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DF9" w14:textId="77777777" w:rsidR="00D54D29" w:rsidRPr="002A0F81" w:rsidRDefault="00D54D29" w:rsidP="00D54D29">
      <w:pPr>
        <w:ind w:right="1984"/>
        <w:rPr>
          <w:rFonts w:ascii="Segoe UI Light" w:hAnsi="Segoe UI Light" w:cs="Segoe UI Light"/>
          <w:lang w:val="de-DE"/>
        </w:rPr>
      </w:pPr>
    </w:p>
    <w:p w14:paraId="4A396552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16F0C8CB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2E53CA98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0DE089D5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7E7235C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5A27A02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045A382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2A7A5A3B" w14:textId="77777777" w:rsidR="007D01E6" w:rsidRPr="007D01E6" w:rsidRDefault="007D01E6" w:rsidP="007D01E6">
      <w:pPr>
        <w:ind w:right="1984"/>
        <w:jc w:val="both"/>
        <w:rPr>
          <w:rFonts w:ascii="Segoe UI Light" w:hAnsi="Segoe UI Light" w:cs="Segoe UI Light"/>
        </w:rPr>
      </w:pPr>
      <w:bookmarkStart w:id="0" w:name="_Hlk101421068"/>
      <w:r w:rsidRPr="007D01E6">
        <w:rPr>
          <w:rFonts w:ascii="Segoe UI Light" w:hAnsi="Segoe UI Light" w:cs="Segoe UI Light"/>
        </w:rPr>
        <w:t>COPA-DATA ist ein unabhängiger Softwarehersteller im Bereich Digitalisierung der Fertigungsindustrie und Energiewirtschaft. Mit der Softwareplattform zenon® werden weltweit Maschinen, Anlagen, Gebäude und Stromnetze automatisiert, gesteuert, überwacht, vernetzt und optimiert. COPA-DATA kombiniert jahrzehntelange Erfahrung in der Automatisierung mit den Möglichkeiten der digitalen Transformation. Dadurch unterstützt das Unternehmen seine Kunden dabei, ihre Ziele einfacher, schneller und effizienter zu erreichen.</w:t>
      </w:r>
    </w:p>
    <w:p w14:paraId="32E46632" w14:textId="60D0C65D" w:rsidR="007D01E6" w:rsidRPr="007D01E6" w:rsidRDefault="007D01E6" w:rsidP="007D01E6">
      <w:pPr>
        <w:ind w:right="1984"/>
        <w:jc w:val="both"/>
        <w:rPr>
          <w:rFonts w:ascii="Segoe UI Light" w:hAnsi="Segoe UI Light" w:cs="Segoe UI Light"/>
        </w:rPr>
      </w:pPr>
      <w:r w:rsidRPr="007D01E6">
        <w:rPr>
          <w:rFonts w:ascii="Segoe UI Light" w:hAnsi="Segoe UI Light" w:cs="Segoe UI Light"/>
        </w:rPr>
        <w:t>Im Jahr 202</w:t>
      </w:r>
      <w:r w:rsidR="00D21AF9">
        <w:rPr>
          <w:rFonts w:ascii="Segoe UI Light" w:hAnsi="Segoe UI Light" w:cs="Segoe UI Light"/>
        </w:rPr>
        <w:t>2</w:t>
      </w:r>
      <w:r w:rsidRPr="007D01E6">
        <w:rPr>
          <w:rFonts w:ascii="Segoe UI Light" w:hAnsi="Segoe UI Light" w:cs="Segoe UI Light"/>
        </w:rPr>
        <w:t xml:space="preserve"> erwirtschaftete das 1987 von Thomas Punzenberger in Salzburg gegründete Familienunternehmen mit seinen weltweit über 3</w:t>
      </w:r>
      <w:r w:rsidR="001D459B">
        <w:rPr>
          <w:rFonts w:ascii="Segoe UI Light" w:hAnsi="Segoe UI Light" w:cs="Segoe UI Light"/>
        </w:rPr>
        <w:t>5</w:t>
      </w:r>
      <w:r w:rsidRPr="007D01E6">
        <w:rPr>
          <w:rFonts w:ascii="Segoe UI Light" w:hAnsi="Segoe UI Light" w:cs="Segoe UI Light"/>
        </w:rPr>
        <w:t xml:space="preserve">0 Mitarbeitern einen Umsatz von </w:t>
      </w:r>
      <w:r w:rsidR="00B935BB">
        <w:rPr>
          <w:rFonts w:ascii="Segoe UI Light" w:hAnsi="Segoe UI Light" w:cs="Segoe UI Light"/>
        </w:rPr>
        <w:t>6</w:t>
      </w:r>
      <w:r w:rsidR="001D459B">
        <w:rPr>
          <w:rFonts w:ascii="Segoe UI Light" w:hAnsi="Segoe UI Light" w:cs="Segoe UI Light"/>
        </w:rPr>
        <w:t>9</w:t>
      </w:r>
      <w:r w:rsidRPr="007D01E6">
        <w:rPr>
          <w:rFonts w:ascii="Segoe UI Light" w:hAnsi="Segoe UI Light" w:cs="Segoe UI Light"/>
        </w:rPr>
        <w:t xml:space="preserve"> Millionen Euro.</w:t>
      </w:r>
    </w:p>
    <w:p w14:paraId="49718610" w14:textId="6ECBB4AD" w:rsidR="000D2195" w:rsidRPr="00D54D29" w:rsidRDefault="007D01E6" w:rsidP="007D01E6">
      <w:pPr>
        <w:ind w:right="1984"/>
        <w:jc w:val="both"/>
        <w:rPr>
          <w:rFonts w:ascii="Segoe UI Light" w:hAnsi="Segoe UI Light" w:cs="Segoe UI Light"/>
        </w:rPr>
      </w:pPr>
      <w:r w:rsidRPr="007D01E6">
        <w:rPr>
          <w:rFonts w:ascii="Segoe UI Light" w:hAnsi="Segoe UI Light" w:cs="Segoe UI Light"/>
        </w:rPr>
        <w:t>Ein Netz aus internationalen Distributoren und 1</w:t>
      </w:r>
      <w:r w:rsidR="00B935BB">
        <w:rPr>
          <w:rFonts w:ascii="Segoe UI Light" w:hAnsi="Segoe UI Light" w:cs="Segoe UI Light"/>
        </w:rPr>
        <w:t>4</w:t>
      </w:r>
      <w:r w:rsidRPr="007D01E6">
        <w:rPr>
          <w:rFonts w:ascii="Segoe UI Light" w:hAnsi="Segoe UI Light" w:cs="Segoe UI Light"/>
        </w:rPr>
        <w:t xml:space="preserve"> Tochtergesellschaften gewährleistet den weltweiten Vertrieb der Software. Mehr als 3</w:t>
      </w:r>
      <w:r w:rsidR="00B935BB">
        <w:rPr>
          <w:rFonts w:ascii="Segoe UI Light" w:hAnsi="Segoe UI Light" w:cs="Segoe UI Light"/>
        </w:rPr>
        <w:t>5</w:t>
      </w:r>
      <w:r w:rsidRPr="007D01E6">
        <w:rPr>
          <w:rFonts w:ascii="Segoe UI Light" w:hAnsi="Segoe UI Light" w:cs="Segoe UI Light"/>
        </w:rPr>
        <w:t>0 zertifizierte Partnerunternehmen sorgen für eine effiziente Software-Implementierung bei Endanwendern, insbesondere in den Kernbranchen Food &amp; Beverage, Energy &amp; Infrastructure, Automotive und Pharmaceutical.</w:t>
      </w:r>
      <w:bookmarkEnd w:id="0"/>
    </w:p>
    <w:sectPr w:rsidR="000D2195" w:rsidRPr="00D54D29" w:rsidSect="00D54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8CFC" w14:textId="77777777" w:rsidR="003B704C" w:rsidRDefault="003B704C" w:rsidP="000B3487">
      <w:pPr>
        <w:spacing w:after="0" w:line="240" w:lineRule="auto"/>
      </w:pPr>
      <w:r>
        <w:separator/>
      </w:r>
    </w:p>
  </w:endnote>
  <w:endnote w:type="continuationSeparator" w:id="0">
    <w:p w14:paraId="0FEAAF43" w14:textId="77777777" w:rsidR="003B704C" w:rsidRDefault="003B704C" w:rsidP="000B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EC2E" w14:textId="77777777" w:rsidR="003443A0" w:rsidRDefault="00344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416C" w14:textId="65BA173A" w:rsidR="00B532D7" w:rsidRPr="00FE631B" w:rsidRDefault="00FE631B" w:rsidP="00AF5B91">
    <w:pPr>
      <w:pStyle w:val="03Footertext"/>
      <w:ind w:right="-709"/>
    </w:pPr>
    <w:r w:rsidRPr="00C85E12">
      <w:rPr>
        <w:rStyle w:val="PageNumber"/>
        <w:rFonts w:ascii="Segoe UI Light" w:hAnsi="Segoe UI Light" w:cs="Segoe UI Light"/>
        <w:b w:val="0"/>
        <w:color w:val="auto"/>
        <w:sz w:val="20"/>
        <w:szCs w:val="20"/>
      </w:rPr>
      <w:t>www.copadata.com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0F0B" w14:textId="77777777" w:rsidR="003443A0" w:rsidRDefault="00344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4A93" w14:textId="77777777" w:rsidR="003B704C" w:rsidRDefault="003B704C" w:rsidP="000B3487">
      <w:pPr>
        <w:spacing w:after="0" w:line="240" w:lineRule="auto"/>
      </w:pPr>
      <w:r>
        <w:separator/>
      </w:r>
    </w:p>
  </w:footnote>
  <w:footnote w:type="continuationSeparator" w:id="0">
    <w:p w14:paraId="3756F151" w14:textId="77777777" w:rsidR="003B704C" w:rsidRDefault="003B704C" w:rsidP="000B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D83" w14:textId="77777777" w:rsidR="003443A0" w:rsidRDefault="00344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172C" w14:textId="0C74D628" w:rsidR="00B532D7" w:rsidRDefault="00B93CE8" w:rsidP="00D54D29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DED58" wp14:editId="07F9AAC0">
              <wp:simplePos x="0" y="0"/>
              <wp:positionH relativeFrom="column">
                <wp:posOffset>-899795</wp:posOffset>
              </wp:positionH>
              <wp:positionV relativeFrom="page">
                <wp:posOffset>1658679</wp:posOffset>
              </wp:positionV>
              <wp:extent cx="4922874" cy="129887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874" cy="129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6259F" w14:textId="3C28C1B1" w:rsidR="00D54D29" w:rsidRPr="00ED2674" w:rsidRDefault="00ED2674" w:rsidP="00D54D29">
                          <w:pPr>
                            <w:pStyle w:val="01Header1stpage"/>
                            <w:ind w:left="1276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COPA-DATA</w:t>
                          </w:r>
                          <w:r w:rsidR="00AC5D0E">
                            <w:rPr>
                              <w:lang w:val="de-DE"/>
                            </w:rPr>
                            <w:br/>
                          </w:r>
                          <w:r>
                            <w:rPr>
                              <w:lang w:val="de-DE"/>
                            </w:rPr>
                            <w:t>Unternehmen</w:t>
                          </w:r>
                          <w:r w:rsidR="00AC5D0E">
                            <w:rPr>
                              <w:lang w:val="de-DE"/>
                            </w:rPr>
                            <w:t>s</w:t>
                          </w:r>
                          <w:r>
                            <w:rPr>
                              <w:lang w:val="de-DE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DED5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70.85pt;margin-top:130.6pt;width:387.6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" filled="f" stroked="f">
              <v:textbox>
                <w:txbxContent>
                  <w:p w14:paraId="54A6259F" w14:textId="3C28C1B1" w:rsidR="00D54D29" w:rsidRPr="00ED2674" w:rsidRDefault="00ED2674" w:rsidP="00D54D29">
                    <w:pPr>
                      <w:pStyle w:val="01Header1stpage"/>
                      <w:ind w:left="1276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COPA-DATA</w:t>
                    </w:r>
                    <w:r w:rsidR="00AC5D0E">
                      <w:rPr>
                        <w:lang w:val="de-DE"/>
                      </w:rPr>
                      <w:br/>
                    </w:r>
                    <w:r>
                      <w:rPr>
                        <w:lang w:val="de-DE"/>
                      </w:rPr>
                      <w:t>Unternehmen</w:t>
                    </w:r>
                    <w:r w:rsidR="00AC5D0E">
                      <w:rPr>
                        <w:lang w:val="de-DE"/>
                      </w:rPr>
                      <w:t>s</w:t>
                    </w:r>
                    <w:r>
                      <w:rPr>
                        <w:lang w:val="de-DE"/>
                      </w:rPr>
                      <w:t>information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54CC3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745186F" wp14:editId="6AEA9B31">
          <wp:simplePos x="0" y="0"/>
          <wp:positionH relativeFrom="column">
            <wp:posOffset>-966765</wp:posOffset>
          </wp:positionH>
          <wp:positionV relativeFrom="paragraph">
            <wp:posOffset>-404510</wp:posOffset>
          </wp:positionV>
          <wp:extent cx="7621270" cy="2971680"/>
          <wp:effectExtent l="0" t="0" r="0" b="635"/>
          <wp:wrapNone/>
          <wp:docPr id="551" name="Picture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37DB" w14:textId="77777777" w:rsidR="00B532D7" w:rsidRDefault="00D54D29"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5061922" wp14:editId="15FEFB5B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55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A9F21" w14:textId="77777777" w:rsidR="00B532D7" w:rsidRDefault="00D21AF9"/>
  <w:p w14:paraId="20479546" w14:textId="77777777" w:rsidR="00B532D7" w:rsidRDefault="00D21AF9"/>
  <w:p w14:paraId="75366190" w14:textId="77777777" w:rsidR="00B532D7" w:rsidRDefault="00D21AF9"/>
  <w:p w14:paraId="4249C7ED" w14:textId="77777777" w:rsidR="00B532D7" w:rsidRDefault="00D21AF9"/>
  <w:p w14:paraId="23879741" w14:textId="77777777" w:rsidR="00B532D7" w:rsidRDefault="00D54D29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D88E7" wp14:editId="267A04A0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664E8" w14:textId="4D7C8CA4" w:rsidR="00B532D7" w:rsidRPr="00B532D7" w:rsidRDefault="00932D1F" w:rsidP="00B532D7">
                          <w:pPr>
                            <w:pStyle w:val="HeadlineWhiteforHeader"/>
                          </w:pPr>
                          <w:r>
                            <w:ptab w:relativeTo="margin" w:alignment="center" w:leader="none"/>
                          </w:r>
                        </w:p>
                        <w:p w14:paraId="4FF9C17E" w14:textId="3BF934EE" w:rsidR="00B532D7" w:rsidRPr="00B532D7" w:rsidRDefault="006E03F1" w:rsidP="00B532D7">
                          <w:pPr>
                            <w:pStyle w:val="HeadlineWhiteforHeader"/>
                          </w:pPr>
                          <w:r>
                            <w:ptab w:relativeTo="margin" w:alignment="center" w:leader="none"/>
                          </w:r>
                          <w:r w:rsidR="00D54D29" w:rsidRPr="00B532D7">
                            <w:t>steine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D88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" filled="f" stroked="f">
              <v:textbox style="mso-fit-shape-to-text:t">
                <w:txbxContent>
                  <w:p w14:paraId="042664E8" w14:textId="4D7C8CA4" w:rsidR="00B532D7" w:rsidRPr="00B532D7" w:rsidRDefault="00932D1F" w:rsidP="00B532D7">
                    <w:pPr>
                      <w:pStyle w:val="HeadlineWhiteforHeader"/>
                    </w:pPr>
                    <w:r>
                      <w:ptab w:relativeTo="margin" w:alignment="center" w:leader="none"/>
                    </w:r>
                  </w:p>
                  <w:p w14:paraId="4FF9C17E" w14:textId="3BF934EE" w:rsidR="00B532D7" w:rsidRPr="00B532D7" w:rsidRDefault="006E03F1" w:rsidP="00B532D7">
                    <w:pPr>
                      <w:pStyle w:val="HeadlineWhiteforHeader"/>
                    </w:pPr>
                    <w:r>
                      <w:ptab w:relativeTo="margin" w:alignment="center" w:leader="none"/>
                    </w:r>
                    <w:r w:rsidR="00D54D29" w:rsidRPr="00B532D7">
                      <w:t>steine der Innovation</w:t>
                    </w:r>
                  </w:p>
                </w:txbxContent>
              </v:textbox>
            </v:shape>
          </w:pict>
        </mc:Fallback>
      </mc:AlternateContent>
    </w:r>
  </w:p>
  <w:p w14:paraId="23C26F62" w14:textId="77777777" w:rsidR="00B532D7" w:rsidRDefault="00D21A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54CC3"/>
    <w:rsid w:val="000B3487"/>
    <w:rsid w:val="000D2195"/>
    <w:rsid w:val="001D459B"/>
    <w:rsid w:val="00260117"/>
    <w:rsid w:val="003443A0"/>
    <w:rsid w:val="003B704C"/>
    <w:rsid w:val="006E03F1"/>
    <w:rsid w:val="007D01E6"/>
    <w:rsid w:val="008B5949"/>
    <w:rsid w:val="00932D1F"/>
    <w:rsid w:val="00AC5D0E"/>
    <w:rsid w:val="00AF5B91"/>
    <w:rsid w:val="00B27DDB"/>
    <w:rsid w:val="00B935BB"/>
    <w:rsid w:val="00B93CE8"/>
    <w:rsid w:val="00D21AF9"/>
    <w:rsid w:val="00D54D29"/>
    <w:rsid w:val="00EC6791"/>
    <w:rsid w:val="00ED2674"/>
    <w:rsid w:val="00F3599B"/>
    <w:rsid w:val="00F6456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810DF3"/>
  <w15:chartTrackingRefBased/>
  <w15:docId w15:val="{53054E36-E157-40F5-875F-E0AC9DC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D2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2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rsid w:val="00D54D29"/>
    <w:rPr>
      <w:rFonts w:ascii="Times New Roman" w:hAnsi="Times New Roman"/>
      <w:b/>
      <w:color w:val="FFFFFF"/>
      <w:spacing w:val="0"/>
      <w:sz w:val="24"/>
    </w:rPr>
  </w:style>
  <w:style w:type="paragraph" w:customStyle="1" w:styleId="HeadlineWhiteforHeader">
    <w:name w:val="Headline White for Header"/>
    <w:basedOn w:val="Normal"/>
    <w:link w:val="HeadlineWhiteforHeaderZchn"/>
    <w:rsid w:val="00D54D29"/>
    <w:pPr>
      <w:autoSpaceDE w:val="0"/>
      <w:autoSpaceDN w:val="0"/>
      <w:adjustRightInd w:val="0"/>
      <w:spacing w:after="0"/>
    </w:pPr>
    <w:rPr>
      <w:rFonts w:ascii="Arial" w:eastAsia="Times New Roman" w:hAnsi="Arial"/>
      <w:b/>
      <w:color w:val="FFFFFF" w:themeColor="background1"/>
      <w:spacing w:val="-8"/>
      <w:sz w:val="40"/>
      <w:szCs w:val="40"/>
      <w:lang w:val="en-US" w:eastAsia="de-DE"/>
    </w:rPr>
  </w:style>
  <w:style w:type="character" w:customStyle="1" w:styleId="HeadlineWhiteforHeaderZchn">
    <w:name w:val="Headline White for Header Zchn"/>
    <w:basedOn w:val="DefaultParagraphFont"/>
    <w:link w:val="HeadlineWhiteforHeader"/>
    <w:rsid w:val="00D54D29"/>
    <w:rPr>
      <w:rFonts w:ascii="Arial" w:eastAsia="Times New Roman" w:hAnsi="Arial" w:cs="Times New Roman"/>
      <w:b/>
      <w:color w:val="FFFFFF" w:themeColor="background1"/>
      <w:spacing w:val="-8"/>
      <w:sz w:val="40"/>
      <w:szCs w:val="40"/>
      <w:lang w:val="en-US" w:eastAsia="de-DE"/>
    </w:rPr>
  </w:style>
  <w:style w:type="paragraph" w:customStyle="1" w:styleId="01Header1stpage">
    <w:name w:val="01 Header 1st page"/>
    <w:basedOn w:val="Heading1"/>
    <w:qFormat/>
    <w:rsid w:val="00D54D29"/>
    <w:pPr>
      <w:ind w:left="1440"/>
    </w:pPr>
    <w:rPr>
      <w:rFonts w:ascii="Segoe UI Semibold" w:hAnsi="Segoe UI Semibold"/>
      <w:color w:val="FFFFFF" w:themeColor="background1"/>
      <w:sz w:val="40"/>
    </w:rPr>
  </w:style>
  <w:style w:type="paragraph" w:customStyle="1" w:styleId="03Footertext">
    <w:name w:val="03 Footer text"/>
    <w:basedOn w:val="Normal"/>
    <w:link w:val="03FootertextChar"/>
    <w:qFormat/>
    <w:rsid w:val="00D54D29"/>
    <w:pPr>
      <w:tabs>
        <w:tab w:val="right" w:pos="9498"/>
      </w:tabs>
      <w:ind w:right="-1296"/>
      <w:jc w:val="right"/>
    </w:pPr>
    <w:rPr>
      <w:rFonts w:ascii="Segoe UI Light" w:hAnsi="Segoe UI Light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D54D29"/>
    <w:rPr>
      <w:rFonts w:ascii="Segoe UI Light" w:eastAsia="Calibri" w:hAnsi="Segoe UI Light" w:cs="Arial"/>
      <w:color w:val="A6A6A6" w:themeColor="background1" w:themeShade="A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2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2" ma:contentTypeDescription="Create a new document." ma:contentTypeScope="" ma:versionID="95f582d2341b25701085a91173aabf5f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31a97290a8a6b48d55e3b4e969e45154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  <xsd:element ref="ns2:LA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  <xsd:element name="LAER" ma:index="32" nillable="true" ma:displayName="LAER" ma:description="Land, Adopt, Expand, Renew" ma:format="Dropdown" ma:internalName="LAER" ma:readOnly="false">
      <xsd:simpleType>
        <xsd:restriction base="dms:Choice">
          <xsd:enumeration value="Land"/>
          <xsd:enumeration value="Adopt"/>
          <xsd:enumeration value="Expand"/>
          <xsd:enumeration value="Re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TaxCatchAll xmlns="ecf6c811-9aec-4426-a63a-0ad6b17f0265">
      <Value>244</Value>
      <Value>29</Value>
      <Value>127</Value>
      <Value>1953</Value>
    </TaxCatchAll>
    <Sales_x0020_Cloud xmlns="18de5681-a7f4-4553-8f69-5c8fd82ca0de">true</Sales_x0020_Cloud>
    <LAER xmlns="18de5681-a7f4-4553-8f69-5c8fd82ca0de">Land</LAER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625f6fb3-ba72-4043-8745-bffab3d7fa7d</TermId>
        </TermInfo>
      </Terms>
    </dad356b7fd0149eeb48fd740124a9d86>
    <_dlc_DocId xmlns="5bf7a797-595e-471e-87aa-b3f0f90b02de">AZDQEJASED4H-157-1960</_dlc_DocId>
    <_dlc_DocIdUrl xmlns="5bf7a797-595e-471e-87aa-b3f0f90b02de">
      <Url>http://corporate.copa-data.internal/marketing/_layouts/15/DocIdRedir.aspx?ID=AZDQEJASED4H-157-1960</Url>
      <Description>AZDQEJASED4H-157-1960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BE9D5D-897B-44D7-AC2D-F9A6EB7B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5681-a7f4-4553-8f69-5c8fd82ca0de"/>
    <ds:schemaRef ds:uri="5bf7a797-595e-471e-87aa-b3f0f90b02de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92677-FFBF-4D05-93D3-A7B9D25F9E6E}">
  <ds:schemaRefs>
    <ds:schemaRef ds:uri="ecf6c811-9aec-4426-a63a-0ad6b17f0265"/>
    <ds:schemaRef ds:uri="http://purl.org/dc/terms/"/>
    <ds:schemaRef ds:uri="18de5681-a7f4-4553-8f69-5c8fd82ca0de"/>
    <ds:schemaRef ds:uri="http://schemas.microsoft.com/office/2006/documentManagement/types"/>
    <ds:schemaRef ds:uri="http://schemas.microsoft.com/office/infopath/2007/PartnerControls"/>
    <ds:schemaRef ds:uri="5bf7a797-595e-471e-87aa-b3f0f90b02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2FB650-812B-49FE-90FC-2B1C55951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B7B2F-EEE2-4212-AA68-08E653F286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COPA-DATA Unternehmensinformation</dc:title>
  <dc:subject/>
  <dc:creator>Sebastian Bäsken</dc:creator>
  <cp:keywords/>
  <dc:description/>
  <cp:lastModifiedBy>Robert Korec</cp:lastModifiedBy>
  <cp:revision>17</cp:revision>
  <dcterms:created xsi:type="dcterms:W3CDTF">2021-03-19T07:07:00Z</dcterms:created>
  <dcterms:modified xsi:type="dcterms:W3CDTF">2023-02-27T14:25:00Z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_dlc_DocIdItemGuid">
    <vt:lpwstr>fe91925c-8549-40f1-acb1-e68969574d98</vt:lpwstr>
  </property>
  <property fmtid="{D5CDD505-2E9C-101B-9397-08002B2CF9AE}" pid="4" name="TaxKeyword">
    <vt:lpwstr/>
  </property>
  <property fmtid="{D5CDD505-2E9C-101B-9397-08002B2CF9AE}" pid="5" name="Year">
    <vt:lpwstr>1953;#2021|625f6fb3-ba72-4043-8745-bffab3d7fa7d</vt:lpwstr>
  </property>
  <property fmtid="{D5CDD505-2E9C-101B-9397-08002B2CF9AE}" pid="6" name="Industry">
    <vt:lpwstr>244;#General|9b0e20a6-d68e-4b47-bb97-7584675ab109</vt:lpwstr>
  </property>
  <property fmtid="{D5CDD505-2E9C-101B-9397-08002B2CF9AE}" pid="7" name="Product">
    <vt:lpwstr/>
  </property>
  <property fmtid="{D5CDD505-2E9C-101B-9397-08002B2CF9AE}" pid="8" name="Document Type">
    <vt:lpwstr>127;#Boilerplate|14063d10-d9ec-4579-86a4-df239b3b85f2</vt:lpwstr>
  </property>
  <property fmtid="{D5CDD505-2E9C-101B-9397-08002B2CF9AE}" pid="9" name="Language0">
    <vt:lpwstr>29;#German|261e08be-c763-4b8c-8390-6e7525be8d4e</vt:lpwstr>
  </property>
</Properties>
</file>