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37CF" w14:textId="574AF20F" w:rsidR="00D12615" w:rsidRPr="00AE36F4" w:rsidRDefault="00362036" w:rsidP="00BA38BD">
      <w:pPr>
        <w:pStyle w:val="01Location-DatePR"/>
        <w:rPr>
          <w:lang w:val="de-AT"/>
        </w:rPr>
      </w:pPr>
      <w:r w:rsidRPr="00AE36F4">
        <w:rPr>
          <w:lang w:val="de-AT"/>
        </w:rPr>
        <w:t>Salzburg</w:t>
      </w:r>
      <w:r w:rsidRPr="00EA1672">
        <w:rPr>
          <w:lang w:val="de-AT"/>
        </w:rPr>
        <w:t xml:space="preserve">, </w:t>
      </w:r>
      <w:r w:rsidR="00F46AD3" w:rsidRPr="00EA1672">
        <w:rPr>
          <w:lang w:val="de-AT"/>
        </w:rPr>
        <w:t>1</w:t>
      </w:r>
      <w:r w:rsidR="008C43D6">
        <w:rPr>
          <w:lang w:val="de-AT"/>
        </w:rPr>
        <w:t>8</w:t>
      </w:r>
      <w:bookmarkStart w:id="0" w:name="_GoBack"/>
      <w:bookmarkEnd w:id="0"/>
      <w:r w:rsidR="00F46AD3" w:rsidRPr="00EA1672">
        <w:rPr>
          <w:lang w:val="de-AT"/>
        </w:rPr>
        <w:t>. Ju</w:t>
      </w:r>
      <w:r w:rsidR="00BA1FBC" w:rsidRPr="00EA1672">
        <w:rPr>
          <w:lang w:val="de-AT"/>
        </w:rPr>
        <w:t>l</w:t>
      </w:r>
      <w:r w:rsidR="00F46AD3" w:rsidRPr="00EA1672">
        <w:rPr>
          <w:lang w:val="de-AT"/>
        </w:rPr>
        <w:t>i 201</w:t>
      </w:r>
      <w:r w:rsidR="00BA1FBC" w:rsidRPr="00EA1672">
        <w:rPr>
          <w:lang w:val="de-AT"/>
        </w:rPr>
        <w:t>9</w:t>
      </w:r>
    </w:p>
    <w:p w14:paraId="0E53E176" w14:textId="7D15AFC7" w:rsidR="00485FCC" w:rsidRPr="00AE36F4" w:rsidRDefault="00BA1FBC" w:rsidP="00485FCC">
      <w:pPr>
        <w:pStyle w:val="02KickerPR"/>
        <w:rPr>
          <w:lang w:val="de-AT"/>
        </w:rPr>
      </w:pPr>
      <w:r w:rsidRPr="00AE36F4">
        <w:rPr>
          <w:lang w:val="de-AT"/>
        </w:rPr>
        <w:t>Automatisierung vereinfachen</w:t>
      </w:r>
      <w:r w:rsidR="00243E43" w:rsidRPr="00AE36F4">
        <w:rPr>
          <w:lang w:val="de-AT"/>
        </w:rPr>
        <w:t>:</w:t>
      </w:r>
    </w:p>
    <w:p w14:paraId="42FD1680" w14:textId="77777777" w:rsidR="00243E43" w:rsidRPr="00AE36F4" w:rsidRDefault="006771E5" w:rsidP="00485FCC">
      <w:pPr>
        <w:pStyle w:val="03HeadlinePR"/>
        <w:rPr>
          <w:lang w:val="de-AT"/>
        </w:rPr>
      </w:pPr>
      <w:r w:rsidRPr="00AE36F4">
        <w:rPr>
          <w:lang w:val="de-AT"/>
        </w:rPr>
        <w:t>COPA-DATA veröffentlicht neue Version der Softwareplattform zenon</w:t>
      </w:r>
    </w:p>
    <w:p w14:paraId="14E951DF" w14:textId="0EC01FF1" w:rsidR="00897D9F" w:rsidRPr="00AE36F4" w:rsidRDefault="00B76224" w:rsidP="00BA38BD">
      <w:pPr>
        <w:pStyle w:val="04LeadTextPR"/>
        <w:rPr>
          <w:lang w:val="de-AT"/>
        </w:rPr>
      </w:pPr>
      <w:r w:rsidRPr="00AE36F4">
        <w:rPr>
          <w:lang w:val="de-AT"/>
        </w:rPr>
        <w:t xml:space="preserve">Ab sofort </w:t>
      </w:r>
      <w:r w:rsidR="00D41E1E">
        <w:rPr>
          <w:lang w:val="de-AT"/>
        </w:rPr>
        <w:t>ist</w:t>
      </w:r>
      <w:r w:rsidR="00770E06" w:rsidRPr="00AE36F4">
        <w:rPr>
          <w:lang w:val="de-AT"/>
        </w:rPr>
        <w:t xml:space="preserve"> die neue</w:t>
      </w:r>
      <w:r w:rsidR="008326FC" w:rsidRPr="00AE36F4">
        <w:rPr>
          <w:lang w:val="de-AT"/>
        </w:rPr>
        <w:t>ste Version der Softwareplattform zenon von</w:t>
      </w:r>
      <w:r w:rsidRPr="00AE36F4">
        <w:rPr>
          <w:lang w:val="de-AT"/>
        </w:rPr>
        <w:t xml:space="preserve"> COPA-DATA</w:t>
      </w:r>
      <w:r w:rsidR="008326FC" w:rsidRPr="00AE36F4">
        <w:rPr>
          <w:lang w:val="de-AT"/>
        </w:rPr>
        <w:t xml:space="preserve"> </w:t>
      </w:r>
      <w:r w:rsidR="00D41E1E">
        <w:rPr>
          <w:lang w:val="de-AT"/>
        </w:rPr>
        <w:t>verfügbar</w:t>
      </w:r>
      <w:r w:rsidR="008326FC" w:rsidRPr="00AE36F4">
        <w:rPr>
          <w:lang w:val="de-AT"/>
        </w:rPr>
        <w:t xml:space="preserve">. </w:t>
      </w:r>
      <w:r w:rsidR="004A013E">
        <w:rPr>
          <w:lang w:val="de-AT"/>
        </w:rPr>
        <w:t>Der</w:t>
      </w:r>
      <w:r w:rsidR="008326FC" w:rsidRPr="00AE36F4">
        <w:rPr>
          <w:lang w:val="de-AT"/>
        </w:rPr>
        <w:t xml:space="preserve"> </w:t>
      </w:r>
      <w:r w:rsidRPr="00AE36F4">
        <w:rPr>
          <w:lang w:val="de-AT"/>
        </w:rPr>
        <w:t xml:space="preserve">unabhängige Hersteller </w:t>
      </w:r>
      <w:r w:rsidR="00D41E1E">
        <w:rPr>
          <w:lang w:val="de-AT"/>
        </w:rPr>
        <w:t>hat seine</w:t>
      </w:r>
      <w:r w:rsidR="00D41E1E" w:rsidRPr="00AE36F4">
        <w:rPr>
          <w:lang w:val="de-AT"/>
        </w:rPr>
        <w:t xml:space="preserve"> </w:t>
      </w:r>
      <w:r w:rsidRPr="00AE36F4">
        <w:rPr>
          <w:lang w:val="de-AT"/>
        </w:rPr>
        <w:t>Automatisierungssoftware für die Fertigungs- und Energiebranche</w:t>
      </w:r>
      <w:r w:rsidR="00A22B81">
        <w:rPr>
          <w:lang w:val="de-AT"/>
        </w:rPr>
        <w:t xml:space="preserve"> noch sicherer, performanter und benutzerfreundlicher gemacht.</w:t>
      </w:r>
    </w:p>
    <w:p w14:paraId="71741F00" w14:textId="2E27CFE0" w:rsidR="0068391C" w:rsidRPr="00EA1672" w:rsidRDefault="00FF1954" w:rsidP="00BA38BD">
      <w:pPr>
        <w:pStyle w:val="05BodyTextPR"/>
        <w:rPr>
          <w:lang w:val="de-AT"/>
        </w:rPr>
      </w:pPr>
      <w:r>
        <w:rPr>
          <w:lang w:val="de-AT"/>
        </w:rPr>
        <w:t>Gemeinsam mit</w:t>
      </w:r>
      <w:r w:rsidRPr="00AE36F4">
        <w:rPr>
          <w:lang w:val="de-AT"/>
        </w:rPr>
        <w:t xml:space="preserve"> zenon</w:t>
      </w:r>
      <w:r>
        <w:rPr>
          <w:lang w:val="de-AT"/>
        </w:rPr>
        <w:t xml:space="preserve"> </w:t>
      </w:r>
      <w:r w:rsidRPr="00AE36F4">
        <w:rPr>
          <w:lang w:val="de-AT"/>
        </w:rPr>
        <w:t>8.10</w:t>
      </w:r>
      <w:r>
        <w:rPr>
          <w:lang w:val="de-AT"/>
        </w:rPr>
        <w:t xml:space="preserve"> </w:t>
      </w:r>
      <w:r w:rsidR="00D35157">
        <w:rPr>
          <w:lang w:val="de-AT"/>
        </w:rPr>
        <w:t>veröffentlicht</w:t>
      </w:r>
      <w:r>
        <w:rPr>
          <w:lang w:val="de-AT"/>
        </w:rPr>
        <w:t xml:space="preserve"> COPA-DATA</w:t>
      </w:r>
      <w:r w:rsidRPr="00AE36F4">
        <w:rPr>
          <w:lang w:val="de-AT"/>
        </w:rPr>
        <w:t xml:space="preserve"> </w:t>
      </w:r>
      <w:r>
        <w:rPr>
          <w:lang w:val="de-AT"/>
        </w:rPr>
        <w:t xml:space="preserve">auch </w:t>
      </w:r>
      <w:r w:rsidR="00D35157">
        <w:rPr>
          <w:lang w:val="de-AT"/>
        </w:rPr>
        <w:t>eine neue Version seine</w:t>
      </w:r>
      <w:r w:rsidR="00AA77BD">
        <w:rPr>
          <w:lang w:val="de-AT"/>
        </w:rPr>
        <w:t xml:space="preserve">r </w:t>
      </w:r>
      <w:r w:rsidR="00D35157">
        <w:rPr>
          <w:lang w:val="de-AT"/>
        </w:rPr>
        <w:t>Reporting- und Analytics-</w:t>
      </w:r>
      <w:r w:rsidR="004B34C8">
        <w:rPr>
          <w:lang w:val="de-AT"/>
        </w:rPr>
        <w:t>Software</w:t>
      </w:r>
      <w:r>
        <w:rPr>
          <w:lang w:val="de-AT"/>
        </w:rPr>
        <w:t xml:space="preserve"> </w:t>
      </w:r>
      <w:r w:rsidRPr="00AE36F4">
        <w:rPr>
          <w:lang w:val="de-AT"/>
        </w:rPr>
        <w:t>zenon Analyzer 3.</w:t>
      </w:r>
      <w:r w:rsidR="00711F2B">
        <w:rPr>
          <w:lang w:val="de-AT"/>
        </w:rPr>
        <w:t>3</w:t>
      </w:r>
      <w:r w:rsidRPr="00AE36F4">
        <w:rPr>
          <w:lang w:val="de-AT"/>
        </w:rPr>
        <w:t>0.</w:t>
      </w:r>
      <w:r>
        <w:rPr>
          <w:lang w:val="de-AT"/>
        </w:rPr>
        <w:t xml:space="preserve"> Für </w:t>
      </w:r>
      <w:r w:rsidRPr="00D41E1E">
        <w:rPr>
          <w:lang w:val="de-AT"/>
        </w:rPr>
        <w:t>Gerald Lochner, Head of Product Management bei COPA-DATA</w:t>
      </w:r>
      <w:r w:rsidR="00B50CDC">
        <w:rPr>
          <w:lang w:val="de-AT"/>
        </w:rPr>
        <w:t>,</w:t>
      </w:r>
      <w:r w:rsidRPr="00D41E1E">
        <w:rPr>
          <w:lang w:val="de-AT"/>
        </w:rPr>
        <w:t xml:space="preserve"> sind </w:t>
      </w:r>
      <w:r w:rsidR="00D35157">
        <w:rPr>
          <w:lang w:val="de-AT"/>
        </w:rPr>
        <w:t xml:space="preserve">die </w:t>
      </w:r>
      <w:r w:rsidRPr="00D41E1E">
        <w:rPr>
          <w:lang w:val="de-AT"/>
        </w:rPr>
        <w:t xml:space="preserve">Herausforderungen unserer Zeit klar: </w:t>
      </w:r>
      <w:r w:rsidR="00D35157" w:rsidRPr="00EA1672">
        <w:rPr>
          <w:lang w:val="de-AT"/>
        </w:rPr>
        <w:t>„</w:t>
      </w:r>
      <w:r w:rsidR="00A22B81" w:rsidRPr="00EA1672">
        <w:rPr>
          <w:lang w:val="de-AT"/>
        </w:rPr>
        <w:t xml:space="preserve">Wir haben zenon entsprechend den Anforderungen moderner Automatisierung weiterentwickelt. Die Softwareplattform ist nun schneller, effizienter, vernetzter und noch sicherer als zuvor. </w:t>
      </w:r>
      <w:r w:rsidRPr="00EA1672">
        <w:rPr>
          <w:lang w:val="de-AT"/>
        </w:rPr>
        <w:t xml:space="preserve">Erneut haben wir </w:t>
      </w:r>
      <w:r w:rsidR="00DC15FE" w:rsidRPr="00EA1672">
        <w:rPr>
          <w:lang w:val="de-AT"/>
        </w:rPr>
        <w:t xml:space="preserve">für unsere Kunden </w:t>
      </w:r>
      <w:r w:rsidRPr="00EA1672">
        <w:rPr>
          <w:lang w:val="de-AT"/>
        </w:rPr>
        <w:t>in diesem Entwicklungszyklus das Credo unseres Firmengründers Thomas Punzenberger umgesetzt: Das geht doch einfacher.“</w:t>
      </w:r>
    </w:p>
    <w:p w14:paraId="0ED63AD0" w14:textId="02AEE8B5" w:rsidR="00475035" w:rsidRPr="004A013E" w:rsidRDefault="009B23A3" w:rsidP="004A013E">
      <w:pPr>
        <w:pStyle w:val="06SubheadlinePR"/>
        <w:rPr>
          <w:i/>
        </w:rPr>
      </w:pPr>
      <w:r>
        <w:t xml:space="preserve">Von 400 auf 150.000 </w:t>
      </w:r>
      <w:r w:rsidR="00B50CDC">
        <w:t>Wertänderungen pro</w:t>
      </w:r>
      <w:r>
        <w:t xml:space="preserve"> Sekunde</w:t>
      </w:r>
    </w:p>
    <w:p w14:paraId="4B9B021F" w14:textId="2D97C362" w:rsidR="00993B49" w:rsidRDefault="00993B49" w:rsidP="006C529A">
      <w:pPr>
        <w:pStyle w:val="05BodyTextPR"/>
      </w:pPr>
      <w:r>
        <w:t>Die Anzahl an Datenpunkten in industriellen Projekten</w:t>
      </w:r>
      <w:r w:rsidR="00E16680">
        <w:t xml:space="preserve"> </w:t>
      </w:r>
      <w:r w:rsidR="00FF1954">
        <w:t>wächst immer schneller.</w:t>
      </w:r>
      <w:r w:rsidR="004B34C8">
        <w:t xml:space="preserve"> Deshalb haben die </w:t>
      </w:r>
      <w:r w:rsidR="00FF1954">
        <w:t xml:space="preserve">Entwickler von COPA-DATA die </w:t>
      </w:r>
      <w:r>
        <w:t xml:space="preserve">Algorithmen </w:t>
      </w:r>
      <w:r w:rsidR="00FF1954">
        <w:t xml:space="preserve">optimiert und den Code </w:t>
      </w:r>
      <w:r w:rsidR="004B34C8">
        <w:t xml:space="preserve">von zenon </w:t>
      </w:r>
      <w:r w:rsidR="00FF1954">
        <w:t>weiter verbessert. Dadurch konnten</w:t>
      </w:r>
      <w:r>
        <w:t xml:space="preserve"> </w:t>
      </w:r>
      <w:r w:rsidR="00FF1954">
        <w:t xml:space="preserve">sie </w:t>
      </w:r>
      <w:r w:rsidR="00A81877">
        <w:t xml:space="preserve">die Reaktionszeiten </w:t>
      </w:r>
      <w:r w:rsidR="00D56EC6">
        <w:t>sowohl</w:t>
      </w:r>
      <w:r w:rsidR="00A81877">
        <w:t xml:space="preserve"> im</w:t>
      </w:r>
      <w:r w:rsidR="00D56EC6">
        <w:t xml:space="preserve"> zenon Editor als auch </w:t>
      </w:r>
      <w:r w:rsidR="00A81877">
        <w:t xml:space="preserve">in der </w:t>
      </w:r>
      <w:r w:rsidR="00D56EC6">
        <w:t>zenon Runtime beschleunig</w:t>
      </w:r>
      <w:r w:rsidR="00FF1954">
        <w:t>en</w:t>
      </w:r>
      <w:r w:rsidR="00D56EC6">
        <w:t>.</w:t>
      </w:r>
      <w:r w:rsidR="001642BF">
        <w:t xml:space="preserve"> </w:t>
      </w:r>
      <w:r w:rsidR="00B50CDC">
        <w:t>Realistische Leistungst</w:t>
      </w:r>
      <w:r w:rsidR="001642BF">
        <w:t>est</w:t>
      </w:r>
      <w:r w:rsidR="00B50CDC">
        <w:t>s</w:t>
      </w:r>
      <w:r w:rsidR="001642BF">
        <w:t xml:space="preserve"> erg</w:t>
      </w:r>
      <w:r w:rsidR="00B50CDC">
        <w:t>a</w:t>
      </w:r>
      <w:r w:rsidR="001642BF">
        <w:t>ben, dass sich</w:t>
      </w:r>
      <w:r w:rsidR="00B50CDC">
        <w:t xml:space="preserve"> der </w:t>
      </w:r>
      <w:r w:rsidR="0009317C" w:rsidRPr="00810197">
        <w:t xml:space="preserve">Zeitaufwand für die wiederkehrende Änderung von Eigenschaften </w:t>
      </w:r>
      <w:r w:rsidR="001642BF">
        <w:t xml:space="preserve">in der Projektierung </w:t>
      </w:r>
      <w:r w:rsidR="0009317C" w:rsidRPr="00810197">
        <w:t>um bis zu 97 Prozent</w:t>
      </w:r>
      <w:r w:rsidR="001642BF">
        <w:t xml:space="preserve"> reduzier</w:t>
      </w:r>
      <w:r w:rsidR="00B50CDC">
        <w:t>t</w:t>
      </w:r>
      <w:r w:rsidR="0009317C" w:rsidRPr="00810197">
        <w:t>.</w:t>
      </w:r>
      <w:r w:rsidR="00A81877">
        <w:t xml:space="preserve"> </w:t>
      </w:r>
      <w:r w:rsidR="007E2C85">
        <w:t>D</w:t>
      </w:r>
      <w:r w:rsidR="001642BF">
        <w:t>ie</w:t>
      </w:r>
      <w:r w:rsidR="00A81877">
        <w:t xml:space="preserve"> spontane </w:t>
      </w:r>
      <w:r w:rsidR="007E2C85">
        <w:t xml:space="preserve">und </w:t>
      </w:r>
      <w:r w:rsidR="00D41E1E">
        <w:t xml:space="preserve">die </w:t>
      </w:r>
      <w:r w:rsidR="00A81877">
        <w:t xml:space="preserve">getriggerte Archivierung </w:t>
      </w:r>
      <w:r w:rsidR="004610D2">
        <w:t>sind nun wesentlich schneller und</w:t>
      </w:r>
      <w:r w:rsidR="00D41E1E">
        <w:t xml:space="preserve"> multitaskingfähig,</w:t>
      </w:r>
      <w:r w:rsidR="00B50CDC">
        <w:t xml:space="preserve"> wie zuvor schon die zyklische Archivierung in zenon</w:t>
      </w:r>
      <w:r w:rsidR="00A81877">
        <w:t>. Durch Updates der Technologie sowie Optimierung des Speichersystems konnte</w:t>
      </w:r>
      <w:r w:rsidR="004610D2">
        <w:t xml:space="preserve"> die Software</w:t>
      </w:r>
      <w:r w:rsidR="00A81877">
        <w:t xml:space="preserve"> von 400 auf bis zu 150.000 </w:t>
      </w:r>
      <w:r w:rsidR="004610D2">
        <w:t xml:space="preserve">Wertänderungen pro Sekunde </w:t>
      </w:r>
      <w:r w:rsidR="00A81877">
        <w:t xml:space="preserve">gesteigert werden. </w:t>
      </w:r>
      <w:r w:rsidR="004610D2">
        <w:t>Die Performance der Runtime ist nun unbeeinflusst von der</w:t>
      </w:r>
      <w:r w:rsidR="00B50CDC">
        <w:t xml:space="preserve"> </w:t>
      </w:r>
      <w:r w:rsidR="00A81877" w:rsidRPr="00810197">
        <w:t xml:space="preserve">Archivierung </w:t>
      </w:r>
      <w:r w:rsidR="00B50CDC">
        <w:t>großer Datenmengen</w:t>
      </w:r>
      <w:r w:rsidR="009B23A3">
        <w:t>.</w:t>
      </w:r>
    </w:p>
    <w:p w14:paraId="14AD40D2" w14:textId="54BE3847" w:rsidR="006C529A" w:rsidRDefault="00AE376D" w:rsidP="00AE376D">
      <w:pPr>
        <w:pStyle w:val="06SubheadlinePR"/>
      </w:pPr>
      <w:r>
        <w:t>Usability</w:t>
      </w:r>
      <w:r w:rsidR="009B23A3">
        <w:t>:</w:t>
      </w:r>
      <w:r w:rsidR="00E12261">
        <w:t xml:space="preserve"> Ein Rezept für mehrere Anlagen</w:t>
      </w:r>
    </w:p>
    <w:p w14:paraId="209781A8" w14:textId="75D0B43B" w:rsidR="00CF4673" w:rsidRDefault="00CF4673" w:rsidP="00CF4673">
      <w:pPr>
        <w:pStyle w:val="05BodyTextPR"/>
      </w:pPr>
      <w:r>
        <w:t xml:space="preserve">In der chargenorientierten Produktion sorgen die Aggregatsklassen, mit denen sich </w:t>
      </w:r>
      <w:r w:rsidRPr="00810197">
        <w:t>Prozesse</w:t>
      </w:r>
      <w:r>
        <w:t xml:space="preserve"> konfigurieren lassen, im Modul zenon Batch Control für zusätzliche Flexibilität. So ist es möglich </w:t>
      </w:r>
      <w:r w:rsidRPr="00810197">
        <w:t>generische Rezepte</w:t>
      </w:r>
      <w:r>
        <w:t xml:space="preserve"> zu</w:t>
      </w:r>
      <w:r w:rsidRPr="003F4E0C">
        <w:t xml:space="preserve"> </w:t>
      </w:r>
      <w:r w:rsidRPr="00810197">
        <w:t>erstellen</w:t>
      </w:r>
      <w:r w:rsidR="00AB5F51">
        <w:t>, die anlagenunabhängig sind</w:t>
      </w:r>
      <w:r>
        <w:t>. Der Nutzer entscheidet erst beim Start der Chargenproduktion über das anzusteuernde Equipment. Weiters kann dasselbe Rezept problemlos für andere Anlagen genutzt werden.</w:t>
      </w:r>
    </w:p>
    <w:p w14:paraId="559C7ECC" w14:textId="1ABD2B02" w:rsidR="001745D4" w:rsidRDefault="009B23A3" w:rsidP="00AE376D">
      <w:pPr>
        <w:pStyle w:val="05BodyTextPR"/>
      </w:pPr>
      <w:r>
        <w:rPr>
          <w:lang w:val="de-AT"/>
        </w:rPr>
        <w:lastRenderedPageBreak/>
        <w:t xml:space="preserve">Neu </w:t>
      </w:r>
      <w:r w:rsidR="004F4461">
        <w:rPr>
          <w:lang w:val="de-AT"/>
        </w:rPr>
        <w:t xml:space="preserve">im </w:t>
      </w:r>
      <w:r>
        <w:t xml:space="preserve">bewährten zenon Modul Extended Trend </w:t>
      </w:r>
      <w:r>
        <w:rPr>
          <w:lang w:val="de-AT"/>
        </w:rPr>
        <w:t xml:space="preserve">ist eine </w:t>
      </w:r>
      <w:r>
        <w:t>Drag</w:t>
      </w:r>
      <w:r w:rsidR="004F4461">
        <w:t>-</w:t>
      </w:r>
      <w:r>
        <w:t>&amp;</w:t>
      </w:r>
      <w:r w:rsidR="004F4461">
        <w:t>-</w:t>
      </w:r>
      <w:r w:rsidRPr="00810197">
        <w:t>Drop</w:t>
      </w:r>
      <w:r w:rsidR="004F4461">
        <w:t xml:space="preserve">-Funktion. Damit lassen sich </w:t>
      </w:r>
      <w:r w:rsidR="00884F63">
        <w:t>in der</w:t>
      </w:r>
      <w:r w:rsidR="00884F63" w:rsidRPr="00810197">
        <w:t xml:space="preserve"> Runtime </w:t>
      </w:r>
      <w:r w:rsidR="004F4461" w:rsidRPr="00810197">
        <w:t xml:space="preserve">Datenpunkte </w:t>
      </w:r>
      <w:r w:rsidR="004B34C8">
        <w:t xml:space="preserve">direkt </w:t>
      </w:r>
      <w:r w:rsidR="00884F63">
        <w:t>zu</w:t>
      </w:r>
      <w:r w:rsidR="004F4461">
        <w:t xml:space="preserve"> </w:t>
      </w:r>
      <w:r w:rsidR="00AE376D" w:rsidRPr="00810197">
        <w:t>Trendkurven hinzufüg</w:t>
      </w:r>
      <w:r w:rsidR="00C67BF5">
        <w:t xml:space="preserve">en. </w:t>
      </w:r>
      <w:r w:rsidR="00D11F6A">
        <w:t xml:space="preserve">Um die </w:t>
      </w:r>
      <w:r w:rsidR="00D11F6A" w:rsidRPr="00810197">
        <w:t xml:space="preserve">Achsen optisch eindeutig Kurven </w:t>
      </w:r>
      <w:r w:rsidR="00D11F6A">
        <w:t xml:space="preserve">zuzuordnen, kann die </w:t>
      </w:r>
      <w:r w:rsidR="00AE376D" w:rsidRPr="00810197">
        <w:t>Farbe der Werteachse von der Kurvenfarbe übern</w:t>
      </w:r>
      <w:r w:rsidR="00D11F6A">
        <w:t>ommen werden</w:t>
      </w:r>
      <w:r w:rsidR="00AE376D" w:rsidRPr="00810197">
        <w:t xml:space="preserve">. </w:t>
      </w:r>
      <w:r w:rsidR="008F525D">
        <w:t xml:space="preserve">Gesteuert durch eine Variable können </w:t>
      </w:r>
      <w:r w:rsidR="00EA3B2A">
        <w:t xml:space="preserve">beispielsweise </w:t>
      </w:r>
      <w:r w:rsidR="008F525D">
        <w:t>i</w:t>
      </w:r>
      <w:r w:rsidR="00AE376D" w:rsidRPr="00810197">
        <w:t xml:space="preserve">ndividuell gestaltete Buttons die </w:t>
      </w:r>
      <w:r w:rsidR="00EA3B2A">
        <w:t xml:space="preserve">Sichtbarkeit von </w:t>
      </w:r>
      <w:r w:rsidR="00AE376D" w:rsidRPr="00810197">
        <w:t>Kurven und Achsen</w:t>
      </w:r>
      <w:r w:rsidR="00EA3B2A">
        <w:t xml:space="preserve"> eines Trends verbessern</w:t>
      </w:r>
      <w:r w:rsidR="00AE376D" w:rsidRPr="00810197">
        <w:t>.</w:t>
      </w:r>
    </w:p>
    <w:p w14:paraId="4D978B44" w14:textId="2D95B775" w:rsidR="00CF4673" w:rsidRPr="00CF4673" w:rsidRDefault="00CF4673" w:rsidP="00AE376D">
      <w:pPr>
        <w:pStyle w:val="05BodyTextPR"/>
        <w:rPr>
          <w:b/>
        </w:rPr>
      </w:pPr>
      <w:r w:rsidRPr="00810197">
        <w:t xml:space="preserve">Die HTML5 Web Engine, teil des Webservers, wurde auf neueste Technologiestandards aktualisiert. </w:t>
      </w:r>
      <w:r w:rsidR="00473142">
        <w:t xml:space="preserve">Damit wird zenon unabhängiger von Betriebssystemen und die Konnektivität erweitert. </w:t>
      </w:r>
      <w:r>
        <w:t>Das</w:t>
      </w:r>
      <w:r w:rsidRPr="00810197">
        <w:t xml:space="preserve"> Kombielement, gerne als Universalmittel in zenon bezeichnet, </w:t>
      </w:r>
      <w:r w:rsidR="008F525D">
        <w:t xml:space="preserve">ist nun auch in der </w:t>
      </w:r>
      <w:r w:rsidRPr="00810197">
        <w:t xml:space="preserve">Web Engine </w:t>
      </w:r>
      <w:r w:rsidR="008F525D">
        <w:t>verfügbar</w:t>
      </w:r>
      <w:r w:rsidRPr="00810197">
        <w:t xml:space="preserve">. Da auch die freigegebenen Eigenschaften der Symbole vollständig unterstützt werden, </w:t>
      </w:r>
      <w:r w:rsidR="00670DD9">
        <w:t>spart</w:t>
      </w:r>
      <w:r w:rsidRPr="00810197">
        <w:t xml:space="preserve"> der Engineer in der Projekterstellung</w:t>
      </w:r>
      <w:r w:rsidR="00670DD9">
        <w:t xml:space="preserve"> Zeit</w:t>
      </w:r>
      <w:r w:rsidRPr="00810197">
        <w:t xml:space="preserve">. Bereits bestehende Screens müssen nicht mehr für die Web Engine angepasst werden. Mit zenon 8.10 ist es </w:t>
      </w:r>
      <w:r w:rsidR="008F525D">
        <w:t>jetzt</w:t>
      </w:r>
      <w:r w:rsidRPr="00810197">
        <w:t xml:space="preserve"> möglich Grenzwertverletzungen auszuwerten und von der Web Engine unterstützte Funktionen</w:t>
      </w:r>
      <w:r>
        <w:t>,</w:t>
      </w:r>
      <w:r w:rsidRPr="00810197">
        <w:t xml:space="preserve"> wie das Setzen von Sollwerten oder </w:t>
      </w:r>
      <w:r>
        <w:t xml:space="preserve">die </w:t>
      </w:r>
      <w:r w:rsidRPr="00810197">
        <w:t>Bildumschaltung</w:t>
      </w:r>
      <w:r>
        <w:t>,</w:t>
      </w:r>
      <w:r w:rsidRPr="00810197">
        <w:t xml:space="preserve"> auszuführen.</w:t>
      </w:r>
    </w:p>
    <w:p w14:paraId="2E4DEDFF" w14:textId="73D337C3" w:rsidR="00260B10" w:rsidRPr="0056759D" w:rsidRDefault="00A017B3" w:rsidP="00260B10">
      <w:pPr>
        <w:pStyle w:val="06SubheadlinePR"/>
      </w:pPr>
      <w:r w:rsidRPr="0056759D">
        <w:t>Standardmäßig sicherer</w:t>
      </w:r>
    </w:p>
    <w:p w14:paraId="7EB00A01" w14:textId="339DB50E" w:rsidR="00767A0A" w:rsidRDefault="00457187" w:rsidP="00AE376D">
      <w:pPr>
        <w:pStyle w:val="05BodyTextPR"/>
      </w:pPr>
      <w:r w:rsidRPr="0056759D">
        <w:t xml:space="preserve">COPA-DATA </w:t>
      </w:r>
      <w:r w:rsidR="00E12261" w:rsidRPr="0056759D">
        <w:t xml:space="preserve">erfüllt </w:t>
      </w:r>
      <w:r w:rsidR="00A017B3" w:rsidRPr="0056759D">
        <w:t xml:space="preserve">das jährlich überprüfte </w:t>
      </w:r>
      <w:r w:rsidRPr="0056759D">
        <w:t xml:space="preserve">Security-Zertifikat IEC 62443 </w:t>
      </w:r>
      <w:r w:rsidR="00E12261" w:rsidRPr="0056759D">
        <w:t>für Softwarehersteller</w:t>
      </w:r>
      <w:r w:rsidR="00E12261">
        <w:t>.</w:t>
      </w:r>
      <w:r w:rsidR="00E12261" w:rsidRPr="00E12261">
        <w:t xml:space="preserve"> </w:t>
      </w:r>
      <w:r w:rsidR="00A017B3">
        <w:t>Die</w:t>
      </w:r>
      <w:r w:rsidR="00E12261">
        <w:t xml:space="preserve"> </w:t>
      </w:r>
      <w:r w:rsidR="00A017B3">
        <w:t>i</w:t>
      </w:r>
      <w:r w:rsidR="00E12261" w:rsidRPr="00E12261">
        <w:t xml:space="preserve">nternationale Normenreihe </w:t>
      </w:r>
      <w:r w:rsidR="00767A0A" w:rsidRPr="00767A0A">
        <w:t>bietet einen Rahmen, um Sicherheitslücken in industriellen Automatisierungs- und Steuerungssystemen präventiv und systematisch aufzudecken und zu mindern.</w:t>
      </w:r>
    </w:p>
    <w:p w14:paraId="454475BC" w14:textId="65496965" w:rsidR="00AE376D" w:rsidRDefault="00AE376D" w:rsidP="00AE376D">
      <w:pPr>
        <w:pStyle w:val="05BodyTextPR"/>
      </w:pPr>
      <w:r w:rsidRPr="00A22B81">
        <w:t>Neben der Integration neuer Treiber</w:t>
      </w:r>
      <w:r w:rsidR="00861149" w:rsidRPr="00A22B81">
        <w:t>,</w:t>
      </w:r>
      <w:r w:rsidR="00A22B81" w:rsidRPr="00A22B81">
        <w:t xml:space="preserve"> beispielsweise für Hekatron Brandmeldeanlagen,</w:t>
      </w:r>
      <w:r w:rsidRPr="00810197">
        <w:t xml:space="preserve"> wurden viele bestehende Treiber überarbeitet. </w:t>
      </w:r>
      <w:r w:rsidR="007E2C85">
        <w:t xml:space="preserve">So besitzt zenon </w:t>
      </w:r>
      <w:r w:rsidR="00201830">
        <w:t>mittlerweile</w:t>
      </w:r>
      <w:r w:rsidR="007E2C85">
        <w:t xml:space="preserve"> auch das </w:t>
      </w:r>
      <w:r w:rsidR="007E2C85" w:rsidRPr="00810197">
        <w:t xml:space="preserve">BACnet Zertifikat gemäß ANSI/ASHRAE (American Society of Heating, Refrigerating and Air-Conditioning Engineers) und ist damit konform zum </w:t>
      </w:r>
      <w:r w:rsidR="004610D2">
        <w:t xml:space="preserve">wichtigen </w:t>
      </w:r>
      <w:r w:rsidR="007E2C85" w:rsidRPr="00810197">
        <w:t>Standard 135-2012</w:t>
      </w:r>
      <w:r w:rsidR="007E2C85">
        <w:t xml:space="preserve"> in der Gebäudeautomation</w:t>
      </w:r>
      <w:r w:rsidR="007E2C85" w:rsidRPr="00810197">
        <w:t xml:space="preserve">. </w:t>
      </w:r>
      <w:r w:rsidR="007E2C85">
        <w:t>Zudem</w:t>
      </w:r>
      <w:r w:rsidRPr="00810197">
        <w:t xml:space="preserve"> unterstützt der RemoteRT</w:t>
      </w:r>
      <w:r w:rsidR="00736863">
        <w:t>-</w:t>
      </w:r>
      <w:r w:rsidRPr="00810197">
        <w:t xml:space="preserve">Treiber nun auch die verschlüsselte Kommunikation zum Connector Container. Hierbei handelt es sich um eine Anwendung die parallel zur zenon Runtime gestartet werden kann und einen entfernten Zugriff auf Teilkomponenten eben dieser Runtime ermöglicht. Weitere Treiber wurden hinsichtlich Authentifizierung und Verschlüsselung optimiert, ohne </w:t>
      </w:r>
      <w:r w:rsidR="00A017B3">
        <w:t>ihre</w:t>
      </w:r>
      <w:r w:rsidR="00A017B3" w:rsidRPr="00810197">
        <w:t xml:space="preserve"> </w:t>
      </w:r>
      <w:r w:rsidRPr="00810197">
        <w:t xml:space="preserve">Funktionalität </w:t>
      </w:r>
      <w:r w:rsidR="00A017B3">
        <w:t xml:space="preserve">zu </w:t>
      </w:r>
      <w:r w:rsidRPr="00810197">
        <w:t>beeinträchtig</w:t>
      </w:r>
      <w:r w:rsidR="00A017B3">
        <w:t>en</w:t>
      </w:r>
      <w:r w:rsidRPr="00810197">
        <w:t>. Das alles führt zu einer noch sichereren Anwendung der Softwareplattform.</w:t>
      </w:r>
    </w:p>
    <w:p w14:paraId="47C1BE1A" w14:textId="5F59D952" w:rsidR="00AE376D" w:rsidRPr="00810197" w:rsidRDefault="00962A75" w:rsidP="00DA0A29">
      <w:pPr>
        <w:pStyle w:val="06SubheadlinePR"/>
      </w:pPr>
      <w:r>
        <w:t>Früher wissen was kommt</w:t>
      </w:r>
    </w:p>
    <w:p w14:paraId="6EA6CEB9" w14:textId="1761D9F5" w:rsidR="006E6F08" w:rsidRDefault="006E6F08" w:rsidP="00AE376D">
      <w:pPr>
        <w:pStyle w:val="05BodyTextPR"/>
      </w:pPr>
      <w:r>
        <w:t xml:space="preserve">Der plötzliche </w:t>
      </w:r>
      <w:r w:rsidR="00AE376D" w:rsidRPr="00810197">
        <w:t xml:space="preserve">Stillstand </w:t>
      </w:r>
      <w:r>
        <w:t xml:space="preserve">einer </w:t>
      </w:r>
      <w:r w:rsidR="00AE376D" w:rsidRPr="00810197">
        <w:t xml:space="preserve">Anlage ist ärgerlich – vor allem, wenn er </w:t>
      </w:r>
      <w:r>
        <w:t>vorhersehbar gewesen wäre</w:t>
      </w:r>
      <w:r w:rsidR="00AE376D" w:rsidRPr="00810197">
        <w:t>. Hier leistet die Predictive Analytics Funktion in zenon wertvolle Dienste</w:t>
      </w:r>
      <w:r w:rsidR="00EF0B05">
        <w:t>.</w:t>
      </w:r>
      <w:r w:rsidR="00AE376D" w:rsidRPr="00810197">
        <w:t xml:space="preserve"> </w:t>
      </w:r>
      <w:r w:rsidR="00EF0B05">
        <w:t>S</w:t>
      </w:r>
      <w:r w:rsidR="00AE376D" w:rsidRPr="00810197">
        <w:t xml:space="preserve">ie ermittelt Trends </w:t>
      </w:r>
      <w:r w:rsidR="007E2C85">
        <w:t>aus vorhandenen</w:t>
      </w:r>
      <w:r w:rsidR="00AE376D" w:rsidRPr="00810197">
        <w:t xml:space="preserve"> Daten und zeigt beispielsweise an, wann ein Bauteil gewechselt werden </w:t>
      </w:r>
      <w:r w:rsidR="007E2C85">
        <w:t>sollte</w:t>
      </w:r>
      <w:r w:rsidR="00AE376D" w:rsidRPr="00810197">
        <w:t xml:space="preserve">. </w:t>
      </w:r>
      <w:r w:rsidR="00870FE7">
        <w:t>Mit dem</w:t>
      </w:r>
      <w:r w:rsidR="00AE376D" w:rsidRPr="00810197">
        <w:t xml:space="preserve"> neuen Release wird diese Trendvorhersage noch genauer, denn der zenon Analyzer</w:t>
      </w:r>
      <w:r w:rsidR="00661EF6">
        <w:t xml:space="preserve"> 3.</w:t>
      </w:r>
      <w:r w:rsidR="00A34644">
        <w:t>3</w:t>
      </w:r>
      <w:r w:rsidR="00661EF6">
        <w:t>0</w:t>
      </w:r>
      <w:r w:rsidR="00AE376D" w:rsidRPr="00810197">
        <w:t xml:space="preserve"> liefert Daten jetzt sekunden- statt minutengenau. Das sorgt für schnellere Informationen und Entscheidungen</w:t>
      </w:r>
      <w:r w:rsidR="00870FE7">
        <w:t>,</w:t>
      </w:r>
      <w:r w:rsidR="00870FE7" w:rsidRPr="00870FE7">
        <w:rPr>
          <w:lang w:val="de-AT"/>
        </w:rPr>
        <w:t xml:space="preserve"> </w:t>
      </w:r>
      <w:r w:rsidR="00870FE7" w:rsidRPr="006C529A">
        <w:rPr>
          <w:lang w:val="de-AT"/>
        </w:rPr>
        <w:t>erhöht die Planungssicherheit</w:t>
      </w:r>
      <w:r w:rsidR="00EF4ADD">
        <w:rPr>
          <w:lang w:val="de-AT"/>
        </w:rPr>
        <w:t xml:space="preserve"> und </w:t>
      </w:r>
      <w:r w:rsidR="00870FE7" w:rsidRPr="006C529A">
        <w:rPr>
          <w:lang w:val="de-AT"/>
        </w:rPr>
        <w:t>reduziert Ausfallzeiten</w:t>
      </w:r>
      <w:r w:rsidR="00AE376D" w:rsidRPr="00810197">
        <w:t>.</w:t>
      </w:r>
      <w:r w:rsidR="00870FE7" w:rsidRPr="00870FE7">
        <w:rPr>
          <w:lang w:val="de-AT"/>
        </w:rPr>
        <w:t xml:space="preserve"> </w:t>
      </w:r>
      <w:r w:rsidR="00870FE7" w:rsidRPr="006C529A">
        <w:rPr>
          <w:lang w:val="de-AT"/>
        </w:rPr>
        <w:t xml:space="preserve">In Reports können zeit- oder wertbasierte Vorhersagen </w:t>
      </w:r>
      <w:r w:rsidR="00EF0B05">
        <w:rPr>
          <w:lang w:val="de-AT"/>
        </w:rPr>
        <w:t xml:space="preserve">anhand </w:t>
      </w:r>
      <w:r w:rsidR="00EF0B05">
        <w:rPr>
          <w:lang w:val="de-AT"/>
        </w:rPr>
        <w:lastRenderedPageBreak/>
        <w:t xml:space="preserve">von zahlreichen Vorlagen </w:t>
      </w:r>
      <w:r w:rsidR="00870FE7" w:rsidRPr="006C529A">
        <w:rPr>
          <w:lang w:val="de-AT"/>
        </w:rPr>
        <w:t>erzeug</w:t>
      </w:r>
      <w:r w:rsidR="00870FE7">
        <w:rPr>
          <w:lang w:val="de-AT"/>
        </w:rPr>
        <w:t>t werden</w:t>
      </w:r>
      <w:r w:rsidR="00870FE7" w:rsidRPr="006C529A">
        <w:rPr>
          <w:lang w:val="de-AT"/>
        </w:rPr>
        <w:t xml:space="preserve">. </w:t>
      </w:r>
      <w:r w:rsidR="00C61427">
        <w:t>A</w:t>
      </w:r>
      <w:r w:rsidR="00C61427" w:rsidRPr="006C529A">
        <w:rPr>
          <w:lang w:val="de-AT"/>
        </w:rPr>
        <w:t xml:space="preserve">ktuelle Produktionsdaten </w:t>
      </w:r>
      <w:r w:rsidR="00C61427">
        <w:rPr>
          <w:lang w:val="de-AT"/>
        </w:rPr>
        <w:t xml:space="preserve">können </w:t>
      </w:r>
      <w:r w:rsidR="00C61427" w:rsidRPr="006C529A">
        <w:rPr>
          <w:lang w:val="de-AT"/>
        </w:rPr>
        <w:t>mit den Daten der Vergangenheit verglichen</w:t>
      </w:r>
      <w:r w:rsidR="00C61427">
        <w:rPr>
          <w:lang w:val="de-AT"/>
        </w:rPr>
        <w:t xml:space="preserve"> werden</w:t>
      </w:r>
      <w:r w:rsidR="00C61427" w:rsidRPr="006C529A">
        <w:rPr>
          <w:lang w:val="de-AT"/>
        </w:rPr>
        <w:t xml:space="preserve">, um die Produktion innerhalb der gewünschten Parameter </w:t>
      </w:r>
      <w:r w:rsidR="00B92367">
        <w:rPr>
          <w:lang w:val="de-AT"/>
        </w:rPr>
        <w:t>zu gewährleisten</w:t>
      </w:r>
      <w:r w:rsidR="00C61427" w:rsidRPr="006C529A">
        <w:rPr>
          <w:lang w:val="de-AT"/>
        </w:rPr>
        <w:t>.</w:t>
      </w:r>
      <w:r w:rsidR="00C61427">
        <w:rPr>
          <w:lang w:val="de-AT"/>
        </w:rPr>
        <w:t xml:space="preserve"> Neu ist, dass </w:t>
      </w:r>
      <w:r w:rsidR="00AE376D" w:rsidRPr="00810197">
        <w:t>sich die Prognosen</w:t>
      </w:r>
      <w:r w:rsidR="00C61427">
        <w:t xml:space="preserve"> des zenon Analyzer</w:t>
      </w:r>
      <w:r w:rsidR="00AE376D" w:rsidRPr="00810197">
        <w:t xml:space="preserve"> </w:t>
      </w:r>
      <w:r w:rsidR="00870FE7">
        <w:t xml:space="preserve">jetzt </w:t>
      </w:r>
      <w:r w:rsidR="00C61427">
        <w:t xml:space="preserve">auch </w:t>
      </w:r>
      <w:r w:rsidR="00AE376D" w:rsidRPr="00810197">
        <w:t>in der Runtime</w:t>
      </w:r>
      <w:r w:rsidR="00C61427">
        <w:t xml:space="preserve"> eines zenon 8.10 Projektes</w:t>
      </w:r>
      <w:r w:rsidR="00AE376D" w:rsidRPr="00810197">
        <w:t xml:space="preserve"> nutzen</w:t>
      </w:r>
      <w:r w:rsidR="00C61427">
        <w:t xml:space="preserve"> lassen</w:t>
      </w:r>
      <w:r w:rsidR="00AE376D" w:rsidRPr="00810197">
        <w:t xml:space="preserve">. </w:t>
      </w:r>
      <w:r w:rsidR="00DF599B">
        <w:t xml:space="preserve">Einem </w:t>
      </w:r>
      <w:r w:rsidR="00870FE7">
        <w:t xml:space="preserve">HMI-Bediener </w:t>
      </w:r>
      <w:r w:rsidR="00DF599B">
        <w:t xml:space="preserve">können somit </w:t>
      </w:r>
      <w:r w:rsidR="00F411AE">
        <w:t>prädiktive Live-</w:t>
      </w:r>
      <w:r w:rsidR="00870FE7">
        <w:t xml:space="preserve">Trends </w:t>
      </w:r>
      <w:r w:rsidR="00DF599B">
        <w:t>des</w:t>
      </w:r>
      <w:r w:rsidR="00870FE7">
        <w:t xml:space="preserve"> Energieverbrauch</w:t>
      </w:r>
      <w:r w:rsidR="00DF599B">
        <w:t>s</w:t>
      </w:r>
      <w:r w:rsidR="00870FE7">
        <w:t xml:space="preserve"> oder </w:t>
      </w:r>
      <w:r w:rsidR="00DF599B">
        <w:t xml:space="preserve">der </w:t>
      </w:r>
      <w:r w:rsidR="00870FE7">
        <w:t xml:space="preserve">Produktqualität visualisiert </w:t>
      </w:r>
      <w:r w:rsidR="00DF599B">
        <w:t xml:space="preserve">werden </w:t>
      </w:r>
      <w:r w:rsidR="00870FE7">
        <w:t xml:space="preserve">und </w:t>
      </w:r>
      <w:r w:rsidR="00DF599B">
        <w:t xml:space="preserve">er kann </w:t>
      </w:r>
      <w:r w:rsidR="00870FE7">
        <w:t>sein Verhalten frühzeitig anpassen.</w:t>
      </w:r>
    </w:p>
    <w:p w14:paraId="15ACDE36" w14:textId="22DBE2DE" w:rsidR="000A7F75" w:rsidRPr="00870FE7" w:rsidRDefault="000A7F75" w:rsidP="00AE376D">
      <w:pPr>
        <w:pStyle w:val="05BodyTextPR"/>
        <w:rPr>
          <w:lang w:val="de-AT"/>
        </w:rPr>
      </w:pPr>
      <w:r>
        <w:rPr>
          <w:lang w:val="de-AT"/>
        </w:rPr>
        <w:t>Weitere Informationen zu den Neuerungen in zenon 8.10 und zenon Analyzer 3.30</w:t>
      </w:r>
      <w:r w:rsidR="00B31288">
        <w:rPr>
          <w:lang w:val="de-AT"/>
        </w:rPr>
        <w:t xml:space="preserve">: </w:t>
      </w:r>
      <w:hyperlink r:id="rId12" w:history="1">
        <w:r w:rsidRPr="00A52262">
          <w:rPr>
            <w:rStyle w:val="Hyperlink"/>
            <w:lang w:val="de-AT"/>
          </w:rPr>
          <w:t>http://www.copadata.com/current-version</w:t>
        </w:r>
      </w:hyperlink>
    </w:p>
    <w:p w14:paraId="105582E6" w14:textId="18BF1F33" w:rsidR="00DA469E" w:rsidRPr="00AE36F4" w:rsidRDefault="00722C49" w:rsidP="006C529A">
      <w:pPr>
        <w:pStyle w:val="08HLCaptionPR"/>
        <w:rPr>
          <w:lang w:val="de-AT"/>
        </w:rPr>
      </w:pPr>
      <w:r w:rsidRPr="00AE36F4">
        <w:rPr>
          <w:lang w:val="de-AT"/>
        </w:rPr>
        <w:t>Bi</w:t>
      </w:r>
      <w:r w:rsidR="00DA469E" w:rsidRPr="00AE36F4">
        <w:rPr>
          <w:lang w:val="de-AT"/>
        </w:rPr>
        <w:t>ldunterschrift</w:t>
      </w:r>
      <w:r w:rsidR="00343ACD">
        <w:rPr>
          <w:lang w:val="de-AT"/>
        </w:rPr>
        <w:t>en</w:t>
      </w:r>
      <w:r w:rsidR="00B94408" w:rsidRPr="00AE36F4">
        <w:rPr>
          <w:lang w:val="de-AT"/>
        </w:rPr>
        <w:t>:</w:t>
      </w:r>
    </w:p>
    <w:p w14:paraId="3B8B766A" w14:textId="6DA2FAC2" w:rsidR="00BA1FBC" w:rsidRPr="00AE36F4" w:rsidRDefault="00BA1FBC" w:rsidP="00BA38BD">
      <w:pPr>
        <w:pStyle w:val="09FilenamePR"/>
        <w:rPr>
          <w:lang w:val="de-AT"/>
        </w:rPr>
      </w:pPr>
      <w:r w:rsidRPr="00AE36F4">
        <w:rPr>
          <w:lang w:val="de-AT"/>
        </w:rPr>
        <w:t>Gerald_Lochner_COPA-DATA.jpg</w:t>
      </w:r>
      <w:r w:rsidRPr="00EA1672">
        <w:rPr>
          <w:lang w:val="de-AT"/>
        </w:rPr>
        <w:t>:</w:t>
      </w:r>
      <w:r w:rsidR="003D150C" w:rsidRPr="00EA1672">
        <w:rPr>
          <w:lang w:val="de-AT"/>
        </w:rPr>
        <w:t xml:space="preserve"> „</w:t>
      </w:r>
      <w:r w:rsidR="00A22B81" w:rsidRPr="00EA1672">
        <w:rPr>
          <w:lang w:val="de-AT"/>
        </w:rPr>
        <w:t>Wir haben zenon entsprechend den Anforderungen moderner Automatisierung weiterentwickelt. Die Softwareplattform ist nun schneller, effizienter, vernetzter und noch sicherer als zuvor.“</w:t>
      </w:r>
    </w:p>
    <w:p w14:paraId="704A9792" w14:textId="29E2D4D7" w:rsidR="0006329B" w:rsidRPr="00C43546" w:rsidRDefault="0006329B" w:rsidP="00BA38BD">
      <w:pPr>
        <w:pStyle w:val="09FilenamePR"/>
        <w:rPr>
          <w:lang w:val="de-AT"/>
        </w:rPr>
      </w:pPr>
      <w:r w:rsidRPr="00C43546">
        <w:rPr>
          <w:lang w:val="de-AT"/>
        </w:rPr>
        <w:t>zenon_8_10_prediction_interface_editor_and_runtime.jpg</w:t>
      </w:r>
      <w:r w:rsidR="00C43546" w:rsidRPr="00C43546">
        <w:rPr>
          <w:lang w:val="de-AT"/>
        </w:rPr>
        <w:t>:</w:t>
      </w:r>
      <w:r w:rsidR="00C43546" w:rsidRPr="00C43546">
        <w:rPr>
          <w:lang w:val="de-AT"/>
        </w:rPr>
        <w:br/>
      </w:r>
      <w:r w:rsidR="00C43546">
        <w:rPr>
          <w:lang w:val="de-AT"/>
        </w:rPr>
        <w:t xml:space="preserve">Neu ist, dass </w:t>
      </w:r>
      <w:r w:rsidR="00C43546" w:rsidRPr="00810197">
        <w:t xml:space="preserve">sich </w:t>
      </w:r>
      <w:r w:rsidR="00BF2369">
        <w:t xml:space="preserve">jetzt auch </w:t>
      </w:r>
      <w:r w:rsidR="00C43546" w:rsidRPr="00810197">
        <w:t>die Prognosen</w:t>
      </w:r>
      <w:r w:rsidR="00C43546">
        <w:t xml:space="preserve"> des zenon Analyzer</w:t>
      </w:r>
      <w:r w:rsidR="00C43546" w:rsidRPr="00810197">
        <w:t xml:space="preserve"> in der Runtime</w:t>
      </w:r>
      <w:r w:rsidR="00C43546">
        <w:t xml:space="preserve"> eines zenon 8.10 Projektes</w:t>
      </w:r>
      <w:r w:rsidR="00C43546" w:rsidRPr="00810197">
        <w:t xml:space="preserve"> nutzen</w:t>
      </w:r>
      <w:r w:rsidR="00C43546">
        <w:t xml:space="preserve"> lassen</w:t>
      </w:r>
      <w:r w:rsidR="00C43546" w:rsidRPr="00810197">
        <w:t xml:space="preserve">. </w:t>
      </w:r>
      <w:r w:rsidR="00C43546">
        <w:t xml:space="preserve">Der HMI-Bediener </w:t>
      </w:r>
      <w:r w:rsidR="00F72AD9">
        <w:t xml:space="preserve">kann sein Verhalten somit </w:t>
      </w:r>
      <w:r w:rsidR="003D0815">
        <w:t xml:space="preserve">frühzeitig </w:t>
      </w:r>
      <w:r w:rsidR="00F72AD9">
        <w:t>einem vorhergesagten</w:t>
      </w:r>
      <w:r w:rsidR="00C43546">
        <w:t xml:space="preserve"> Trend anpassen.</w:t>
      </w:r>
    </w:p>
    <w:p w14:paraId="78A5BEC9" w14:textId="77777777" w:rsidR="0006329B" w:rsidRPr="004A516E" w:rsidRDefault="00100DF0" w:rsidP="00BA38BD">
      <w:pPr>
        <w:pStyle w:val="09FilenamePR"/>
        <w:rPr>
          <w:lang w:val="de-AT"/>
        </w:rPr>
      </w:pPr>
      <w:r w:rsidRPr="004A516E">
        <w:rPr>
          <w:lang w:val="de-AT"/>
        </w:rPr>
        <w:t>zenon_8_10_Batch_Control_Unit_Classes.jpg</w:t>
      </w:r>
      <w:r w:rsidR="0006329B" w:rsidRPr="004A516E">
        <w:rPr>
          <w:lang w:val="de-AT"/>
        </w:rPr>
        <w:t>:</w:t>
      </w:r>
      <w:r w:rsidR="004A516E" w:rsidRPr="004A516E">
        <w:rPr>
          <w:lang w:val="de-AT"/>
        </w:rPr>
        <w:br/>
      </w:r>
      <w:r w:rsidR="004A516E">
        <w:t xml:space="preserve">Mit den Aggregatsklassen in zenon Batch Control lassen sich </w:t>
      </w:r>
      <w:r w:rsidR="004A516E" w:rsidRPr="00810197">
        <w:t>generische Rezepte</w:t>
      </w:r>
      <w:r w:rsidR="004A516E" w:rsidRPr="003F4E0C">
        <w:t xml:space="preserve"> </w:t>
      </w:r>
      <w:r w:rsidR="004A516E" w:rsidRPr="00810197">
        <w:t>erstellen</w:t>
      </w:r>
      <w:r w:rsidR="004A516E">
        <w:t>. Der Nutzer ist während der Rezepterstellung anlagenunabhängig und entscheidet erst beim Start der Chargenproduktion über das anzusteuernde Equipment.</w:t>
      </w:r>
    </w:p>
    <w:p w14:paraId="099523E0" w14:textId="77777777" w:rsidR="0006329B" w:rsidRPr="00581F7F" w:rsidRDefault="0006329B" w:rsidP="0006329B">
      <w:pPr>
        <w:pStyle w:val="09FilenamePR"/>
        <w:rPr>
          <w:lang w:val="de-AT"/>
        </w:rPr>
      </w:pPr>
      <w:r w:rsidRPr="00581F7F">
        <w:rPr>
          <w:lang w:val="de-AT"/>
        </w:rPr>
        <w:t>zenon_8_10_Consumption_Dashboard.jpg:</w:t>
      </w:r>
      <w:r w:rsidR="00581F7F">
        <w:rPr>
          <w:lang w:val="de-AT"/>
        </w:rPr>
        <w:br/>
      </w:r>
      <w:r w:rsidR="00581F7F" w:rsidRPr="00581F7F">
        <w:rPr>
          <w:lang w:val="de-AT"/>
        </w:rPr>
        <w:t xml:space="preserve">Übersichtliche </w:t>
      </w:r>
      <w:r w:rsidR="00581F7F">
        <w:rPr>
          <w:lang w:val="de-AT"/>
        </w:rPr>
        <w:t>Dashboards weisen in zenon den Weg zu nachhaltiger Ressourcennutzung. Dem beliebten zenon Modul Extended Trend können</w:t>
      </w:r>
      <w:r w:rsidR="00581F7F">
        <w:t xml:space="preserve"> </w:t>
      </w:r>
      <w:r w:rsidR="00581F7F" w:rsidRPr="00810197">
        <w:t>jetzt Datenpunkte via Drag &amp; Drop hinzu</w:t>
      </w:r>
      <w:r w:rsidR="00581F7F">
        <w:t>ge</w:t>
      </w:r>
      <w:r w:rsidR="00581F7F" w:rsidRPr="00810197">
        <w:t>füg</w:t>
      </w:r>
      <w:r w:rsidR="00581F7F">
        <w:t>t werden. D</w:t>
      </w:r>
      <w:r w:rsidR="00581F7F" w:rsidRPr="00810197">
        <w:t xml:space="preserve">ie Kurvendarstellung </w:t>
      </w:r>
      <w:r w:rsidR="00581F7F">
        <w:t>kann zudem anwenderfreundlich direkt in der</w:t>
      </w:r>
      <w:r w:rsidR="00581F7F" w:rsidRPr="00810197">
        <w:t xml:space="preserve"> Runtime an</w:t>
      </w:r>
      <w:r w:rsidR="00581F7F">
        <w:t>ge</w:t>
      </w:r>
      <w:r w:rsidR="00581F7F" w:rsidRPr="00810197">
        <w:t>pass</w:t>
      </w:r>
      <w:r w:rsidR="00581F7F">
        <w:t xml:space="preserve">t und </w:t>
      </w:r>
      <w:r w:rsidR="00EC7CE3">
        <w:t>der jeweiligen</w:t>
      </w:r>
      <w:r w:rsidR="00581F7F">
        <w:t xml:space="preserve"> Achse </w:t>
      </w:r>
      <w:r w:rsidR="00EC7CE3">
        <w:t xml:space="preserve">farblich </w:t>
      </w:r>
      <w:r w:rsidR="00581F7F">
        <w:t>eindeutig zugeordnet werden</w:t>
      </w:r>
      <w:r w:rsidR="00581F7F" w:rsidRPr="00810197">
        <w:t>.</w:t>
      </w:r>
    </w:p>
    <w:p w14:paraId="398E0FC8" w14:textId="77777777" w:rsidR="001207A2" w:rsidRPr="00AE36F4" w:rsidRDefault="00805BAA" w:rsidP="00BA38BD">
      <w:pPr>
        <w:pStyle w:val="10HLBoilerplatePR"/>
        <w:rPr>
          <w:lang w:val="de-AT"/>
        </w:rPr>
      </w:pPr>
      <w:r w:rsidRPr="00AE36F4">
        <w:rPr>
          <w:lang w:val="de-AT"/>
        </w:rPr>
        <w:t>Über COPA-DATA</w:t>
      </w:r>
    </w:p>
    <w:p w14:paraId="1A004978" w14:textId="77777777" w:rsidR="00781B2E" w:rsidRPr="00AE36F4" w:rsidRDefault="00781B2E" w:rsidP="00781B2E">
      <w:pPr>
        <w:pStyle w:val="11BoilerplatePR"/>
      </w:pPr>
      <w:r w:rsidRPr="00AE36F4">
        <w:t>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Beverage, Energy &amp; Infrastructure, Automotive und Pharmaceutical. Im Jahr 2018 erwirtschaftete COPA-DATA einen Umsatz von 44 Millionen Euro.</w:t>
      </w:r>
    </w:p>
    <w:p w14:paraId="180F43F5" w14:textId="77777777" w:rsidR="00805BAA" w:rsidRPr="00AE36F4" w:rsidRDefault="00805BAA" w:rsidP="00EF4ADD">
      <w:pPr>
        <w:pStyle w:val="10HLBoilerplatePR"/>
      </w:pPr>
      <w:r w:rsidRPr="00AE36F4">
        <w:lastRenderedPageBreak/>
        <w:t>Über zenon</w:t>
      </w:r>
    </w:p>
    <w:p w14:paraId="1CAECCCC" w14:textId="77777777" w:rsidR="00292CF7" w:rsidRPr="00AE36F4" w:rsidRDefault="00BA7904" w:rsidP="00BA7904">
      <w:pPr>
        <w:pStyle w:val="11BoilerplatePR"/>
      </w:pPr>
      <w:r w:rsidRPr="00AE36F4">
        <w:t xml:space="preserve">zenon ist eine Softwareplattform von COPA-DATA für die Fertigungs- und die Energiebranche. Maschinen und Anlagen werden gesteuert, überwacht und optimiert. Offene und zuverlässige Kommunikation </w:t>
      </w:r>
      <w:r w:rsidR="00E3388C" w:rsidRPr="00AE36F4">
        <w:t>i</w:t>
      </w:r>
      <w:r w:rsidRPr="00AE36F4">
        <w:t>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w:t>
      </w:r>
      <w:r w:rsidRPr="00AE36F4">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4B1A79DC" w14:textId="77777777" w:rsidR="00684790" w:rsidRDefault="00684790" w:rsidP="00BA38BD">
      <w:pPr>
        <w:pStyle w:val="13ContactPR"/>
        <w:rPr>
          <w:rStyle w:val="Hyperlink"/>
          <w:lang w:val="de-AT"/>
        </w:rPr>
      </w:pPr>
    </w:p>
    <w:p w14:paraId="782A6C0E" w14:textId="77777777" w:rsidR="00684790" w:rsidRDefault="00684790" w:rsidP="00BA38BD">
      <w:pPr>
        <w:pStyle w:val="13ContactPR"/>
        <w:rPr>
          <w:rStyle w:val="Hyperlink"/>
          <w:lang w:val="de-AT"/>
        </w:rPr>
      </w:pPr>
    </w:p>
    <w:p w14:paraId="16C31255" w14:textId="77777777" w:rsidR="00684790" w:rsidRPr="00F52B44" w:rsidRDefault="00684790" w:rsidP="00684790">
      <w:pPr>
        <w:pStyle w:val="12HLContactPR"/>
        <w:rPr>
          <w:lang w:val="en-GB"/>
        </w:rPr>
      </w:pPr>
      <w:proofErr w:type="spellStart"/>
      <w:r w:rsidRPr="00F52B44">
        <w:rPr>
          <w:lang w:val="en-GB"/>
        </w:rPr>
        <w:t>Ihre</w:t>
      </w:r>
      <w:proofErr w:type="spellEnd"/>
      <w:r w:rsidRPr="00F52B44">
        <w:rPr>
          <w:lang w:val="en-GB"/>
        </w:rPr>
        <w:t xml:space="preserve"> </w:t>
      </w:r>
      <w:proofErr w:type="spellStart"/>
      <w:r w:rsidRPr="00F52B44">
        <w:rPr>
          <w:lang w:val="en-GB"/>
        </w:rPr>
        <w:t>Kontaktperson</w:t>
      </w:r>
      <w:proofErr w:type="spellEnd"/>
      <w:r w:rsidRPr="00F52B44">
        <w:rPr>
          <w:lang w:val="en-GB"/>
        </w:rPr>
        <w:t>:</w:t>
      </w:r>
    </w:p>
    <w:p w14:paraId="54A2FBED" w14:textId="699A33E9" w:rsidR="00684790" w:rsidRPr="00F52B44" w:rsidRDefault="00684790" w:rsidP="00684790">
      <w:pPr>
        <w:pStyle w:val="13ContactPR"/>
        <w:rPr>
          <w:lang w:val="en-GB"/>
        </w:rPr>
      </w:pPr>
      <w:r w:rsidRPr="00F52B44">
        <w:rPr>
          <w:lang w:val="en-GB"/>
        </w:rPr>
        <w:t>Reinfried Kößlbacher</w:t>
      </w:r>
    </w:p>
    <w:p w14:paraId="0BA7A405" w14:textId="77777777" w:rsidR="00684790" w:rsidRPr="00684790" w:rsidRDefault="00684790" w:rsidP="00684790">
      <w:pPr>
        <w:pStyle w:val="13ContactPR"/>
        <w:rPr>
          <w:lang w:val="en-US"/>
        </w:rPr>
      </w:pPr>
      <w:r w:rsidRPr="00684790">
        <w:rPr>
          <w:lang w:val="en-US"/>
        </w:rPr>
        <w:t>Head of Sales Services &amp; Marketing</w:t>
      </w:r>
    </w:p>
    <w:p w14:paraId="394BFD07" w14:textId="77777777" w:rsidR="00684790" w:rsidRPr="008C43D6" w:rsidRDefault="008C43D6" w:rsidP="00684790">
      <w:pPr>
        <w:pStyle w:val="13ContactPR"/>
        <w:rPr>
          <w:lang w:val="en-US"/>
        </w:rPr>
      </w:pPr>
      <w:hyperlink r:id="rId13" w:history="1">
        <w:r w:rsidR="00684790" w:rsidRPr="008C43D6">
          <w:rPr>
            <w:rStyle w:val="Hyperlink"/>
            <w:lang w:val="en-US"/>
          </w:rPr>
          <w:t>reinfried.koesslbacher@copadata.com</w:t>
        </w:r>
      </w:hyperlink>
      <w:r w:rsidR="00684790" w:rsidRPr="008C43D6">
        <w:rPr>
          <w:lang w:val="en-US"/>
        </w:rPr>
        <w:t xml:space="preserve"> </w:t>
      </w:r>
    </w:p>
    <w:p w14:paraId="3336CBA3" w14:textId="77777777" w:rsidR="00684790" w:rsidRPr="008C43D6" w:rsidRDefault="00684790" w:rsidP="00684790">
      <w:pPr>
        <w:pStyle w:val="13ContactPR"/>
        <w:rPr>
          <w:lang w:val="en-US"/>
        </w:rPr>
      </w:pPr>
      <w:r w:rsidRPr="008C43D6">
        <w:rPr>
          <w:lang w:val="en-US"/>
        </w:rPr>
        <w:t>Tel.: 0662 431 002-255</w:t>
      </w:r>
    </w:p>
    <w:p w14:paraId="582EFABD" w14:textId="77777777" w:rsidR="00684790" w:rsidRPr="008C43D6" w:rsidRDefault="00684790" w:rsidP="00684790">
      <w:pPr>
        <w:pStyle w:val="13ContactPR"/>
        <w:rPr>
          <w:lang w:val="en-US"/>
        </w:rPr>
      </w:pPr>
    </w:p>
    <w:p w14:paraId="1D560C4A" w14:textId="77777777" w:rsidR="00684790" w:rsidRPr="00F52B44" w:rsidRDefault="00684790" w:rsidP="00684790">
      <w:pPr>
        <w:pStyle w:val="13ContactPR"/>
        <w:rPr>
          <w:lang w:val="en-GB"/>
        </w:rPr>
      </w:pPr>
      <w:r w:rsidRPr="00F52B44">
        <w:rPr>
          <w:lang w:val="en-GB"/>
        </w:rPr>
        <w:t>Ulrike Stix</w:t>
      </w:r>
    </w:p>
    <w:p w14:paraId="09222E61" w14:textId="77777777" w:rsidR="00684790" w:rsidRPr="00F52B44" w:rsidRDefault="00684790" w:rsidP="00684790">
      <w:pPr>
        <w:pStyle w:val="13ContactPR"/>
        <w:rPr>
          <w:lang w:val="en-GB"/>
        </w:rPr>
      </w:pPr>
      <w:r w:rsidRPr="00F52B44">
        <w:rPr>
          <w:lang w:val="en-GB"/>
        </w:rPr>
        <w:t>Marketing</w:t>
      </w:r>
    </w:p>
    <w:p w14:paraId="7F59FB41" w14:textId="77777777" w:rsidR="00684790" w:rsidRPr="00F52B44" w:rsidRDefault="008C43D6" w:rsidP="00684790">
      <w:pPr>
        <w:pStyle w:val="13ContactPR"/>
        <w:rPr>
          <w:lang w:val="en-GB"/>
        </w:rPr>
      </w:pPr>
      <w:hyperlink r:id="rId14" w:history="1">
        <w:r w:rsidR="00684790" w:rsidRPr="00F52B44">
          <w:rPr>
            <w:rStyle w:val="Hyperlink"/>
            <w:lang w:val="en-GB"/>
          </w:rPr>
          <w:t>Ulrike.Stix@copadata.com</w:t>
        </w:r>
      </w:hyperlink>
    </w:p>
    <w:p w14:paraId="3A08D969" w14:textId="77777777" w:rsidR="00684790" w:rsidRPr="00684790" w:rsidRDefault="00684790" w:rsidP="00684790">
      <w:pPr>
        <w:pStyle w:val="13ContactPR"/>
        <w:rPr>
          <w:lang w:val="en-US"/>
        </w:rPr>
      </w:pPr>
      <w:r w:rsidRPr="00684790">
        <w:rPr>
          <w:lang w:val="en-US"/>
        </w:rPr>
        <w:t>Tel.: 0662 431 002-228</w:t>
      </w:r>
    </w:p>
    <w:p w14:paraId="00896119" w14:textId="77777777" w:rsidR="00684790" w:rsidRPr="00684790" w:rsidRDefault="00684790" w:rsidP="00684790">
      <w:pPr>
        <w:pStyle w:val="13ContactPR"/>
        <w:rPr>
          <w:lang w:val="en-US"/>
        </w:rPr>
      </w:pPr>
    </w:p>
    <w:p w14:paraId="315EA84A" w14:textId="77777777" w:rsidR="00684790" w:rsidRPr="00684790" w:rsidRDefault="00684790" w:rsidP="00684790">
      <w:pPr>
        <w:pStyle w:val="13ContactPR"/>
        <w:rPr>
          <w:lang w:val="en-US"/>
        </w:rPr>
      </w:pPr>
      <w:r w:rsidRPr="00684790">
        <w:rPr>
          <w:lang w:val="en-US"/>
        </w:rPr>
        <w:t>COPA-DATA GmbH</w:t>
      </w:r>
    </w:p>
    <w:p w14:paraId="176AFF2B" w14:textId="77777777" w:rsidR="00684790" w:rsidRPr="00684790" w:rsidRDefault="00684790" w:rsidP="00684790">
      <w:pPr>
        <w:pStyle w:val="13ContactPR"/>
        <w:rPr>
          <w:lang w:val="en-US"/>
        </w:rPr>
      </w:pPr>
      <w:r w:rsidRPr="00684790">
        <w:rPr>
          <w:lang w:val="en-US"/>
        </w:rPr>
        <w:t>Central Eastern Europe/Middle East</w:t>
      </w:r>
    </w:p>
    <w:p w14:paraId="7ECBE341" w14:textId="77777777" w:rsidR="00684790" w:rsidRPr="008C43D6" w:rsidRDefault="00684790" w:rsidP="00684790">
      <w:pPr>
        <w:pStyle w:val="13ContactPR"/>
        <w:rPr>
          <w:lang w:val="en-US"/>
        </w:rPr>
      </w:pPr>
      <w:r w:rsidRPr="008C43D6">
        <w:rPr>
          <w:lang w:val="en-US"/>
        </w:rPr>
        <w:t>Karolingerstr. 7b</w:t>
      </w:r>
    </w:p>
    <w:p w14:paraId="6EDA39DF" w14:textId="77777777" w:rsidR="00684790" w:rsidRPr="008C43D6" w:rsidRDefault="00684790" w:rsidP="00684790">
      <w:pPr>
        <w:pStyle w:val="13ContactPR"/>
        <w:rPr>
          <w:lang w:val="en-US"/>
        </w:rPr>
      </w:pPr>
      <w:r w:rsidRPr="008C43D6">
        <w:rPr>
          <w:lang w:val="en-US"/>
        </w:rPr>
        <w:t>A-5020 Salzburg</w:t>
      </w:r>
    </w:p>
    <w:p w14:paraId="2EA94916" w14:textId="77777777" w:rsidR="00684790" w:rsidRPr="008C43D6" w:rsidRDefault="00684790" w:rsidP="00BA38BD">
      <w:pPr>
        <w:pStyle w:val="13ContactPR"/>
        <w:rPr>
          <w:rStyle w:val="Hyperlink"/>
          <w:lang w:val="en-US"/>
        </w:rPr>
      </w:pPr>
    </w:p>
    <w:p w14:paraId="66B447E0" w14:textId="6F2662CD" w:rsidR="00452832" w:rsidRPr="008C43D6" w:rsidRDefault="008C43D6" w:rsidP="00BA38BD">
      <w:pPr>
        <w:pStyle w:val="13ContactPR"/>
        <w:rPr>
          <w:lang w:val="en-US"/>
        </w:rPr>
      </w:pPr>
      <w:hyperlink r:id="rId15" w:history="1">
        <w:r w:rsidR="00452832" w:rsidRPr="008C43D6">
          <w:rPr>
            <w:rStyle w:val="Hyperlink"/>
            <w:lang w:val="en-US"/>
          </w:rPr>
          <w:t>www.copadata.com</w:t>
        </w:r>
      </w:hyperlink>
      <w:r w:rsidR="00452832" w:rsidRPr="008C43D6">
        <w:rPr>
          <w:lang w:val="en-US"/>
        </w:rPr>
        <w:t xml:space="preserve"> </w:t>
      </w:r>
    </w:p>
    <w:p w14:paraId="2D3647F9" w14:textId="77777777" w:rsidR="00DD6AD9" w:rsidRPr="00AE36F4" w:rsidRDefault="008E425E" w:rsidP="00BA38BD">
      <w:pPr>
        <w:pStyle w:val="13ContactPR"/>
        <w:rPr>
          <w:lang w:val="de-AT"/>
        </w:rPr>
      </w:pPr>
      <w:r w:rsidRPr="00AE36F4">
        <w:rPr>
          <w:noProof/>
          <w:lang w:val="de-AT" w:eastAsia="de-AT"/>
        </w:rPr>
        <w:drawing>
          <wp:anchor distT="0" distB="0" distL="114300" distR="114300" simplePos="0" relativeHeight="251643904" behindDoc="1" locked="0" layoutInCell="1" allowOverlap="1" wp14:anchorId="1673EF01" wp14:editId="78A4C124">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F4">
        <w:rPr>
          <w:noProof/>
          <w:lang w:val="de-AT" w:eastAsia="de-AT"/>
        </w:rPr>
        <w:drawing>
          <wp:anchor distT="0" distB="0" distL="114300" distR="114300" simplePos="0" relativeHeight="251657216" behindDoc="1" locked="0" layoutInCell="1" allowOverlap="1" wp14:anchorId="639282BA" wp14:editId="06AE1522">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F4">
        <w:rPr>
          <w:noProof/>
          <w:lang w:val="de-AT" w:eastAsia="de-AT"/>
        </w:rPr>
        <w:drawing>
          <wp:anchor distT="0" distB="0" distL="114300" distR="114300" simplePos="0" relativeHeight="251680768" behindDoc="1" locked="0" layoutInCell="1" allowOverlap="1" wp14:anchorId="5F6D5A9E" wp14:editId="013A521E">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AE36F4">
        <w:rPr>
          <w:noProof/>
          <w:lang w:val="de-AT" w:eastAsia="de-AT"/>
        </w:rPr>
        <w:drawing>
          <wp:anchor distT="0" distB="0" distL="114300" distR="114300" simplePos="0" relativeHeight="251635712" behindDoc="1" locked="0" layoutInCell="1" allowOverlap="1" wp14:anchorId="356CFFE6" wp14:editId="31A1DA7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AE36F4" w:rsidSect="00BA38BD">
      <w:headerReference w:type="default"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47E0" w14:textId="77777777" w:rsidR="00F146C5" w:rsidRDefault="00F146C5" w:rsidP="00993CE6">
      <w:pPr>
        <w:spacing w:after="0" w:line="240" w:lineRule="auto"/>
      </w:pPr>
      <w:r>
        <w:separator/>
      </w:r>
    </w:p>
  </w:endnote>
  <w:endnote w:type="continuationSeparator" w:id="0">
    <w:p w14:paraId="3425EC08" w14:textId="77777777" w:rsidR="00F146C5" w:rsidRDefault="00F146C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25C3" w14:textId="1B53BE5B" w:rsidR="00F146C5" w:rsidRPr="00F66518" w:rsidRDefault="00F146C5"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0A88CDBA" wp14:editId="3D491A2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0288" behindDoc="1" locked="0" layoutInCell="1" allowOverlap="1" wp14:anchorId="387C61B8" wp14:editId="16BDA1B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78D2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Pr>
        <w:noProof/>
        <w:lang w:eastAsia="de-AT"/>
      </w:rPr>
      <mc:AlternateContent>
        <mc:Choice Requires="wps">
          <w:drawing>
            <wp:anchor distT="0" distB="0" distL="114300" distR="114300" simplePos="0" relativeHeight="251663360" behindDoc="1" locked="0" layoutInCell="1" allowOverlap="1" wp14:anchorId="03F2BDF5" wp14:editId="126E21D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B9B1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8C43D6">
      <w:rPr>
        <w:rStyle w:val="PageNumber"/>
        <w:noProof/>
        <w:sz w:val="28"/>
        <w:szCs w:val="28"/>
      </w:rPr>
      <w:t>3</w:t>
    </w:r>
    <w:r w:rsidRPr="00207D63">
      <w:rPr>
        <w:rStyle w:val="PageNumber"/>
        <w:sz w:val="28"/>
        <w:szCs w:val="28"/>
      </w:rPr>
      <w:fldChar w:fldCharType="end"/>
    </w:r>
  </w:p>
  <w:p w14:paraId="76EC94FC" w14:textId="77777777" w:rsidR="00F146C5" w:rsidRDefault="00F1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123B" w14:textId="30F2BE61" w:rsidR="00F146C5" w:rsidRPr="00F66518" w:rsidRDefault="00F146C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08DE7FFE" wp14:editId="5AE0DCC8">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7F82D69E" wp14:editId="5970762A">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65577"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4A721262" wp14:editId="15380D6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CDB852"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8C43D6">
      <w:rPr>
        <w:rStyle w:val="PageNumber"/>
        <w:noProof/>
        <w:sz w:val="28"/>
        <w:szCs w:val="28"/>
      </w:rPr>
      <w:t>1</w:t>
    </w:r>
    <w:r w:rsidRPr="00207D63">
      <w:rPr>
        <w:rStyle w:val="PageNumber"/>
        <w:sz w:val="28"/>
        <w:szCs w:val="28"/>
      </w:rPr>
      <w:fldChar w:fldCharType="end"/>
    </w:r>
  </w:p>
  <w:p w14:paraId="28674D42" w14:textId="77777777" w:rsidR="00F146C5" w:rsidRDefault="00F1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5E8C" w14:textId="77777777" w:rsidR="00F146C5" w:rsidRDefault="00F146C5" w:rsidP="00993CE6">
      <w:pPr>
        <w:spacing w:after="0" w:line="240" w:lineRule="auto"/>
      </w:pPr>
      <w:r>
        <w:separator/>
      </w:r>
    </w:p>
  </w:footnote>
  <w:footnote w:type="continuationSeparator" w:id="0">
    <w:p w14:paraId="52EDC036" w14:textId="77777777" w:rsidR="00F146C5" w:rsidRDefault="00F146C5"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D393" w14:textId="77777777" w:rsidR="00F146C5" w:rsidRDefault="00F146C5" w:rsidP="006570F9">
    <w:r w:rsidRPr="002E683B">
      <w:rPr>
        <w:noProof/>
        <w:lang w:eastAsia="de-AT"/>
      </w:rPr>
      <w:drawing>
        <wp:anchor distT="0" distB="0" distL="114300" distR="114300" simplePos="0" relativeHeight="251646976" behindDoc="1" locked="0" layoutInCell="1" allowOverlap="1" wp14:anchorId="6F03AE85" wp14:editId="7B4B159B">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B30C" w14:textId="77777777" w:rsidR="00F146C5" w:rsidRDefault="00F146C5">
    <w:r>
      <w:rPr>
        <w:noProof/>
        <w:lang w:eastAsia="de-AT"/>
      </w:rPr>
      <w:drawing>
        <wp:anchor distT="0" distB="0" distL="114300" distR="114300" simplePos="0" relativeHeight="251645951" behindDoc="1" locked="0" layoutInCell="1" allowOverlap="1" wp14:anchorId="26160E87" wp14:editId="37381275">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eastAsia="de-AT"/>
      </w:rPr>
      <w:drawing>
        <wp:anchor distT="0" distB="0" distL="114300" distR="114300" simplePos="0" relativeHeight="251674624" behindDoc="1" locked="0" layoutInCell="1" allowOverlap="1" wp14:anchorId="7D28DBEE" wp14:editId="238A39F7">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51"/>
    <w:rsid w:val="00005D77"/>
    <w:rsid w:val="00011983"/>
    <w:rsid w:val="00012153"/>
    <w:rsid w:val="00020E71"/>
    <w:rsid w:val="00035BD1"/>
    <w:rsid w:val="000426E6"/>
    <w:rsid w:val="00050389"/>
    <w:rsid w:val="00051924"/>
    <w:rsid w:val="00056D3D"/>
    <w:rsid w:val="0006329B"/>
    <w:rsid w:val="000751BD"/>
    <w:rsid w:val="000767C1"/>
    <w:rsid w:val="0009317C"/>
    <w:rsid w:val="000A06BD"/>
    <w:rsid w:val="000A7F75"/>
    <w:rsid w:val="000B2CE7"/>
    <w:rsid w:val="000D55AE"/>
    <w:rsid w:val="000D6572"/>
    <w:rsid w:val="000F2CB3"/>
    <w:rsid w:val="00100DF0"/>
    <w:rsid w:val="00100FBA"/>
    <w:rsid w:val="00106871"/>
    <w:rsid w:val="0010696B"/>
    <w:rsid w:val="00111873"/>
    <w:rsid w:val="001207A2"/>
    <w:rsid w:val="00127647"/>
    <w:rsid w:val="00127E4F"/>
    <w:rsid w:val="00130B55"/>
    <w:rsid w:val="001475AF"/>
    <w:rsid w:val="00155A02"/>
    <w:rsid w:val="00161074"/>
    <w:rsid w:val="001642BF"/>
    <w:rsid w:val="00164D36"/>
    <w:rsid w:val="00172033"/>
    <w:rsid w:val="001745D4"/>
    <w:rsid w:val="001825B7"/>
    <w:rsid w:val="001827E0"/>
    <w:rsid w:val="001A3965"/>
    <w:rsid w:val="001A3F2C"/>
    <w:rsid w:val="001B2195"/>
    <w:rsid w:val="001B30E3"/>
    <w:rsid w:val="001B4BFC"/>
    <w:rsid w:val="001C1946"/>
    <w:rsid w:val="001C3D05"/>
    <w:rsid w:val="001D0E74"/>
    <w:rsid w:val="001E6AA6"/>
    <w:rsid w:val="00201830"/>
    <w:rsid w:val="00207D63"/>
    <w:rsid w:val="002226BD"/>
    <w:rsid w:val="00223DE4"/>
    <w:rsid w:val="00243E43"/>
    <w:rsid w:val="00260B10"/>
    <w:rsid w:val="00265C95"/>
    <w:rsid w:val="002706C7"/>
    <w:rsid w:val="00273F06"/>
    <w:rsid w:val="0027611A"/>
    <w:rsid w:val="00280C94"/>
    <w:rsid w:val="002810ED"/>
    <w:rsid w:val="00284601"/>
    <w:rsid w:val="00292CF7"/>
    <w:rsid w:val="002A114D"/>
    <w:rsid w:val="002A4296"/>
    <w:rsid w:val="002B281F"/>
    <w:rsid w:val="002B4B54"/>
    <w:rsid w:val="002B580C"/>
    <w:rsid w:val="002C06A1"/>
    <w:rsid w:val="002D3618"/>
    <w:rsid w:val="002D7879"/>
    <w:rsid w:val="002E683B"/>
    <w:rsid w:val="002F1628"/>
    <w:rsid w:val="002F68FC"/>
    <w:rsid w:val="00302D6C"/>
    <w:rsid w:val="00321B09"/>
    <w:rsid w:val="00333E10"/>
    <w:rsid w:val="00335508"/>
    <w:rsid w:val="00335FE7"/>
    <w:rsid w:val="00343ACD"/>
    <w:rsid w:val="0034444A"/>
    <w:rsid w:val="0035310B"/>
    <w:rsid w:val="00354395"/>
    <w:rsid w:val="00362036"/>
    <w:rsid w:val="0036629C"/>
    <w:rsid w:val="00380390"/>
    <w:rsid w:val="00384A52"/>
    <w:rsid w:val="0039051B"/>
    <w:rsid w:val="003B3DB2"/>
    <w:rsid w:val="003C331D"/>
    <w:rsid w:val="003D0815"/>
    <w:rsid w:val="003D150C"/>
    <w:rsid w:val="003F4E0C"/>
    <w:rsid w:val="00411A85"/>
    <w:rsid w:val="00425007"/>
    <w:rsid w:val="004264E2"/>
    <w:rsid w:val="004331CF"/>
    <w:rsid w:val="00433B74"/>
    <w:rsid w:val="004441F4"/>
    <w:rsid w:val="00452832"/>
    <w:rsid w:val="0045504A"/>
    <w:rsid w:val="00457187"/>
    <w:rsid w:val="004610D2"/>
    <w:rsid w:val="0046168F"/>
    <w:rsid w:val="00465725"/>
    <w:rsid w:val="00465751"/>
    <w:rsid w:val="00467E56"/>
    <w:rsid w:val="00471E09"/>
    <w:rsid w:val="00473142"/>
    <w:rsid w:val="00475035"/>
    <w:rsid w:val="0047776B"/>
    <w:rsid w:val="00485FCC"/>
    <w:rsid w:val="00487789"/>
    <w:rsid w:val="004900DC"/>
    <w:rsid w:val="0049463D"/>
    <w:rsid w:val="004A013E"/>
    <w:rsid w:val="004A1BCA"/>
    <w:rsid w:val="004A516E"/>
    <w:rsid w:val="004B3239"/>
    <w:rsid w:val="004B34C8"/>
    <w:rsid w:val="004B3769"/>
    <w:rsid w:val="004D3783"/>
    <w:rsid w:val="004F1AC2"/>
    <w:rsid w:val="004F4461"/>
    <w:rsid w:val="00513C1B"/>
    <w:rsid w:val="00537D6D"/>
    <w:rsid w:val="00550524"/>
    <w:rsid w:val="00562B6F"/>
    <w:rsid w:val="0056759D"/>
    <w:rsid w:val="00571449"/>
    <w:rsid w:val="0057216B"/>
    <w:rsid w:val="005819CB"/>
    <w:rsid w:val="00581F7F"/>
    <w:rsid w:val="005A74F3"/>
    <w:rsid w:val="005D6279"/>
    <w:rsid w:val="005E4D8C"/>
    <w:rsid w:val="005F074D"/>
    <w:rsid w:val="0060099C"/>
    <w:rsid w:val="00600D74"/>
    <w:rsid w:val="0063728C"/>
    <w:rsid w:val="0064198B"/>
    <w:rsid w:val="006570F9"/>
    <w:rsid w:val="00661EF6"/>
    <w:rsid w:val="006657CF"/>
    <w:rsid w:val="00665FDF"/>
    <w:rsid w:val="00666B16"/>
    <w:rsid w:val="0066799A"/>
    <w:rsid w:val="00670DD9"/>
    <w:rsid w:val="006771E5"/>
    <w:rsid w:val="00681736"/>
    <w:rsid w:val="0068391C"/>
    <w:rsid w:val="006839A2"/>
    <w:rsid w:val="00684790"/>
    <w:rsid w:val="006978A5"/>
    <w:rsid w:val="006B5B6D"/>
    <w:rsid w:val="006C0736"/>
    <w:rsid w:val="006C529A"/>
    <w:rsid w:val="006C6DBF"/>
    <w:rsid w:val="006D1E1C"/>
    <w:rsid w:val="006D5268"/>
    <w:rsid w:val="006D7315"/>
    <w:rsid w:val="006E6F08"/>
    <w:rsid w:val="007058FC"/>
    <w:rsid w:val="00711F2B"/>
    <w:rsid w:val="007176FD"/>
    <w:rsid w:val="00722C49"/>
    <w:rsid w:val="00730F84"/>
    <w:rsid w:val="00736863"/>
    <w:rsid w:val="00737042"/>
    <w:rsid w:val="0073788E"/>
    <w:rsid w:val="00757955"/>
    <w:rsid w:val="00761DCC"/>
    <w:rsid w:val="00762CB2"/>
    <w:rsid w:val="007648C4"/>
    <w:rsid w:val="00767A0A"/>
    <w:rsid w:val="00770E06"/>
    <w:rsid w:val="00781B2E"/>
    <w:rsid w:val="00782DC0"/>
    <w:rsid w:val="00795D6A"/>
    <w:rsid w:val="007A1CFB"/>
    <w:rsid w:val="007A1FCF"/>
    <w:rsid w:val="007A52FB"/>
    <w:rsid w:val="007B24AD"/>
    <w:rsid w:val="007B55DA"/>
    <w:rsid w:val="007C2353"/>
    <w:rsid w:val="007E2C85"/>
    <w:rsid w:val="007E380C"/>
    <w:rsid w:val="007E6F19"/>
    <w:rsid w:val="007F48CD"/>
    <w:rsid w:val="007F777B"/>
    <w:rsid w:val="00803651"/>
    <w:rsid w:val="00805BAA"/>
    <w:rsid w:val="00810197"/>
    <w:rsid w:val="00817DBC"/>
    <w:rsid w:val="008326FC"/>
    <w:rsid w:val="00834630"/>
    <w:rsid w:val="00836DD2"/>
    <w:rsid w:val="00843703"/>
    <w:rsid w:val="0084587E"/>
    <w:rsid w:val="00855DB0"/>
    <w:rsid w:val="00861149"/>
    <w:rsid w:val="00870D3E"/>
    <w:rsid w:val="00870FE7"/>
    <w:rsid w:val="00875FF1"/>
    <w:rsid w:val="00884F63"/>
    <w:rsid w:val="00896554"/>
    <w:rsid w:val="00897D9F"/>
    <w:rsid w:val="008B2409"/>
    <w:rsid w:val="008C1AF9"/>
    <w:rsid w:val="008C43D6"/>
    <w:rsid w:val="008C6BE4"/>
    <w:rsid w:val="008D612C"/>
    <w:rsid w:val="008E425E"/>
    <w:rsid w:val="008F0E86"/>
    <w:rsid w:val="008F2F15"/>
    <w:rsid w:val="008F525D"/>
    <w:rsid w:val="00910668"/>
    <w:rsid w:val="00937B35"/>
    <w:rsid w:val="00940279"/>
    <w:rsid w:val="009502E2"/>
    <w:rsid w:val="00956C93"/>
    <w:rsid w:val="00962A75"/>
    <w:rsid w:val="00963232"/>
    <w:rsid w:val="0098769B"/>
    <w:rsid w:val="00993B49"/>
    <w:rsid w:val="00993CE6"/>
    <w:rsid w:val="009A08B3"/>
    <w:rsid w:val="009A1A03"/>
    <w:rsid w:val="009B23A3"/>
    <w:rsid w:val="009D0BAA"/>
    <w:rsid w:val="009E2C0C"/>
    <w:rsid w:val="00A017B3"/>
    <w:rsid w:val="00A100CD"/>
    <w:rsid w:val="00A14916"/>
    <w:rsid w:val="00A22B81"/>
    <w:rsid w:val="00A25621"/>
    <w:rsid w:val="00A2575F"/>
    <w:rsid w:val="00A34644"/>
    <w:rsid w:val="00A44C2F"/>
    <w:rsid w:val="00A55D20"/>
    <w:rsid w:val="00A61EBC"/>
    <w:rsid w:val="00A62313"/>
    <w:rsid w:val="00A66EEA"/>
    <w:rsid w:val="00A81877"/>
    <w:rsid w:val="00A82FCA"/>
    <w:rsid w:val="00A83713"/>
    <w:rsid w:val="00A91ED4"/>
    <w:rsid w:val="00A93D61"/>
    <w:rsid w:val="00AA1140"/>
    <w:rsid w:val="00AA3D06"/>
    <w:rsid w:val="00AA77BD"/>
    <w:rsid w:val="00AB5F51"/>
    <w:rsid w:val="00AB63AD"/>
    <w:rsid w:val="00AB77CA"/>
    <w:rsid w:val="00AC7BF4"/>
    <w:rsid w:val="00AE0C9D"/>
    <w:rsid w:val="00AE36F4"/>
    <w:rsid w:val="00AE376D"/>
    <w:rsid w:val="00AF5D7D"/>
    <w:rsid w:val="00B0124A"/>
    <w:rsid w:val="00B05637"/>
    <w:rsid w:val="00B06E2B"/>
    <w:rsid w:val="00B072C5"/>
    <w:rsid w:val="00B31288"/>
    <w:rsid w:val="00B40A03"/>
    <w:rsid w:val="00B43186"/>
    <w:rsid w:val="00B44A5C"/>
    <w:rsid w:val="00B45434"/>
    <w:rsid w:val="00B50CDC"/>
    <w:rsid w:val="00B544B9"/>
    <w:rsid w:val="00B614AD"/>
    <w:rsid w:val="00B619BB"/>
    <w:rsid w:val="00B76224"/>
    <w:rsid w:val="00B81C66"/>
    <w:rsid w:val="00B83BFE"/>
    <w:rsid w:val="00B86FDE"/>
    <w:rsid w:val="00B92367"/>
    <w:rsid w:val="00B94408"/>
    <w:rsid w:val="00BA1F11"/>
    <w:rsid w:val="00BA1FBC"/>
    <w:rsid w:val="00BA38BD"/>
    <w:rsid w:val="00BA7904"/>
    <w:rsid w:val="00BD3B51"/>
    <w:rsid w:val="00BD3D82"/>
    <w:rsid w:val="00BE706E"/>
    <w:rsid w:val="00BF2369"/>
    <w:rsid w:val="00BF572F"/>
    <w:rsid w:val="00C16C41"/>
    <w:rsid w:val="00C173A8"/>
    <w:rsid w:val="00C3647C"/>
    <w:rsid w:val="00C370D7"/>
    <w:rsid w:val="00C43546"/>
    <w:rsid w:val="00C530D9"/>
    <w:rsid w:val="00C609FB"/>
    <w:rsid w:val="00C61427"/>
    <w:rsid w:val="00C67BF5"/>
    <w:rsid w:val="00C91BDA"/>
    <w:rsid w:val="00CA0E69"/>
    <w:rsid w:val="00CA56BB"/>
    <w:rsid w:val="00CC5A51"/>
    <w:rsid w:val="00CD3FD6"/>
    <w:rsid w:val="00CE58A8"/>
    <w:rsid w:val="00CE5B63"/>
    <w:rsid w:val="00CF1B71"/>
    <w:rsid w:val="00CF2CB6"/>
    <w:rsid w:val="00CF4673"/>
    <w:rsid w:val="00D11F6A"/>
    <w:rsid w:val="00D12615"/>
    <w:rsid w:val="00D21AB7"/>
    <w:rsid w:val="00D23F77"/>
    <w:rsid w:val="00D35157"/>
    <w:rsid w:val="00D41E1E"/>
    <w:rsid w:val="00D52DC9"/>
    <w:rsid w:val="00D54DB9"/>
    <w:rsid w:val="00D56489"/>
    <w:rsid w:val="00D56EC6"/>
    <w:rsid w:val="00D73D5B"/>
    <w:rsid w:val="00D7527F"/>
    <w:rsid w:val="00D822C1"/>
    <w:rsid w:val="00D841C7"/>
    <w:rsid w:val="00D950CF"/>
    <w:rsid w:val="00DA088E"/>
    <w:rsid w:val="00DA0A29"/>
    <w:rsid w:val="00DA469E"/>
    <w:rsid w:val="00DB5F35"/>
    <w:rsid w:val="00DB7967"/>
    <w:rsid w:val="00DC15FE"/>
    <w:rsid w:val="00DC23C5"/>
    <w:rsid w:val="00DD22E7"/>
    <w:rsid w:val="00DD6AD9"/>
    <w:rsid w:val="00DE442E"/>
    <w:rsid w:val="00DE4E4D"/>
    <w:rsid w:val="00DE5C8B"/>
    <w:rsid w:val="00DF599B"/>
    <w:rsid w:val="00E00A82"/>
    <w:rsid w:val="00E01DA9"/>
    <w:rsid w:val="00E076A3"/>
    <w:rsid w:val="00E07ABB"/>
    <w:rsid w:val="00E10A89"/>
    <w:rsid w:val="00E11885"/>
    <w:rsid w:val="00E12261"/>
    <w:rsid w:val="00E16680"/>
    <w:rsid w:val="00E166B0"/>
    <w:rsid w:val="00E22B15"/>
    <w:rsid w:val="00E3388C"/>
    <w:rsid w:val="00E3505C"/>
    <w:rsid w:val="00E413E1"/>
    <w:rsid w:val="00E44B3D"/>
    <w:rsid w:val="00E4535B"/>
    <w:rsid w:val="00E6194D"/>
    <w:rsid w:val="00E65EB5"/>
    <w:rsid w:val="00E83419"/>
    <w:rsid w:val="00E935EA"/>
    <w:rsid w:val="00E95308"/>
    <w:rsid w:val="00EA1672"/>
    <w:rsid w:val="00EA3B2A"/>
    <w:rsid w:val="00EB4E86"/>
    <w:rsid w:val="00EC7CE3"/>
    <w:rsid w:val="00ED533D"/>
    <w:rsid w:val="00EE1B44"/>
    <w:rsid w:val="00EF0B05"/>
    <w:rsid w:val="00EF11FC"/>
    <w:rsid w:val="00EF4ADD"/>
    <w:rsid w:val="00F02662"/>
    <w:rsid w:val="00F146C5"/>
    <w:rsid w:val="00F20F6C"/>
    <w:rsid w:val="00F3151D"/>
    <w:rsid w:val="00F316AB"/>
    <w:rsid w:val="00F411AE"/>
    <w:rsid w:val="00F46AC5"/>
    <w:rsid w:val="00F46AD3"/>
    <w:rsid w:val="00F66518"/>
    <w:rsid w:val="00F7111F"/>
    <w:rsid w:val="00F72AD9"/>
    <w:rsid w:val="00F93ECF"/>
    <w:rsid w:val="00F94B8C"/>
    <w:rsid w:val="00FA1E78"/>
    <w:rsid w:val="00FA6357"/>
    <w:rsid w:val="00FB422E"/>
    <w:rsid w:val="00FC0B33"/>
    <w:rsid w:val="00FC5AA4"/>
    <w:rsid w:val="00FC701F"/>
    <w:rsid w:val="00FD26F4"/>
    <w:rsid w:val="00FE120D"/>
    <w:rsid w:val="00FE1489"/>
    <w:rsid w:val="00FF1954"/>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73DBC74"/>
  <w15:docId w15:val="{74CB39F2-A82E-4983-8C4E-3BEF67A5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4A013E"/>
    <w:pPr>
      <w:spacing w:before="120" w:after="40" w:line="276" w:lineRule="auto"/>
    </w:pPr>
    <w:rPr>
      <w:rFonts w:ascii="Arial" w:eastAsia="Times New Roman" w:hAnsi="Arial"/>
      <w:b/>
      <w:sz w:val="28"/>
      <w:lang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4A013E"/>
    <w:rPr>
      <w:rFonts w:ascii="Arial" w:eastAsia="Times New Roman" w:hAnsi="Arial"/>
      <w:b/>
      <w:sz w:val="28"/>
      <w:lang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1642BF"/>
    <w:pPr>
      <w:spacing w:line="240" w:lineRule="auto"/>
    </w:pPr>
    <w:rPr>
      <w:b/>
      <w:bCs/>
    </w:rPr>
  </w:style>
  <w:style w:type="character" w:customStyle="1" w:styleId="CommentSubjectChar">
    <w:name w:val="Comment Subject Char"/>
    <w:basedOn w:val="CommentTextChar"/>
    <w:link w:val="CommentSubject"/>
    <w:uiPriority w:val="99"/>
    <w:semiHidden/>
    <w:rsid w:val="001642BF"/>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0A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hyperlink" Target="https://twitter.com/copadat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copadata.com/current-version"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www.youtube.com/user/copadata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lrike.Stix@copadata.com"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2019</Year>
    <State xmlns="6e4e0f7b-9608-488f-a185-3223caf52851">Final</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http://corporate.copa-data.internal/marketing/_layouts/15/DocIdRedir.aspx?ID=AZDQEJASED4H-165-2337</Url>
      <Description>AZDQEJASED4H-165-2337</Description>
    </_dlc_DocIdUrl>
    <_dlc_DocIdPersistId xmlns="b5cc05e6-f3e2-44de-a692-495b56946ad3">false</_dlc_DocIdPersistId>
    <_dlc_DocId xmlns="b5cc05e6-f3e2-44de-a692-495b56946ad3">AZDQEJASED4H-165-2337</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b30920cbf24871ce25e47fc4c116d1bb">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e9b5f0fc6e013459733c7cb156640ddd"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6e4e0f7b-9608-488f-a185-3223caf52851"/>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9D9B4A-CAF5-4AA6-80CB-F1E336D0DA1A}">
  <ds:schemaRefs>
    <ds:schemaRef ds:uri="http://schemas.microsoft.com/sharepoint/events"/>
  </ds:schemaRefs>
</ds:datastoreItem>
</file>

<file path=customXml/itemProps4.xml><?xml version="1.0" encoding="utf-8"?>
<ds:datastoreItem xmlns:ds="http://schemas.openxmlformats.org/officeDocument/2006/customXml" ds:itemID="{21127390-388F-4355-8229-E6DD9B84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1AA63-4A7F-4321-9889-BF6B0CE7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4</Pages>
  <Words>1278</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Ulrike Stix</cp:lastModifiedBy>
  <cp:revision>4</cp:revision>
  <cp:lastPrinted>2018-06-22T05:59:00Z</cp:lastPrinted>
  <dcterms:created xsi:type="dcterms:W3CDTF">2019-07-08T06:55:00Z</dcterms:created>
  <dcterms:modified xsi:type="dcterms:W3CDTF">2019-07-17T10:08:00Z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f24ae8a7-8a87-4631-86d4-f0240097d106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