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2615" w:rsidRPr="00817E35" w:rsidRDefault="007B6342" w:rsidP="00BA38BD">
      <w:pPr>
        <w:pStyle w:val="01Location-DatePR"/>
        <w:rPr>
          <w:lang w:val="en-GB"/>
        </w:rPr>
      </w:pPr>
      <w:r w:rsidRPr="00817E35">
        <w:rPr>
          <w:lang w:val="en-GB"/>
        </w:rPr>
        <w:t xml:space="preserve">Newport, </w:t>
      </w:r>
      <w:r w:rsidR="00EA70C0">
        <w:rPr>
          <w:lang w:val="en-GB"/>
        </w:rPr>
        <w:t>May 17</w:t>
      </w:r>
      <w:r w:rsidR="001949AA" w:rsidRPr="00817E35">
        <w:rPr>
          <w:lang w:val="en-GB"/>
        </w:rPr>
        <w:t xml:space="preserve">, </w:t>
      </w:r>
      <w:r w:rsidR="00EA70C0">
        <w:rPr>
          <w:lang w:val="en-GB"/>
        </w:rPr>
        <w:t>2016</w:t>
      </w:r>
    </w:p>
    <w:p w:rsidR="00EA70C0" w:rsidRPr="00DE7DBA" w:rsidRDefault="00EA70C0" w:rsidP="00EA70C0">
      <w:pPr>
        <w:pStyle w:val="02KickerPR"/>
      </w:pPr>
      <w:r w:rsidRPr="00105C0D">
        <w:t>International knowledge exchange:</w:t>
      </w:r>
    </w:p>
    <w:p w:rsidR="00243E43" w:rsidRPr="00EA70C0" w:rsidRDefault="00EA70C0" w:rsidP="00485FCC">
      <w:pPr>
        <w:pStyle w:val="03HeadlinePR"/>
      </w:pPr>
      <w:r w:rsidRPr="00105C0D">
        <w:t xml:space="preserve">COPA-DATA </w:t>
      </w:r>
      <w:r>
        <w:t>prepares for</w:t>
      </w:r>
      <w:r w:rsidRPr="00105C0D">
        <w:t xml:space="preserve"> the Global Partner Academy</w:t>
      </w:r>
    </w:p>
    <w:p w:rsidR="00D21AB7" w:rsidRPr="00225727" w:rsidRDefault="00EA70C0" w:rsidP="00BA38BD">
      <w:pPr>
        <w:pStyle w:val="04LeadTextPR"/>
        <w:rPr>
          <w:lang w:val="pt-PT"/>
        </w:rPr>
      </w:pPr>
      <w:r w:rsidRPr="00105C0D">
        <w:t xml:space="preserve">COPA-DATA, </w:t>
      </w:r>
      <w:r>
        <w:t>an</w:t>
      </w:r>
      <w:r w:rsidRPr="00105C0D">
        <w:t xml:space="preserve"> independent software manufacturer invites its worldwide certified COPA-DATA Partner Community members to the Global Partner Academy (GPA) from June 15-16, in Munich. </w:t>
      </w:r>
      <w:r>
        <w:t>T</w:t>
      </w:r>
      <w:r w:rsidRPr="00105C0D">
        <w:t>he two day</w:t>
      </w:r>
      <w:r>
        <w:t xml:space="preserve"> event</w:t>
      </w:r>
      <w:r w:rsidRPr="00105C0D">
        <w:t xml:space="preserve"> </w:t>
      </w:r>
      <w:r>
        <w:t xml:space="preserve">focuses on </w:t>
      </w:r>
      <w:r w:rsidRPr="00105C0D">
        <w:t>open discussi</w:t>
      </w:r>
      <w:bookmarkStart w:id="0" w:name="_GoBack"/>
      <w:bookmarkEnd w:id="0"/>
      <w:r w:rsidRPr="00105C0D">
        <w:t>on</w:t>
      </w:r>
      <w:r>
        <w:t>s</w:t>
      </w:r>
      <w:r w:rsidRPr="00105C0D">
        <w:t xml:space="preserve"> about the newest technologies and solutions in automation with </w:t>
      </w:r>
      <w:r>
        <w:t xml:space="preserve">the software systems </w:t>
      </w:r>
      <w:r w:rsidRPr="00105C0D">
        <w:t xml:space="preserve">zenon and straton. With the motto “Growing together” international representatives from participating partner companies can expect a comprehensive, cross-industry program with the goal of increasing mutual knowledge from a technological </w:t>
      </w:r>
      <w:r>
        <w:t>and</w:t>
      </w:r>
      <w:r w:rsidRPr="00105C0D">
        <w:t xml:space="preserve"> sales driven aspect</w:t>
      </w:r>
      <w:r>
        <w:t>.</w:t>
      </w:r>
    </w:p>
    <w:p w:rsidR="00EA70C0" w:rsidRDefault="00EA70C0" w:rsidP="00EA70C0">
      <w:pPr>
        <w:pStyle w:val="05BodyTextPR"/>
      </w:pPr>
      <w:r>
        <w:t xml:space="preserve">At this year`s GPA we're expecting over 100 representatives from more than 50 partner companies spanning almost 20 countries. This includes partners from China, South Korea, Taiwan and the UK as well as the rest of Europe. They`re all joining together in Munich to gain first-hand insight into our products and solutions, to have personal discussions with our experts and to give us their valuable feedback,” explains Lisette Lillo Fagerstedt, Partner Program Manager at COPA-DATA. </w:t>
      </w:r>
    </w:p>
    <w:p w:rsidR="00EA70C0" w:rsidRDefault="00EA70C0" w:rsidP="00EA70C0">
      <w:pPr>
        <w:pStyle w:val="05BodyTextPR"/>
      </w:pPr>
      <w:r>
        <w:t>CEO Thomas Punzenberger and numerous COPA-DATA employees from Development, Consulting, Technology Services, Sales and Marketing will be there to share their knowledge during the event. Participants can choose from various presentation channels. Furthermore, exclusive one-on-one meetings can be arranged with the experts in advance.</w:t>
      </w:r>
    </w:p>
    <w:p w:rsidR="00EA70C0" w:rsidRDefault="00EA70C0" w:rsidP="00EA70C0">
      <w:pPr>
        <w:pStyle w:val="05BodyTextPR"/>
      </w:pPr>
      <w:r>
        <w:t xml:space="preserve">General presentations on strategies for software development and technology trends as well as an in-depth exchange of solutions with zenon will also be included. </w:t>
      </w:r>
    </w:p>
    <w:p w:rsidR="00EA70C0" w:rsidRDefault="00EA70C0" w:rsidP="00EA70C0">
      <w:pPr>
        <w:pStyle w:val="05BodyTextPR"/>
      </w:pPr>
      <w:r>
        <w:t>The agenda is divided into two main blocks which are broken down into a variety of sub-topics. Presentations in the “Smart Factory” block take a close look at automated engineering, mobile apps, Predictive Analytics, the Industrial Internet of Things (</w:t>
      </w:r>
      <w:proofErr w:type="spellStart"/>
      <w:r>
        <w:t>IIoT</w:t>
      </w:r>
      <w:proofErr w:type="spellEnd"/>
      <w:r>
        <w:t xml:space="preserve">), cloud technologies and Big Data integration with zenon. </w:t>
      </w:r>
    </w:p>
    <w:p w:rsidR="00EA70C0" w:rsidRDefault="00EA70C0" w:rsidP="00EA70C0">
      <w:pPr>
        <w:pStyle w:val="05BodyTextPR"/>
      </w:pPr>
      <w:r>
        <w:t xml:space="preserve">The block covering “Substation Automation” focuses on applications with zenon in the energy industry. Automated engineering is a further focus here, as well as topics such as IEC 61850 Edition 2, command sequences, security and general helpful tips and tricks to extend zenon know-how for participating partners. </w:t>
      </w:r>
    </w:p>
    <w:p w:rsidR="00EA70C0" w:rsidRDefault="00EA70C0" w:rsidP="00EA70C0">
      <w:pPr>
        <w:pStyle w:val="05BodyTextPR"/>
      </w:pPr>
      <w:r>
        <w:lastRenderedPageBreak/>
        <w:t>“We will show practice-oriented examples and demos which also deliver a great deal of added value for our Partners` customer projects,” adds Lisette Lillo Fagerstedt. Each participant at the GPA will be given the appropriate credits towards their personal zenon Certification. This shows how valuable the knowledge gained from this event will be.</w:t>
      </w:r>
    </w:p>
    <w:p w:rsidR="00EA70C0" w:rsidRDefault="00EA70C0" w:rsidP="00EA70C0">
      <w:pPr>
        <w:pStyle w:val="05BodyTextPR"/>
      </w:pPr>
      <w:r>
        <w:t xml:space="preserve">Further information available here: </w:t>
      </w:r>
      <w:hyperlink r:id="rId12" w:history="1">
        <w:r w:rsidRPr="005B04DD">
          <w:rPr>
            <w:rStyle w:val="Hyperlink"/>
          </w:rPr>
          <w:t>www.copadata.com/GPA</w:t>
        </w:r>
      </w:hyperlink>
    </w:p>
    <w:p w:rsidR="00EA70C0" w:rsidRPr="00DE7DBA" w:rsidRDefault="00EA70C0" w:rsidP="00EA70C0">
      <w:pPr>
        <w:pStyle w:val="06SubheadlinePR"/>
        <w:rPr>
          <w:i/>
        </w:rPr>
      </w:pPr>
      <w:r>
        <w:t>Networking specialists</w:t>
      </w:r>
    </w:p>
    <w:p w:rsidR="00EA70C0" w:rsidRDefault="00EA70C0" w:rsidP="00EA70C0">
      <w:pPr>
        <w:pStyle w:val="05BodyTextPR"/>
      </w:pPr>
      <w:r w:rsidRPr="00105C0D">
        <w:t>In the last five years the COPA-DATA Partner Community (CDPC) has grown to over 160 international Partners in more than 30 countries. It is a worldwide network of certified specialists of system integrators, machine builders/OEMs as well as education and research institutes. With the motto of “Growing together”,</w:t>
      </w:r>
      <w:r>
        <w:t xml:space="preserve"> shared knowledge </w:t>
      </w:r>
      <w:r w:rsidRPr="00105C0D">
        <w:t xml:space="preserve">is extended and developed in an open exchange of expertise in product and technology areas, as well as sales and marketing. </w:t>
      </w:r>
    </w:p>
    <w:p w:rsidR="00EA70C0" w:rsidRDefault="00EA70C0" w:rsidP="00EA70C0">
      <w:pPr>
        <w:pStyle w:val="05BodyTextPR"/>
      </w:pPr>
      <w:r w:rsidRPr="00105C0D">
        <w:t xml:space="preserve">Members of the COPA-DATA Partner Community must follow clearly defined guidelines and can qualify for three different partner levels: from Registered to Qualified, right up to Expert Partner. </w:t>
      </w:r>
      <w:r w:rsidRPr="0072763C">
        <w:t xml:space="preserve">According to their portfolio, certified companies contribute to an </w:t>
      </w:r>
      <w:r w:rsidRPr="00534213">
        <w:t xml:space="preserve">increase in productivity and ergonomics of automation projects based on COPA-DATA software systems. Several </w:t>
      </w:r>
      <w:r>
        <w:t>local</w:t>
      </w:r>
      <w:r w:rsidRPr="00534213">
        <w:t xml:space="preserve"> partner events take place each year and in 2014 the Global Partner Academy</w:t>
      </w:r>
      <w:r>
        <w:t xml:space="preserve"> was introduced</w:t>
      </w:r>
      <w:r w:rsidRPr="00534213">
        <w:t xml:space="preserve">. It </w:t>
      </w:r>
      <w:r>
        <w:t>occurs</w:t>
      </w:r>
      <w:r w:rsidRPr="00534213">
        <w:t xml:space="preserve"> every second year and gives Partners </w:t>
      </w:r>
      <w:r>
        <w:t xml:space="preserve">from around the world </w:t>
      </w:r>
      <w:r w:rsidRPr="00534213">
        <w:t xml:space="preserve">the opportunity to exchange their knowledge beyond regional borders. </w:t>
      </w:r>
    </w:p>
    <w:p w:rsidR="00DA469E" w:rsidRPr="00225727" w:rsidRDefault="00021B90" w:rsidP="000426E6">
      <w:pPr>
        <w:pStyle w:val="08HLCaptionPR"/>
        <w:rPr>
          <w:lang w:val="pt-PT"/>
        </w:rPr>
      </w:pPr>
      <w:r w:rsidRPr="00225727">
        <w:rPr>
          <w:lang w:val="pt-PT"/>
        </w:rPr>
        <w:t>Caption</w:t>
      </w:r>
      <w:r w:rsidR="00EA70C0">
        <w:rPr>
          <w:lang w:val="pt-PT"/>
        </w:rPr>
        <w:t>s</w:t>
      </w:r>
    </w:p>
    <w:p w:rsidR="00EA70C0" w:rsidRPr="00105C0D" w:rsidRDefault="00EA70C0" w:rsidP="00EA70C0">
      <w:pPr>
        <w:pStyle w:val="09FilenamePR"/>
      </w:pPr>
      <w:r>
        <w:t>Lisette_Lillo_Fagerstedt</w:t>
      </w:r>
      <w:r w:rsidRPr="00105C0D">
        <w:t>_COPA-DATA.j</w:t>
      </w:r>
      <w:r>
        <w:t>pg:</w:t>
      </w:r>
      <w:r>
        <w:br/>
      </w:r>
      <w:r w:rsidRPr="00105C0D">
        <w:t xml:space="preserve">“At GPA 2016 we`ll be showing very practical examples and demos, which are also particularly valuable for our Partners` customer projects”, explains </w:t>
      </w:r>
      <w:r>
        <w:t>Lisette Lillo Fagerstedt</w:t>
      </w:r>
      <w:r w:rsidRPr="00105C0D">
        <w:t xml:space="preserve">, Partner </w:t>
      </w:r>
      <w:r>
        <w:t xml:space="preserve">Program </w:t>
      </w:r>
      <w:r w:rsidRPr="00105C0D">
        <w:t>Manager at COPA-DATA.</w:t>
      </w:r>
    </w:p>
    <w:p w:rsidR="00EA70C0" w:rsidRPr="00105C0D" w:rsidRDefault="00EA70C0" w:rsidP="00EA70C0">
      <w:pPr>
        <w:pStyle w:val="09FilenamePR"/>
      </w:pPr>
      <w:r w:rsidRPr="00105C0D">
        <w:t>COPA-DATA_Global-Partner-Academy_2016.jpg:</w:t>
      </w:r>
      <w:r>
        <w:br/>
      </w:r>
      <w:r w:rsidRPr="00105C0D">
        <w:t>Over 100 representatives from more than 50 Partner companies and almost 20 countries are expected at the Global Partner Academy, hosted by the COPA-DATA Partner Community from June 15 to 16, in Munich.</w:t>
      </w:r>
    </w:p>
    <w:p w:rsidR="001207A2" w:rsidRPr="00817E35" w:rsidRDefault="001207A2" w:rsidP="00BA38BD">
      <w:pPr>
        <w:pStyle w:val="10HLBoilerplatePR"/>
        <w:rPr>
          <w:lang w:val="en-GB"/>
        </w:rPr>
      </w:pPr>
      <w:r w:rsidRPr="00817E35">
        <w:rPr>
          <w:lang w:val="en-GB"/>
        </w:rPr>
        <w:t>On COPA-DATA</w:t>
      </w:r>
    </w:p>
    <w:p w:rsidR="001207A2" w:rsidRPr="00817E35" w:rsidRDefault="00EA70C0" w:rsidP="00BA38BD">
      <w:pPr>
        <w:pStyle w:val="11BoilerplatePR"/>
        <w:rPr>
          <w:szCs w:val="20"/>
          <w:lang w:val="en-GB"/>
        </w:rPr>
      </w:pPr>
      <w:r>
        <w:rPr>
          <w:lang w:val="en-GB"/>
        </w:rPr>
        <w:t>COPA-</w:t>
      </w:r>
      <w:r w:rsidR="001207A2" w:rsidRPr="00817E35">
        <w:rPr>
          <w:lang w:val="en-GB"/>
        </w:rPr>
        <w:t>DATA is the technological leader for ergonomic and highly dynamic process solutions. The company, founded in 1987, develops the software zenon for HMI/SCADA, Dynamic Production Reporting and integrated PLC systems at its headquarters in Austria. zenon is sold through its own offices in Europe, North America and Asia, as well as partners and distributors throughout the world. Customers benefit from local contact persons and local</w:t>
      </w:r>
      <w:r w:rsidR="00817E35">
        <w:rPr>
          <w:lang w:val="en-GB"/>
        </w:rPr>
        <w:t xml:space="preserve"> support thanks to a decentralis</w:t>
      </w:r>
      <w:r w:rsidR="001207A2" w:rsidRPr="00817E35">
        <w:rPr>
          <w:lang w:val="en-GB"/>
        </w:rPr>
        <w:t xml:space="preserve">ed corporate </w:t>
      </w:r>
      <w:r w:rsidR="001207A2" w:rsidRPr="00817E35">
        <w:rPr>
          <w:lang w:val="en-GB"/>
        </w:rPr>
        <w:lastRenderedPageBreak/>
        <w:t>structure. As an independent company, COPA-DATA can act quickly and flexibly, continues to set new standards in functionality and ease of use and</w:t>
      </w:r>
      <w:r w:rsidR="00870D3E" w:rsidRPr="00817E35">
        <w:rPr>
          <w:lang w:val="en-GB"/>
        </w:rPr>
        <w:t xml:space="preserve"> leads the market trends. Over 10</w:t>
      </w:r>
      <w:r w:rsidR="001207A2" w:rsidRPr="00817E35">
        <w:rPr>
          <w:lang w:val="en-GB"/>
        </w:rPr>
        <w:t>0,000 installed systems in more than 50 countries provide companies in the Food &amp; Beverage, Energy &amp; Infrastructure, Automotive and Pharmaceutical sectors with new scope for efficient automation.</w:t>
      </w:r>
    </w:p>
    <w:p w:rsidR="001207A2" w:rsidRPr="00817E35" w:rsidRDefault="001207A2" w:rsidP="00BA38BD">
      <w:pPr>
        <w:pStyle w:val="10HLBoilerplatePR"/>
        <w:rPr>
          <w:lang w:val="en-GB"/>
        </w:rPr>
      </w:pPr>
      <w:r w:rsidRPr="00817E35">
        <w:rPr>
          <w:lang w:val="en-GB"/>
        </w:rPr>
        <w:t>On zenon</w:t>
      </w:r>
    </w:p>
    <w:p w:rsidR="001207A2" w:rsidRPr="00817E35" w:rsidRDefault="001207A2" w:rsidP="00BA38BD">
      <w:pPr>
        <w:pStyle w:val="11BoilerplatePR"/>
        <w:rPr>
          <w:szCs w:val="20"/>
          <w:lang w:val="en-GB"/>
        </w:rPr>
      </w:pPr>
      <w:r w:rsidRPr="00817E35">
        <w:rPr>
          <w:lang w:val="en-GB"/>
        </w:rPr>
        <w:t xml:space="preserve">zenon is COPA-DATA`s highly versatile product family for industry-specific ergonomic process solutions: from sensors through to ERP. It consists of zenon </w:t>
      </w:r>
      <w:proofErr w:type="spellStart"/>
      <w:r w:rsidRPr="00817E35">
        <w:rPr>
          <w:lang w:val="en-GB"/>
        </w:rPr>
        <w:t>Analyzer</w:t>
      </w:r>
      <w:proofErr w:type="spellEnd"/>
      <w:r w:rsidRPr="00817E35">
        <w:rPr>
          <w:lang w:val="en-GB"/>
        </w:rPr>
        <w:t xml:space="preserve">, zenon Supervisor, zenon Operator and zenon Logic. zenon </w:t>
      </w:r>
      <w:proofErr w:type="spellStart"/>
      <w:r w:rsidRPr="00817E35">
        <w:rPr>
          <w:lang w:val="en-GB"/>
        </w:rPr>
        <w:t>Analyzer</w:t>
      </w:r>
      <w:proofErr w:type="spellEnd"/>
      <w:r w:rsidRPr="00817E35">
        <w:rPr>
          <w:lang w:val="en-GB"/>
        </w:rPr>
        <w:t xml:space="preserve"> provides templates to create tailor-made reports (e.g. on consumption, downtimes, KPIs) based on data from IT and automation. zenon Supervisor, an independent SCADA system, allows comprehensive process monitoring and control of redundant systems, even in complex networks and with secure remote access. zenon Operator guarantees, as an HMI system, safe control of machines and simple, intuitive operation – including Multi-Touch. zenon Logic, which is an integrated IEC 61131-3-based PLC system, allows optimum process control and logical data processing. As a platform-independent portfolio for process solutions, the zenon Product Family integrates smoothly into existing automation and IT environments and provides set-up wizards and templates to enable easy configuration and simple migration from other systems. The principle of "setting parameters instead of programming" is a characteristic feature of the zenon Product Family.</w:t>
      </w:r>
    </w:p>
    <w:p w:rsidR="00292CF7" w:rsidRPr="00817E35" w:rsidRDefault="00E413E1" w:rsidP="00BA38BD">
      <w:pPr>
        <w:pStyle w:val="12HLContactPR"/>
        <w:rPr>
          <w:lang w:val="en-GB"/>
        </w:rPr>
      </w:pPr>
      <w:r w:rsidRPr="00817E35">
        <w:rPr>
          <w:lang w:val="en-GB"/>
        </w:rPr>
        <w:t>Your contact person</w:t>
      </w:r>
      <w:r w:rsidR="009A1A03" w:rsidRPr="00817E35">
        <w:rPr>
          <w:lang w:val="en-GB"/>
        </w:rPr>
        <w:t>s</w:t>
      </w:r>
      <w:r w:rsidRPr="00817E35">
        <w:rPr>
          <w:lang w:val="en-GB"/>
        </w:rPr>
        <w:t>:</w:t>
      </w:r>
    </w:p>
    <w:p w:rsidR="00B91D28" w:rsidRPr="00817E35" w:rsidRDefault="00B91D28" w:rsidP="00A23407">
      <w:pPr>
        <w:pStyle w:val="12HLContactPR"/>
        <w:rPr>
          <w:lang w:val="en-GB"/>
        </w:rPr>
      </w:pPr>
      <w:r w:rsidRPr="00817E35">
        <w:rPr>
          <w:lang w:val="en-GB"/>
        </w:rPr>
        <w:t>Your COPA-DATA contact:</w:t>
      </w:r>
    </w:p>
    <w:p w:rsidR="00B91D28" w:rsidRPr="00817E35" w:rsidRDefault="00B91D28" w:rsidP="00A23407">
      <w:pPr>
        <w:pStyle w:val="13ContactPR"/>
        <w:rPr>
          <w:lang w:val="en-GB"/>
        </w:rPr>
      </w:pPr>
      <w:r w:rsidRPr="00817E35">
        <w:rPr>
          <w:lang w:val="en-GB"/>
        </w:rPr>
        <w:t>Kelly Bateman</w:t>
      </w:r>
    </w:p>
    <w:p w:rsidR="00F77D08" w:rsidRPr="00817E35" w:rsidRDefault="00F77D08" w:rsidP="00A23407">
      <w:pPr>
        <w:pStyle w:val="13ContactPR"/>
        <w:rPr>
          <w:lang w:val="en-GB"/>
        </w:rPr>
      </w:pPr>
      <w:r w:rsidRPr="00817E35">
        <w:rPr>
          <w:lang w:val="en-GB"/>
        </w:rPr>
        <w:t>Marketing Executive</w:t>
      </w:r>
    </w:p>
    <w:p w:rsidR="00B91D28" w:rsidRPr="00817E35" w:rsidRDefault="00B91D28" w:rsidP="00A23407">
      <w:pPr>
        <w:pStyle w:val="13ContactPR"/>
        <w:rPr>
          <w:lang w:val="en-GB"/>
        </w:rPr>
      </w:pPr>
      <w:r w:rsidRPr="00817E35">
        <w:rPr>
          <w:lang w:val="en-GB"/>
        </w:rPr>
        <w:t>COPA-DATA UK Ltd</w:t>
      </w:r>
    </w:p>
    <w:p w:rsidR="00B91D28" w:rsidRPr="00817E35" w:rsidRDefault="00B91D28" w:rsidP="00A23407">
      <w:pPr>
        <w:pStyle w:val="13ContactPR"/>
        <w:rPr>
          <w:lang w:val="en-GB"/>
        </w:rPr>
      </w:pPr>
      <w:r w:rsidRPr="00817E35">
        <w:rPr>
          <w:lang w:val="en-GB"/>
        </w:rPr>
        <w:t>Merlin House</w:t>
      </w:r>
    </w:p>
    <w:p w:rsidR="00B91D28" w:rsidRPr="00817E35" w:rsidRDefault="00B91D28" w:rsidP="00A23407">
      <w:pPr>
        <w:pStyle w:val="13ContactPR"/>
        <w:rPr>
          <w:lang w:val="en-GB"/>
        </w:rPr>
      </w:pPr>
      <w:r w:rsidRPr="00817E35">
        <w:rPr>
          <w:lang w:val="en-GB"/>
        </w:rPr>
        <w:t xml:space="preserve">No. 1 </w:t>
      </w:r>
      <w:proofErr w:type="spellStart"/>
      <w:r w:rsidRPr="00817E35">
        <w:rPr>
          <w:lang w:val="en-GB"/>
        </w:rPr>
        <w:t>Langstone</w:t>
      </w:r>
      <w:proofErr w:type="spellEnd"/>
      <w:r w:rsidRPr="00817E35">
        <w:rPr>
          <w:lang w:val="en-GB"/>
        </w:rPr>
        <w:t xml:space="preserve"> Business Park</w:t>
      </w:r>
    </w:p>
    <w:p w:rsidR="00B91D28" w:rsidRPr="00225727" w:rsidRDefault="00B91D28" w:rsidP="00A23407">
      <w:pPr>
        <w:pStyle w:val="13ContactPR"/>
        <w:rPr>
          <w:lang w:val="pl-PL"/>
        </w:rPr>
      </w:pPr>
      <w:r w:rsidRPr="00225727">
        <w:rPr>
          <w:lang w:val="pl-PL"/>
        </w:rPr>
        <w:t>Newport</w:t>
      </w:r>
    </w:p>
    <w:p w:rsidR="00B91D28" w:rsidRPr="00225727" w:rsidRDefault="00B91D28" w:rsidP="00A23407">
      <w:pPr>
        <w:pStyle w:val="13ContactPR"/>
        <w:rPr>
          <w:lang w:val="pl-PL"/>
        </w:rPr>
      </w:pPr>
      <w:r w:rsidRPr="00225727">
        <w:rPr>
          <w:lang w:val="pl-PL"/>
        </w:rPr>
        <w:t>Gwent NP18 2HJ</w:t>
      </w:r>
    </w:p>
    <w:p w:rsidR="00B91D28" w:rsidRPr="00225727" w:rsidRDefault="008826FE" w:rsidP="00A23407">
      <w:pPr>
        <w:pStyle w:val="13ContactPR"/>
        <w:rPr>
          <w:rStyle w:val="Hyperlink"/>
          <w:lang w:val="pl-PL"/>
        </w:rPr>
      </w:pPr>
      <w:hyperlink r:id="rId13" w:history="1">
        <w:r w:rsidR="00B91D28" w:rsidRPr="00225727">
          <w:rPr>
            <w:rStyle w:val="Hyperlink"/>
            <w:lang w:val="pl-PL"/>
          </w:rPr>
          <w:t>press@copadata.co.uk</w:t>
        </w:r>
      </w:hyperlink>
    </w:p>
    <w:p w:rsidR="00B93CEF" w:rsidRPr="00817E35" w:rsidRDefault="008826FE" w:rsidP="00A23407">
      <w:pPr>
        <w:pStyle w:val="13ContactPR"/>
        <w:rPr>
          <w:rStyle w:val="Hyperlink"/>
          <w:lang w:val="en-GB"/>
        </w:rPr>
      </w:pPr>
      <w:hyperlink r:id="rId14" w:history="1">
        <w:r w:rsidR="002E4D6F" w:rsidRPr="00817E35">
          <w:rPr>
            <w:rStyle w:val="Hyperlink"/>
            <w:lang w:val="en-GB"/>
          </w:rPr>
          <w:t>www.copadata.com</w:t>
        </w:r>
      </w:hyperlink>
    </w:p>
    <w:p w:rsidR="002E4D6F" w:rsidRPr="00817E35" w:rsidRDefault="002E4D6F" w:rsidP="002E4D6F">
      <w:pPr>
        <w:pStyle w:val="13ContactPR"/>
        <w:rPr>
          <w:lang w:val="en-GB"/>
        </w:rPr>
      </w:pPr>
      <w:r w:rsidRPr="00817E35">
        <w:rPr>
          <w:noProof/>
          <w:lang w:val="de-AT" w:eastAsia="de-AT"/>
        </w:rPr>
        <w:drawing>
          <wp:anchor distT="0" distB="0" distL="114300" distR="114300" simplePos="0" relativeHeight="251686912" behindDoc="1" locked="0" layoutInCell="1" allowOverlap="1" wp14:anchorId="3E998831" wp14:editId="230A8C01">
            <wp:simplePos x="0" y="0"/>
            <wp:positionH relativeFrom="column">
              <wp:posOffset>1267460</wp:posOffset>
            </wp:positionH>
            <wp:positionV relativeFrom="paragraph">
              <wp:posOffset>10160</wp:posOffset>
            </wp:positionV>
            <wp:extent cx="215900" cy="215900"/>
            <wp:effectExtent l="0" t="0" r="0" b="0"/>
            <wp:wrapTight wrapText="bothSides">
              <wp:wrapPolygon edited="0">
                <wp:start x="0" y="0"/>
                <wp:lineTo x="0" y="19059"/>
                <wp:lineTo x="19059" y="19059"/>
                <wp:lineTo x="19059" y="0"/>
                <wp:lineTo x="0" y="0"/>
              </wp:wrapPolygon>
            </wp:wrapTight>
            <wp:docPr id="1" name="Picture 1" descr="\\copa-data.internal\shares\User\Julia Angerer\Documents\Social Media\youtube.pn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pa-data.internal\shares\User\Julia Angerer\Documents\Social Media\youtube.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17E35">
        <w:rPr>
          <w:noProof/>
          <w:lang w:val="de-AT" w:eastAsia="de-AT"/>
        </w:rPr>
        <w:drawing>
          <wp:anchor distT="0" distB="0" distL="114300" distR="114300" simplePos="0" relativeHeight="251685888" behindDoc="1" locked="0" layoutInCell="1" allowOverlap="1" wp14:anchorId="66A9D1C9" wp14:editId="1BE1FA8B">
            <wp:simplePos x="0" y="0"/>
            <wp:positionH relativeFrom="column">
              <wp:posOffset>962660</wp:posOffset>
            </wp:positionH>
            <wp:positionV relativeFrom="paragraph">
              <wp:posOffset>10160</wp:posOffset>
            </wp:positionV>
            <wp:extent cx="215900" cy="215900"/>
            <wp:effectExtent l="0" t="0" r="0" b="0"/>
            <wp:wrapTight wrapText="bothSides">
              <wp:wrapPolygon edited="0">
                <wp:start x="0" y="0"/>
                <wp:lineTo x="0" y="19059"/>
                <wp:lineTo x="19059" y="19059"/>
                <wp:lineTo x="19059" y="0"/>
                <wp:lineTo x="0" y="0"/>
              </wp:wrapPolygon>
            </wp:wrapTight>
            <wp:docPr id="5" name="Picture 5" descr="\\copa-data.internal\shares\User\Julia Angerer\Documents\Social Media\twitter.pn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pa-data.internal\shares\User\Julia Angerer\Documents\Social Media\twitter.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17E35">
        <w:rPr>
          <w:noProof/>
          <w:lang w:val="de-AT" w:eastAsia="de-AT"/>
        </w:rPr>
        <w:drawing>
          <wp:anchor distT="0" distB="0" distL="114300" distR="114300" simplePos="0" relativeHeight="251684864" behindDoc="1" locked="0" layoutInCell="1" allowOverlap="1" wp14:anchorId="475556E6" wp14:editId="2FF39C6F">
            <wp:simplePos x="0" y="0"/>
            <wp:positionH relativeFrom="column">
              <wp:posOffset>644525</wp:posOffset>
            </wp:positionH>
            <wp:positionV relativeFrom="paragraph">
              <wp:posOffset>10160</wp:posOffset>
            </wp:positionV>
            <wp:extent cx="215900" cy="215900"/>
            <wp:effectExtent l="0" t="0" r="0" b="0"/>
            <wp:wrapTight wrapText="bothSides">
              <wp:wrapPolygon edited="0">
                <wp:start x="0" y="0"/>
                <wp:lineTo x="0" y="19059"/>
                <wp:lineTo x="19059" y="19059"/>
                <wp:lineTo x="19059" y="0"/>
                <wp:lineTo x="0" y="0"/>
              </wp:wrapPolygon>
            </wp:wrapTight>
            <wp:docPr id="9" name="Picture 9" descr="\\copa-data.internal\shares\User\Julia Angerer\Documents\Social Media\facebook.pn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pa-data.internal\shares\User\Julia Angerer\Documents\Social Media\facebook.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17E35">
        <w:rPr>
          <w:noProof/>
          <w:lang w:val="de-AT" w:eastAsia="de-AT"/>
        </w:rPr>
        <w:drawing>
          <wp:anchor distT="0" distB="0" distL="114300" distR="114300" simplePos="0" relativeHeight="251683840" behindDoc="1" locked="0" layoutInCell="1" allowOverlap="1" wp14:anchorId="2FC510DD" wp14:editId="3624AD27">
            <wp:simplePos x="0" y="0"/>
            <wp:positionH relativeFrom="column">
              <wp:posOffset>320675</wp:posOffset>
            </wp:positionH>
            <wp:positionV relativeFrom="paragraph">
              <wp:posOffset>10160</wp:posOffset>
            </wp:positionV>
            <wp:extent cx="215900" cy="215900"/>
            <wp:effectExtent l="0" t="0" r="0" b="0"/>
            <wp:wrapTight wrapText="bothSides">
              <wp:wrapPolygon edited="0">
                <wp:start x="0" y="0"/>
                <wp:lineTo x="0" y="19059"/>
                <wp:lineTo x="19059" y="19059"/>
                <wp:lineTo x="19059" y="0"/>
                <wp:lineTo x="0" y="0"/>
              </wp:wrapPolygon>
            </wp:wrapTight>
            <wp:docPr id="10" name="Picture 10" descr="\\copa-data.internal\shares\User\Julia Angerer\Documents\Social Media\google_plus.pn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pa-data.internal\shares\User\Julia Angerer\Documents\Social Media\google_plus.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17E35">
        <w:rPr>
          <w:noProof/>
          <w:lang w:val="de-AT" w:eastAsia="de-AT"/>
        </w:rPr>
        <w:drawing>
          <wp:anchor distT="0" distB="0" distL="114300" distR="114300" simplePos="0" relativeHeight="251682816" behindDoc="1" locked="0" layoutInCell="1" allowOverlap="1" wp14:anchorId="381373DB" wp14:editId="64703AD0">
            <wp:simplePos x="0" y="0"/>
            <wp:positionH relativeFrom="column">
              <wp:posOffset>-1270</wp:posOffset>
            </wp:positionH>
            <wp:positionV relativeFrom="paragraph">
              <wp:posOffset>10160</wp:posOffset>
            </wp:positionV>
            <wp:extent cx="216000" cy="216000"/>
            <wp:effectExtent l="0" t="0" r="0" b="0"/>
            <wp:wrapTight wrapText="bothSides">
              <wp:wrapPolygon edited="0">
                <wp:start x="0" y="0"/>
                <wp:lineTo x="0" y="19059"/>
                <wp:lineTo x="19059" y="19059"/>
                <wp:lineTo x="19059" y="0"/>
                <wp:lineTo x="0" y="0"/>
              </wp:wrapPolygon>
            </wp:wrapTight>
            <wp:docPr id="11" name="Picture 11" descr="\\copa-data.internal\shares\User\Julia Angerer\Documents\Social Media\linkedin.pn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pa-data.internal\shares\User\Julia Angerer\Documents\Social Media\linkedin.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16000" cy="216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E4D6F" w:rsidRPr="00817E35" w:rsidRDefault="002E4D6F" w:rsidP="00A23407">
      <w:pPr>
        <w:pStyle w:val="13ContactPR"/>
        <w:rPr>
          <w:lang w:val="en-GB"/>
        </w:rPr>
      </w:pPr>
    </w:p>
    <w:p w:rsidR="00B91D28" w:rsidRPr="00817E35" w:rsidRDefault="00B91D28" w:rsidP="00A23407">
      <w:pPr>
        <w:pStyle w:val="12HLContactPR"/>
        <w:rPr>
          <w:rFonts w:cs="Arial"/>
          <w:bCs/>
          <w:iCs/>
          <w:lang w:val="en-GB"/>
        </w:rPr>
      </w:pPr>
      <w:r w:rsidRPr="00817E35">
        <w:rPr>
          <w:lang w:val="en-GB"/>
        </w:rPr>
        <w:t>Your press contact:</w:t>
      </w:r>
    </w:p>
    <w:p w:rsidR="00B91D28" w:rsidRPr="00817E35" w:rsidRDefault="00D313CD" w:rsidP="00A23407">
      <w:pPr>
        <w:pStyle w:val="13ContactPR"/>
        <w:rPr>
          <w:lang w:val="en-GB"/>
        </w:rPr>
      </w:pPr>
      <w:r w:rsidRPr="00817E35">
        <w:rPr>
          <w:lang w:val="en-GB"/>
        </w:rPr>
        <w:t>Charlie Stroe</w:t>
      </w:r>
    </w:p>
    <w:p w:rsidR="00B91D28" w:rsidRPr="00817E35" w:rsidRDefault="00446FC6" w:rsidP="00A23407">
      <w:pPr>
        <w:pStyle w:val="13ContactPR"/>
        <w:rPr>
          <w:lang w:val="en-GB"/>
        </w:rPr>
      </w:pPr>
      <w:r w:rsidRPr="00817E35">
        <w:rPr>
          <w:lang w:val="en-GB"/>
        </w:rPr>
        <w:t>Account Manager</w:t>
      </w:r>
    </w:p>
    <w:p w:rsidR="00B91D28" w:rsidRPr="00817E35" w:rsidRDefault="00B91D28" w:rsidP="00A23407">
      <w:pPr>
        <w:pStyle w:val="13ContactPR"/>
        <w:rPr>
          <w:lang w:val="en-GB"/>
        </w:rPr>
      </w:pPr>
      <w:r w:rsidRPr="00817E35">
        <w:rPr>
          <w:lang w:val="en-GB"/>
        </w:rPr>
        <w:t>Stone Junction</w:t>
      </w:r>
      <w:r w:rsidR="00F77D08" w:rsidRPr="00817E35">
        <w:rPr>
          <w:lang w:val="en-GB"/>
        </w:rPr>
        <w:t xml:space="preserve"> Ltd</w:t>
      </w:r>
    </w:p>
    <w:p w:rsidR="002E4D6F" w:rsidRPr="00817E35" w:rsidRDefault="002E4D6F" w:rsidP="00A23407">
      <w:pPr>
        <w:pStyle w:val="13ContactPR"/>
        <w:rPr>
          <w:lang w:val="en-GB"/>
        </w:rPr>
      </w:pPr>
      <w:r w:rsidRPr="00817E35">
        <w:rPr>
          <w:lang w:val="en-GB"/>
        </w:rPr>
        <w:t xml:space="preserve">1 St Mary's Gate, St Mary's Grove </w:t>
      </w:r>
    </w:p>
    <w:p w:rsidR="002E4D6F" w:rsidRPr="00817E35" w:rsidRDefault="002E4D6F" w:rsidP="00A23407">
      <w:pPr>
        <w:pStyle w:val="13ContactPR"/>
        <w:rPr>
          <w:lang w:val="en-GB"/>
        </w:rPr>
      </w:pPr>
      <w:r w:rsidRPr="00817E35">
        <w:rPr>
          <w:lang w:val="en-GB"/>
        </w:rPr>
        <w:t>Stafford, Staffordshire, ST16 2AW</w:t>
      </w:r>
    </w:p>
    <w:p w:rsidR="00B91D28" w:rsidRPr="00817E35" w:rsidRDefault="00B91D28" w:rsidP="00A23407">
      <w:pPr>
        <w:pStyle w:val="13ContactPR"/>
        <w:rPr>
          <w:lang w:val="en-GB"/>
        </w:rPr>
      </w:pPr>
      <w:r w:rsidRPr="00817E35">
        <w:rPr>
          <w:lang w:val="en-GB"/>
        </w:rPr>
        <w:t>+44 (0) 1785 225416</w:t>
      </w:r>
    </w:p>
    <w:p w:rsidR="00B91D28" w:rsidRPr="00817E35" w:rsidRDefault="008826FE" w:rsidP="00B91D28">
      <w:pPr>
        <w:pStyle w:val="ContinousText"/>
        <w:rPr>
          <w:rStyle w:val="Hyperlink"/>
          <w:lang w:val="en-GB"/>
        </w:rPr>
      </w:pPr>
      <w:hyperlink r:id="rId25" w:history="1">
        <w:r w:rsidR="00B91D28" w:rsidRPr="00817E35">
          <w:rPr>
            <w:rStyle w:val="Hyperlink"/>
            <w:lang w:val="en-GB"/>
          </w:rPr>
          <w:t>press@copadata.co.uk</w:t>
        </w:r>
      </w:hyperlink>
    </w:p>
    <w:p w:rsidR="002E4D6F" w:rsidRPr="00817E35" w:rsidRDefault="008826FE" w:rsidP="00B91D28">
      <w:pPr>
        <w:pStyle w:val="ContinousText"/>
        <w:rPr>
          <w:lang w:val="en-GB"/>
        </w:rPr>
      </w:pPr>
      <w:hyperlink r:id="rId26" w:history="1">
        <w:r w:rsidR="002E4D6F" w:rsidRPr="00817E35">
          <w:rPr>
            <w:rStyle w:val="Hyperlink"/>
            <w:lang w:val="en-GB"/>
          </w:rPr>
          <w:t>www.stonejunction.co.uk</w:t>
        </w:r>
      </w:hyperlink>
      <w:r w:rsidR="002E4D6F" w:rsidRPr="00817E35">
        <w:rPr>
          <w:lang w:val="en-GB"/>
        </w:rPr>
        <w:t xml:space="preserve"> </w:t>
      </w:r>
    </w:p>
    <w:sectPr w:rsidR="002E4D6F" w:rsidRPr="00817E35" w:rsidSect="00BA38BD">
      <w:headerReference w:type="even" r:id="rId27"/>
      <w:headerReference w:type="default" r:id="rId28"/>
      <w:footerReference w:type="even" r:id="rId29"/>
      <w:footerReference w:type="default" r:id="rId30"/>
      <w:headerReference w:type="first" r:id="rId31"/>
      <w:footerReference w:type="first" r:id="rId32"/>
      <w:pgSz w:w="11906" w:h="16838" w:code="9"/>
      <w:pgMar w:top="3232" w:right="1418" w:bottom="1134" w:left="1418" w:header="709" w:footer="0" w:gutter="0"/>
      <w:cols w:space="42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70C0" w:rsidRDefault="00EA70C0" w:rsidP="00993CE6">
      <w:pPr>
        <w:spacing w:after="0" w:line="240" w:lineRule="auto"/>
      </w:pPr>
      <w:r>
        <w:separator/>
      </w:r>
    </w:p>
  </w:endnote>
  <w:endnote w:type="continuationSeparator" w:id="0">
    <w:p w:rsidR="00EA70C0" w:rsidRDefault="00EA70C0" w:rsidP="00993C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3903" w:rsidRDefault="0053390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5035" w:rsidRPr="00F66518" w:rsidRDefault="00280C94" w:rsidP="00011983">
    <w:pPr>
      <w:tabs>
        <w:tab w:val="left" w:pos="8539"/>
        <w:tab w:val="right" w:pos="9360"/>
      </w:tabs>
      <w:ind w:right="-2410"/>
      <w:rPr>
        <w:rStyle w:val="Seitenzahl"/>
        <w:sz w:val="28"/>
        <w:szCs w:val="28"/>
      </w:rPr>
    </w:pPr>
    <w:r>
      <w:rPr>
        <w:noProof/>
        <w:lang w:eastAsia="de-AT"/>
      </w:rPr>
      <w:drawing>
        <wp:anchor distT="0" distB="0" distL="114300" distR="114300" simplePos="0" relativeHeight="251669504" behindDoc="0" locked="0" layoutInCell="1" allowOverlap="1" wp14:anchorId="09E41D41" wp14:editId="0F42F2AD">
          <wp:simplePos x="0" y="0"/>
          <wp:positionH relativeFrom="column">
            <wp:posOffset>-908050</wp:posOffset>
          </wp:positionH>
          <wp:positionV relativeFrom="paragraph">
            <wp:posOffset>-1473200</wp:posOffset>
          </wp:positionV>
          <wp:extent cx="173736" cy="1399032"/>
          <wp:effectExtent l="0" t="0" r="0" b="0"/>
          <wp:wrapTight wrapText="bothSides">
            <wp:wrapPolygon edited="0">
              <wp:start x="0" y="0"/>
              <wp:lineTo x="0" y="21178"/>
              <wp:lineTo x="18989" y="21178"/>
              <wp:lineTo x="18989" y="0"/>
              <wp:lineTo x="0" y="0"/>
            </wp:wrapPolygon>
          </wp:wrapTight>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bar.jpg"/>
                  <pic:cNvPicPr/>
                </pic:nvPicPr>
                <pic:blipFill>
                  <a:blip r:embed="rId1">
                    <a:extLst>
                      <a:ext uri="{28A0092B-C50C-407E-A947-70E740481C1C}">
                        <a14:useLocalDpi xmlns:a14="http://schemas.microsoft.com/office/drawing/2010/main" val="0"/>
                      </a:ext>
                    </a:extLst>
                  </a:blip>
                  <a:stretch>
                    <a:fillRect/>
                  </a:stretch>
                </pic:blipFill>
                <pic:spPr>
                  <a:xfrm>
                    <a:off x="0" y="0"/>
                    <a:ext cx="173736" cy="1399032"/>
                  </a:xfrm>
                  <a:prstGeom prst="rect">
                    <a:avLst/>
                  </a:prstGeom>
                </pic:spPr>
              </pic:pic>
            </a:graphicData>
          </a:graphic>
          <wp14:sizeRelH relativeFrom="page">
            <wp14:pctWidth>0</wp14:pctWidth>
          </wp14:sizeRelH>
          <wp14:sizeRelV relativeFrom="page">
            <wp14:pctHeight>0</wp14:pctHeight>
          </wp14:sizeRelV>
        </wp:anchor>
      </w:drawing>
    </w:r>
    <w:r w:rsidR="00475035">
      <w:rPr>
        <w:noProof/>
        <w:lang w:eastAsia="de-AT"/>
      </w:rPr>
      <mc:AlternateContent>
        <mc:Choice Requires="wps">
          <w:drawing>
            <wp:anchor distT="0" distB="0" distL="114300" distR="114300" simplePos="0" relativeHeight="251660288" behindDoc="1" locked="0" layoutInCell="1" allowOverlap="1" wp14:anchorId="166482D5" wp14:editId="28FBF0C2">
              <wp:simplePos x="0" y="0"/>
              <wp:positionH relativeFrom="column">
                <wp:posOffset>5744845</wp:posOffset>
              </wp:positionH>
              <wp:positionV relativeFrom="page">
                <wp:posOffset>10117455</wp:posOffset>
              </wp:positionV>
              <wp:extent cx="269875" cy="575945"/>
              <wp:effectExtent l="4445" t="0" r="5080" b="0"/>
              <wp:wrapNone/>
              <wp:docPr id="8"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575945"/>
                      </a:xfrm>
                      <a:prstGeom prst="rect">
                        <a:avLst/>
                      </a:prstGeom>
                      <a:solidFill>
                        <a:srgbClr val="B0B1B3"/>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107A6A" id="Rectangle 22" o:spid="_x0000_s1026" style="position:absolute;margin-left:452.35pt;margin-top:796.65pt;width:21.25pt;height:45.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" fillcolor="#b0b1b3" stroked="f">
              <w10:wrap anchory="page"/>
            </v:rect>
          </w:pict>
        </mc:Fallback>
      </mc:AlternateContent>
    </w:r>
    <w:r w:rsidR="00011983">
      <w:tab/>
    </w:r>
    <w:r w:rsidR="00475035">
      <w:rPr>
        <w:noProof/>
        <w:lang w:eastAsia="de-AT"/>
      </w:rPr>
      <mc:AlternateContent>
        <mc:Choice Requires="wps">
          <w:drawing>
            <wp:anchor distT="0" distB="0" distL="114300" distR="114300" simplePos="0" relativeHeight="251663360" behindDoc="1" locked="0" layoutInCell="1" allowOverlap="1" wp14:anchorId="645011F9" wp14:editId="6ECE72F1">
              <wp:simplePos x="0" y="0"/>
              <wp:positionH relativeFrom="column">
                <wp:posOffset>5744845</wp:posOffset>
              </wp:positionH>
              <wp:positionV relativeFrom="page">
                <wp:posOffset>10117455</wp:posOffset>
              </wp:positionV>
              <wp:extent cx="269875" cy="575945"/>
              <wp:effectExtent l="4445" t="0" r="5080" b="0"/>
              <wp:wrapNone/>
              <wp:docPr id="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575945"/>
                      </a:xfrm>
                      <a:prstGeom prst="rect">
                        <a:avLst/>
                      </a:prstGeom>
                      <a:solidFill>
                        <a:srgbClr val="B0B1B3"/>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A4DBD2" id="Rectangle 23" o:spid="_x0000_s1026" style="position:absolute;margin-left:452.35pt;margin-top:796.65pt;width:21.25pt;height:45.3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" fillcolor="#b0b1b3" stroked="f">
              <w10:wrap anchory="page"/>
            </v:rect>
          </w:pict>
        </mc:Fallback>
      </mc:AlternateContent>
    </w:r>
    <w:r w:rsidR="00475035" w:rsidRPr="00207D63">
      <w:tab/>
    </w:r>
    <w:r w:rsidR="00475035" w:rsidRPr="00207D63">
      <w:rPr>
        <w:rStyle w:val="Seitenzahl"/>
        <w:sz w:val="28"/>
        <w:szCs w:val="28"/>
      </w:rPr>
      <w:fldChar w:fldCharType="begin"/>
    </w:r>
    <w:r w:rsidR="00475035" w:rsidRPr="00207D63">
      <w:rPr>
        <w:rStyle w:val="Seitenzahl"/>
        <w:sz w:val="28"/>
        <w:szCs w:val="28"/>
      </w:rPr>
      <w:instrText xml:space="preserve"> PAGE </w:instrText>
    </w:r>
    <w:r w:rsidR="00475035" w:rsidRPr="00207D63">
      <w:rPr>
        <w:rStyle w:val="Seitenzahl"/>
        <w:sz w:val="28"/>
        <w:szCs w:val="28"/>
      </w:rPr>
      <w:fldChar w:fldCharType="separate"/>
    </w:r>
    <w:r w:rsidR="008826FE">
      <w:rPr>
        <w:rStyle w:val="Seitenzahl"/>
        <w:noProof/>
        <w:sz w:val="28"/>
        <w:szCs w:val="28"/>
      </w:rPr>
      <w:t>3</w:t>
    </w:r>
    <w:r w:rsidR="00475035" w:rsidRPr="00207D63">
      <w:rPr>
        <w:rStyle w:val="Seitenzahl"/>
        <w:sz w:val="28"/>
        <w:szCs w:val="28"/>
      </w:rPr>
      <w:fldChar w:fldCharType="end"/>
    </w:r>
  </w:p>
  <w:p w:rsidR="00475035" w:rsidRDefault="00475035">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5035" w:rsidRPr="00F66518" w:rsidRDefault="00475035" w:rsidP="00666B16">
    <w:pPr>
      <w:tabs>
        <w:tab w:val="right" w:pos="9360"/>
      </w:tabs>
      <w:ind w:right="-2410"/>
      <w:rPr>
        <w:rStyle w:val="Seitenzahl"/>
        <w:sz w:val="28"/>
        <w:szCs w:val="28"/>
      </w:rPr>
    </w:pPr>
    <w:r>
      <w:rPr>
        <w:noProof/>
        <w:lang w:eastAsia="de-AT"/>
      </w:rPr>
      <w:drawing>
        <wp:anchor distT="0" distB="0" distL="114300" distR="114300" simplePos="0" relativeHeight="251666432" behindDoc="0" locked="0" layoutInCell="1" allowOverlap="1" wp14:anchorId="7C912367" wp14:editId="6708280B">
          <wp:simplePos x="0" y="0"/>
          <wp:positionH relativeFrom="column">
            <wp:posOffset>-908050</wp:posOffset>
          </wp:positionH>
          <wp:positionV relativeFrom="paragraph">
            <wp:posOffset>-1471930</wp:posOffset>
          </wp:positionV>
          <wp:extent cx="173736" cy="1399032"/>
          <wp:effectExtent l="0" t="0" r="0" b="0"/>
          <wp:wrapTight wrapText="bothSides">
            <wp:wrapPolygon edited="0">
              <wp:start x="0" y="0"/>
              <wp:lineTo x="0" y="21178"/>
              <wp:lineTo x="18989" y="21178"/>
              <wp:lineTo x="18989" y="0"/>
              <wp:lineTo x="0" y="0"/>
            </wp:wrapPolygon>
          </wp:wrapTight>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bar.jpg"/>
                  <pic:cNvPicPr/>
                </pic:nvPicPr>
                <pic:blipFill>
                  <a:blip r:embed="rId1">
                    <a:extLst>
                      <a:ext uri="{28A0092B-C50C-407E-A947-70E740481C1C}">
                        <a14:useLocalDpi xmlns:a14="http://schemas.microsoft.com/office/drawing/2010/main" val="0"/>
                      </a:ext>
                    </a:extLst>
                  </a:blip>
                  <a:stretch>
                    <a:fillRect/>
                  </a:stretch>
                </pic:blipFill>
                <pic:spPr>
                  <a:xfrm>
                    <a:off x="0" y="0"/>
                    <a:ext cx="173736" cy="1399032"/>
                  </a:xfrm>
                  <a:prstGeom prst="rect">
                    <a:avLst/>
                  </a:prstGeom>
                </pic:spPr>
              </pic:pic>
            </a:graphicData>
          </a:graphic>
          <wp14:sizeRelH relativeFrom="page">
            <wp14:pctWidth>0</wp14:pctWidth>
          </wp14:sizeRelH>
          <wp14:sizeRelV relativeFrom="page">
            <wp14:pctHeight>0</wp14:pctHeight>
          </wp14:sizeRelV>
        </wp:anchor>
      </w:drawing>
    </w:r>
    <w:r>
      <w:rPr>
        <w:noProof/>
        <w:lang w:eastAsia="de-AT"/>
      </w:rPr>
      <mc:AlternateContent>
        <mc:Choice Requires="wps">
          <w:drawing>
            <wp:anchor distT="0" distB="0" distL="114300" distR="114300" simplePos="0" relativeHeight="251650048" behindDoc="1" locked="0" layoutInCell="1" allowOverlap="1" wp14:anchorId="3EF51120" wp14:editId="5A9EDE60">
              <wp:simplePos x="0" y="0"/>
              <wp:positionH relativeFrom="column">
                <wp:posOffset>5744845</wp:posOffset>
              </wp:positionH>
              <wp:positionV relativeFrom="page">
                <wp:posOffset>10117455</wp:posOffset>
              </wp:positionV>
              <wp:extent cx="269875" cy="575945"/>
              <wp:effectExtent l="4445" t="0" r="5080" b="0"/>
              <wp:wrapNone/>
              <wp:docPr id="4"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575945"/>
                      </a:xfrm>
                      <a:prstGeom prst="rect">
                        <a:avLst/>
                      </a:prstGeom>
                      <a:solidFill>
                        <a:srgbClr val="B0B1B3"/>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ECE120" id="Rectangle 18" o:spid="_x0000_s1026" style="position:absolute;margin-left:452.35pt;margin-top:796.65pt;width:21.25pt;height:45.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" fillcolor="#b0b1b3" stroked="f">
              <w10:wrap anchory="page"/>
            </v:rect>
          </w:pict>
        </mc:Fallback>
      </mc:AlternateContent>
    </w:r>
    <w:r>
      <w:rPr>
        <w:noProof/>
        <w:lang w:eastAsia="de-AT"/>
      </w:rPr>
      <mc:AlternateContent>
        <mc:Choice Requires="wps">
          <w:drawing>
            <wp:anchor distT="0" distB="0" distL="114300" distR="114300" simplePos="0" relativeHeight="251653120" behindDoc="1" locked="0" layoutInCell="1" allowOverlap="1" wp14:anchorId="1BC5FC58" wp14:editId="156E6BED">
              <wp:simplePos x="0" y="0"/>
              <wp:positionH relativeFrom="column">
                <wp:posOffset>5744845</wp:posOffset>
              </wp:positionH>
              <wp:positionV relativeFrom="page">
                <wp:posOffset>10117455</wp:posOffset>
              </wp:positionV>
              <wp:extent cx="269875" cy="575945"/>
              <wp:effectExtent l="4445" t="0" r="5080" b="0"/>
              <wp:wrapNone/>
              <wp:docPr id="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575945"/>
                      </a:xfrm>
                      <a:prstGeom prst="rect">
                        <a:avLst/>
                      </a:prstGeom>
                      <a:solidFill>
                        <a:srgbClr val="B0B1B3"/>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ACA036" id="Rectangle 20" o:spid="_x0000_s1026" style="position:absolute;margin-left:452.35pt;margin-top:796.65pt;width:21.25pt;height:45.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" fillcolor="#b0b1b3" stroked="f">
              <w10:wrap anchory="page"/>
            </v:rect>
          </w:pict>
        </mc:Fallback>
      </mc:AlternateContent>
    </w:r>
    <w:r w:rsidRPr="00207D63">
      <w:tab/>
    </w:r>
    <w:r w:rsidRPr="00207D63">
      <w:rPr>
        <w:rStyle w:val="Seitenzahl"/>
        <w:sz w:val="28"/>
        <w:szCs w:val="28"/>
      </w:rPr>
      <w:fldChar w:fldCharType="begin"/>
    </w:r>
    <w:r w:rsidRPr="00207D63">
      <w:rPr>
        <w:rStyle w:val="Seitenzahl"/>
        <w:sz w:val="28"/>
        <w:szCs w:val="28"/>
      </w:rPr>
      <w:instrText xml:space="preserve"> PAGE </w:instrText>
    </w:r>
    <w:r w:rsidRPr="00207D63">
      <w:rPr>
        <w:rStyle w:val="Seitenzahl"/>
        <w:sz w:val="28"/>
        <w:szCs w:val="28"/>
      </w:rPr>
      <w:fldChar w:fldCharType="separate"/>
    </w:r>
    <w:r w:rsidR="008826FE">
      <w:rPr>
        <w:rStyle w:val="Seitenzahl"/>
        <w:noProof/>
        <w:sz w:val="28"/>
        <w:szCs w:val="28"/>
      </w:rPr>
      <w:t>1</w:t>
    </w:r>
    <w:r w:rsidRPr="00207D63">
      <w:rPr>
        <w:rStyle w:val="Seitenzahl"/>
        <w:sz w:val="28"/>
        <w:szCs w:val="28"/>
      </w:rPr>
      <w:fldChar w:fldCharType="end"/>
    </w:r>
  </w:p>
  <w:p w:rsidR="00475035" w:rsidRDefault="0047503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70C0" w:rsidRDefault="00EA70C0" w:rsidP="00993CE6">
      <w:pPr>
        <w:spacing w:after="0" w:line="240" w:lineRule="auto"/>
      </w:pPr>
      <w:r>
        <w:separator/>
      </w:r>
    </w:p>
  </w:footnote>
  <w:footnote w:type="continuationSeparator" w:id="0">
    <w:p w:rsidR="00EA70C0" w:rsidRDefault="00EA70C0" w:rsidP="00993C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3903" w:rsidRDefault="0053390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5035" w:rsidRDefault="00475035" w:rsidP="006570F9">
    <w:r w:rsidRPr="002E683B">
      <w:rPr>
        <w:noProof/>
        <w:lang w:eastAsia="de-AT"/>
      </w:rPr>
      <w:drawing>
        <wp:anchor distT="0" distB="0" distL="114300" distR="114300" simplePos="0" relativeHeight="251646976" behindDoc="1" locked="0" layoutInCell="1" allowOverlap="1" wp14:anchorId="70D0BE4D" wp14:editId="132191D4">
          <wp:simplePos x="0" y="0"/>
          <wp:positionH relativeFrom="column">
            <wp:posOffset>4527278</wp:posOffset>
          </wp:positionH>
          <wp:positionV relativeFrom="paragraph">
            <wp:posOffset>242751</wp:posOffset>
          </wp:positionV>
          <wp:extent cx="1947672" cy="530352"/>
          <wp:effectExtent l="0" t="0" r="0" b="3175"/>
          <wp:wrapNone/>
          <wp:docPr id="41" name="Grafik 0" descr="BusinessLetter A_Head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BusinessLetter A_Head copy.jpg"/>
                  <pic:cNvPicPr>
                    <a:picLocks noChangeAspect="1" noChangeArrowheads="1"/>
                  </pic:cNvPicPr>
                </pic:nvPicPr>
                <pic:blipFill>
                  <a:blip r:embed="rId1"/>
                  <a:srcRect b="65643"/>
                  <a:stretch>
                    <a:fillRect/>
                  </a:stretch>
                </pic:blipFill>
                <pic:spPr bwMode="auto">
                  <a:xfrm>
                    <a:off x="0" y="0"/>
                    <a:ext cx="1947672" cy="530352"/>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2615" w:rsidRDefault="00533903">
    <w:r>
      <w:rPr>
        <w:noProof/>
        <w:lang w:eastAsia="de-AT"/>
      </w:rPr>
      <w:drawing>
        <wp:anchor distT="0" distB="0" distL="114300" distR="114300" simplePos="0" relativeHeight="251675648" behindDoc="1" locked="0" layoutInCell="1" allowOverlap="1" wp14:anchorId="011C8090" wp14:editId="3D7CD547">
          <wp:simplePos x="0" y="0"/>
          <wp:positionH relativeFrom="page">
            <wp:align>right</wp:align>
          </wp:positionH>
          <wp:positionV relativeFrom="paragraph">
            <wp:posOffset>-450685</wp:posOffset>
          </wp:positionV>
          <wp:extent cx="7555959" cy="18036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ess_Release_Headline_EN.png"/>
                  <pic:cNvPicPr/>
                </pic:nvPicPr>
                <pic:blipFill>
                  <a:blip r:embed="rId1">
                    <a:extLst>
                      <a:ext uri="{28A0092B-C50C-407E-A947-70E740481C1C}">
                        <a14:useLocalDpi xmlns:a14="http://schemas.microsoft.com/office/drawing/2010/main" val="0"/>
                      </a:ext>
                    </a:extLst>
                  </a:blip>
                  <a:stretch>
                    <a:fillRect/>
                  </a:stretch>
                </pic:blipFill>
                <pic:spPr>
                  <a:xfrm>
                    <a:off x="0" y="0"/>
                    <a:ext cx="7555959" cy="1803600"/>
                  </a:xfrm>
                  <a:prstGeom prst="rect">
                    <a:avLst/>
                  </a:prstGeom>
                </pic:spPr>
              </pic:pic>
            </a:graphicData>
          </a:graphic>
          <wp14:sizeRelH relativeFrom="margin">
            <wp14:pctWidth>0</wp14:pctWidth>
          </wp14:sizeRelH>
          <wp14:sizeRelV relativeFrom="margin">
            <wp14:pctHeight>0</wp14:pctHeight>
          </wp14:sizeRelV>
        </wp:anchor>
      </w:drawing>
    </w:r>
    <w:r w:rsidR="00681736" w:rsidRPr="002E683B">
      <w:rPr>
        <w:noProof/>
        <w:lang w:eastAsia="de-AT"/>
      </w:rPr>
      <w:drawing>
        <wp:anchor distT="0" distB="0" distL="114300" distR="114300" simplePos="0" relativeHeight="251674624" behindDoc="1" locked="0" layoutInCell="1" allowOverlap="1" wp14:anchorId="790ECAC6" wp14:editId="47860C42">
          <wp:simplePos x="0" y="0"/>
          <wp:positionH relativeFrom="column">
            <wp:posOffset>4526280</wp:posOffset>
          </wp:positionH>
          <wp:positionV relativeFrom="paragraph">
            <wp:posOffset>247015</wp:posOffset>
          </wp:positionV>
          <wp:extent cx="1947672" cy="530352"/>
          <wp:effectExtent l="0" t="0" r="0" b="3175"/>
          <wp:wrapNone/>
          <wp:docPr id="43" name="Grafik 0" descr="BusinessLetter A_Head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BusinessLetter A_Head copy.jpg"/>
                  <pic:cNvPicPr>
                    <a:picLocks noChangeAspect="1" noChangeArrowheads="1"/>
                  </pic:cNvPicPr>
                </pic:nvPicPr>
                <pic:blipFill>
                  <a:blip r:embed="rId2"/>
                  <a:srcRect b="65643"/>
                  <a:stretch>
                    <a:fillRect/>
                  </a:stretch>
                </pic:blipFill>
                <pic:spPr bwMode="auto">
                  <a:xfrm>
                    <a:off x="0" y="0"/>
                    <a:ext cx="1947672" cy="530352"/>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E0686"/>
    <w:multiLevelType w:val="multilevel"/>
    <w:tmpl w:val="8D9AB044"/>
    <w:lvl w:ilvl="0">
      <w:numFmt w:val="bullet"/>
      <w:lvlText w:val=""/>
      <w:lvlJc w:val="left"/>
      <w:pPr>
        <w:ind w:left="720" w:hanging="360"/>
      </w:pPr>
      <w:rPr>
        <w:rFonts w:ascii="Wingdings 3" w:hAnsi="Wingdings 3"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Arial" w:hAnsi="Aria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12339D4"/>
    <w:multiLevelType w:val="hybridMultilevel"/>
    <w:tmpl w:val="8D1E2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EC5FF6"/>
    <w:multiLevelType w:val="hybridMultilevel"/>
    <w:tmpl w:val="879A7F16"/>
    <w:lvl w:ilvl="0" w:tplc="C278F524">
      <w:numFmt w:val="bullet"/>
      <w:lvlText w:val=""/>
      <w:lvlJc w:val="left"/>
      <w:pPr>
        <w:ind w:left="720" w:hanging="360"/>
      </w:pPr>
      <w:rPr>
        <w:rFonts w:ascii="Wingdings 3" w:eastAsiaTheme="minorHAnsi" w:hAnsi="Wingdings 3"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A23C9E"/>
    <w:multiLevelType w:val="hybridMultilevel"/>
    <w:tmpl w:val="57663578"/>
    <w:lvl w:ilvl="0" w:tplc="0B46BDEE">
      <w:numFmt w:val="bullet"/>
      <w:lvlText w:val=""/>
      <w:lvlJc w:val="left"/>
      <w:pPr>
        <w:ind w:left="720" w:hanging="360"/>
      </w:pPr>
      <w:rPr>
        <w:rFonts w:ascii="Wingdings 3" w:eastAsiaTheme="minorHAnsi" w:hAnsi="Wingdings 3"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C62BA3"/>
    <w:multiLevelType w:val="hybridMultilevel"/>
    <w:tmpl w:val="77A21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2F3EB8"/>
    <w:multiLevelType w:val="hybridMultilevel"/>
    <w:tmpl w:val="C5CA4A68"/>
    <w:lvl w:ilvl="0" w:tplc="65DAC76C">
      <w:start w:val="1"/>
      <w:numFmt w:val="bullet"/>
      <w:lvlText w:val="-"/>
      <w:lvlJc w:val="left"/>
      <w:pPr>
        <w:ind w:left="1440" w:hanging="360"/>
      </w:pPr>
      <w:rPr>
        <w:rFonts w:ascii="Arial"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1C20542"/>
    <w:multiLevelType w:val="hybridMultilevel"/>
    <w:tmpl w:val="E54AE8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F90B43"/>
    <w:multiLevelType w:val="hybridMultilevel"/>
    <w:tmpl w:val="8AEE4C2E"/>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21240FFE"/>
    <w:multiLevelType w:val="multilevel"/>
    <w:tmpl w:val="88E0648A"/>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FFC06B2"/>
    <w:multiLevelType w:val="hybridMultilevel"/>
    <w:tmpl w:val="1E18D16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39691D95"/>
    <w:multiLevelType w:val="hybridMultilevel"/>
    <w:tmpl w:val="42F07216"/>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4A833A58"/>
    <w:multiLevelType w:val="hybridMultilevel"/>
    <w:tmpl w:val="1A7C84D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4ACE7F1B"/>
    <w:multiLevelType w:val="hybridMultilevel"/>
    <w:tmpl w:val="08EA6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710D16"/>
    <w:multiLevelType w:val="hybridMultilevel"/>
    <w:tmpl w:val="30847F7E"/>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56C74CAF"/>
    <w:multiLevelType w:val="hybridMultilevel"/>
    <w:tmpl w:val="546C082C"/>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5D5A01B2"/>
    <w:multiLevelType w:val="hybridMultilevel"/>
    <w:tmpl w:val="5AEEF81A"/>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6CA66F95"/>
    <w:multiLevelType w:val="hybridMultilevel"/>
    <w:tmpl w:val="EB969AC8"/>
    <w:lvl w:ilvl="0" w:tplc="33964A54">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DCC7D83"/>
    <w:multiLevelType w:val="multilevel"/>
    <w:tmpl w:val="8D9AB044"/>
    <w:lvl w:ilvl="0">
      <w:numFmt w:val="bullet"/>
      <w:pStyle w:val="07-1BulletsLevel1"/>
      <w:lvlText w:val=""/>
      <w:lvlJc w:val="left"/>
      <w:pPr>
        <w:ind w:left="720" w:hanging="360"/>
      </w:pPr>
      <w:rPr>
        <w:rFonts w:ascii="Wingdings 3" w:hAnsi="Wingdings 3" w:hint="default"/>
      </w:rPr>
    </w:lvl>
    <w:lvl w:ilvl="1">
      <w:start w:val="1"/>
      <w:numFmt w:val="bullet"/>
      <w:pStyle w:val="07-2BulletsLevel2"/>
      <w:lvlText w:val=""/>
      <w:lvlJc w:val="left"/>
      <w:pPr>
        <w:ind w:left="1440" w:hanging="360"/>
      </w:pPr>
      <w:rPr>
        <w:rFonts w:ascii="Wingdings" w:hAnsi="Wingdings" w:hint="default"/>
      </w:rPr>
    </w:lvl>
    <w:lvl w:ilvl="2">
      <w:start w:val="1"/>
      <w:numFmt w:val="bullet"/>
      <w:pStyle w:val="07-3BulletsLevel3"/>
      <w:lvlText w:val="-"/>
      <w:lvlJc w:val="left"/>
      <w:pPr>
        <w:ind w:left="2160" w:hanging="360"/>
      </w:pPr>
      <w:rPr>
        <w:rFonts w:ascii="Arial" w:hAnsi="Aria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F9D2EBA"/>
    <w:multiLevelType w:val="multilevel"/>
    <w:tmpl w:val="85C086C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03F718D"/>
    <w:multiLevelType w:val="hybridMultilevel"/>
    <w:tmpl w:val="9D9A930C"/>
    <w:lvl w:ilvl="0" w:tplc="9F529D3E">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4BC1F51"/>
    <w:multiLevelType w:val="hybridMultilevel"/>
    <w:tmpl w:val="B394EAB4"/>
    <w:lvl w:ilvl="0" w:tplc="C278F524">
      <w:numFmt w:val="bullet"/>
      <w:lvlText w:val=""/>
      <w:lvlJc w:val="left"/>
      <w:pPr>
        <w:ind w:left="720" w:hanging="360"/>
      </w:pPr>
      <w:rPr>
        <w:rFonts w:ascii="Wingdings 3" w:eastAsiaTheme="minorHAnsi" w:hAnsi="Wingdings 3" w:cstheme="minorBidi" w:hint="default"/>
      </w:rPr>
    </w:lvl>
    <w:lvl w:ilvl="1" w:tplc="04090005">
      <w:start w:val="1"/>
      <w:numFmt w:val="bullet"/>
      <w:lvlText w:val=""/>
      <w:lvlJc w:val="left"/>
      <w:pPr>
        <w:ind w:left="1440" w:hanging="360"/>
      </w:pPr>
      <w:rPr>
        <w:rFonts w:ascii="Wingdings" w:hAnsi="Wingdings" w:hint="default"/>
      </w:rPr>
    </w:lvl>
    <w:lvl w:ilvl="2" w:tplc="1CCE4A54">
      <w:start w:val="1"/>
      <w:numFmt w:val="bullet"/>
      <w:lvlText w:val="-"/>
      <w:lvlJc w:val="left"/>
      <w:pPr>
        <w:ind w:left="2160" w:hanging="360"/>
      </w:pPr>
      <w:rPr>
        <w:rFonts w:ascii="Arial" w:hAnsi="Aria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D741279"/>
    <w:multiLevelType w:val="hybridMultilevel"/>
    <w:tmpl w:val="710899C4"/>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3"/>
  </w:num>
  <w:num w:numId="2">
    <w:abstractNumId w:val="21"/>
  </w:num>
  <w:num w:numId="3">
    <w:abstractNumId w:val="10"/>
  </w:num>
  <w:num w:numId="4">
    <w:abstractNumId w:val="14"/>
  </w:num>
  <w:num w:numId="5">
    <w:abstractNumId w:val="7"/>
  </w:num>
  <w:num w:numId="6">
    <w:abstractNumId w:val="15"/>
  </w:num>
  <w:num w:numId="7">
    <w:abstractNumId w:val="18"/>
  </w:num>
  <w:num w:numId="8">
    <w:abstractNumId w:val="8"/>
  </w:num>
  <w:num w:numId="9">
    <w:abstractNumId w:val="9"/>
  </w:num>
  <w:num w:numId="10">
    <w:abstractNumId w:val="11"/>
  </w:num>
  <w:num w:numId="11">
    <w:abstractNumId w:val="16"/>
  </w:num>
  <w:num w:numId="12">
    <w:abstractNumId w:val="20"/>
  </w:num>
  <w:num w:numId="13">
    <w:abstractNumId w:val="1"/>
  </w:num>
  <w:num w:numId="14">
    <w:abstractNumId w:val="4"/>
  </w:num>
  <w:num w:numId="15">
    <w:abstractNumId w:val="12"/>
  </w:num>
  <w:num w:numId="16">
    <w:abstractNumId w:val="6"/>
  </w:num>
  <w:num w:numId="17">
    <w:abstractNumId w:val="2"/>
  </w:num>
  <w:num w:numId="18">
    <w:abstractNumId w:val="3"/>
  </w:num>
  <w:num w:numId="19">
    <w:abstractNumId w:val="17"/>
  </w:num>
  <w:num w:numId="20">
    <w:abstractNumId w:val="19"/>
  </w:num>
  <w:num w:numId="21">
    <w:abstractNumId w:val="5"/>
  </w:num>
  <w:num w:numId="2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it-IT" w:vendorID="64" w:dllVersion="131078" w:nlCheck="1" w:checkStyle="0"/>
  <w:activeWritingStyle w:appName="MSWord" w:lang="en-US" w:vendorID="64" w:dllVersion="131078" w:nlCheck="1" w:checkStyle="0"/>
  <w:activeWritingStyle w:appName="MSWord" w:lang="de-AT" w:vendorID="64" w:dllVersion="131078" w:nlCheck="1" w:checkStyle="0"/>
  <w:activeWritingStyle w:appName="MSWord" w:lang="de-DE" w:vendorID="64" w:dllVersion="131078" w:nlCheck="1" w:checkStyle="1"/>
  <w:activeWritingStyle w:appName="MSWord" w:lang="fr-FR" w:vendorID="64" w:dllVersion="131078" w:nlCheck="1" w:checkStyle="1"/>
  <w:activeWritingStyle w:appName="MSWord" w:lang="en-GB" w:vendorID="64" w:dllVersion="131078" w:nlCheck="1" w:checkStyle="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6"/>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0C0"/>
    <w:rsid w:val="00005D77"/>
    <w:rsid w:val="00011983"/>
    <w:rsid w:val="00012153"/>
    <w:rsid w:val="00020E71"/>
    <w:rsid w:val="00021B90"/>
    <w:rsid w:val="00035BD1"/>
    <w:rsid w:val="000426E6"/>
    <w:rsid w:val="000508E6"/>
    <w:rsid w:val="00051924"/>
    <w:rsid w:val="00056D3D"/>
    <w:rsid w:val="000751BD"/>
    <w:rsid w:val="00083CE4"/>
    <w:rsid w:val="000A06BD"/>
    <w:rsid w:val="000B2CE7"/>
    <w:rsid w:val="000D55AE"/>
    <w:rsid w:val="000D6572"/>
    <w:rsid w:val="000F2CB3"/>
    <w:rsid w:val="00100FBA"/>
    <w:rsid w:val="00106871"/>
    <w:rsid w:val="0010696B"/>
    <w:rsid w:val="00111873"/>
    <w:rsid w:val="001207A2"/>
    <w:rsid w:val="00127E4F"/>
    <w:rsid w:val="00130B55"/>
    <w:rsid w:val="001475AF"/>
    <w:rsid w:val="00155A02"/>
    <w:rsid w:val="00161074"/>
    <w:rsid w:val="00172033"/>
    <w:rsid w:val="001825B7"/>
    <w:rsid w:val="001949AA"/>
    <w:rsid w:val="001B4BFC"/>
    <w:rsid w:val="001C1946"/>
    <w:rsid w:val="001C3D05"/>
    <w:rsid w:val="001E6AA6"/>
    <w:rsid w:val="00207D63"/>
    <w:rsid w:val="002226BD"/>
    <w:rsid w:val="00225727"/>
    <w:rsid w:val="00243E43"/>
    <w:rsid w:val="002706C7"/>
    <w:rsid w:val="00273F06"/>
    <w:rsid w:val="00280C94"/>
    <w:rsid w:val="002810ED"/>
    <w:rsid w:val="00284601"/>
    <w:rsid w:val="00292CF7"/>
    <w:rsid w:val="002A114D"/>
    <w:rsid w:val="002A4296"/>
    <w:rsid w:val="002B4B54"/>
    <w:rsid w:val="002D3618"/>
    <w:rsid w:val="002E4D6F"/>
    <w:rsid w:val="002E683B"/>
    <w:rsid w:val="002F1628"/>
    <w:rsid w:val="002F68FC"/>
    <w:rsid w:val="00321B09"/>
    <w:rsid w:val="00333E10"/>
    <w:rsid w:val="00335508"/>
    <w:rsid w:val="00335FE7"/>
    <w:rsid w:val="0034444A"/>
    <w:rsid w:val="0035310B"/>
    <w:rsid w:val="00354395"/>
    <w:rsid w:val="0036629C"/>
    <w:rsid w:val="00380390"/>
    <w:rsid w:val="003B3DB2"/>
    <w:rsid w:val="003B7265"/>
    <w:rsid w:val="003C331D"/>
    <w:rsid w:val="00411A85"/>
    <w:rsid w:val="004264E2"/>
    <w:rsid w:val="004331CF"/>
    <w:rsid w:val="004441F4"/>
    <w:rsid w:val="00446FC6"/>
    <w:rsid w:val="00452832"/>
    <w:rsid w:val="0045504A"/>
    <w:rsid w:val="00465751"/>
    <w:rsid w:val="00471E09"/>
    <w:rsid w:val="00475035"/>
    <w:rsid w:val="0047776B"/>
    <w:rsid w:val="00485FCC"/>
    <w:rsid w:val="004900DC"/>
    <w:rsid w:val="0049463D"/>
    <w:rsid w:val="004A1BCA"/>
    <w:rsid w:val="004B3239"/>
    <w:rsid w:val="004D3783"/>
    <w:rsid w:val="004F1AC2"/>
    <w:rsid w:val="00533903"/>
    <w:rsid w:val="00537D6D"/>
    <w:rsid w:val="00562B6F"/>
    <w:rsid w:val="00571449"/>
    <w:rsid w:val="005D6279"/>
    <w:rsid w:val="005E4D8C"/>
    <w:rsid w:val="005F074D"/>
    <w:rsid w:val="0060099C"/>
    <w:rsid w:val="00600D74"/>
    <w:rsid w:val="0063728C"/>
    <w:rsid w:val="0064198B"/>
    <w:rsid w:val="006570F9"/>
    <w:rsid w:val="006657CF"/>
    <w:rsid w:val="00666B16"/>
    <w:rsid w:val="00681736"/>
    <w:rsid w:val="006839A2"/>
    <w:rsid w:val="006B5B6D"/>
    <w:rsid w:val="006C0736"/>
    <w:rsid w:val="006D1E1C"/>
    <w:rsid w:val="006D679E"/>
    <w:rsid w:val="007058FC"/>
    <w:rsid w:val="007176FD"/>
    <w:rsid w:val="00730F84"/>
    <w:rsid w:val="00737042"/>
    <w:rsid w:val="00757955"/>
    <w:rsid w:val="00761DCC"/>
    <w:rsid w:val="00762CB2"/>
    <w:rsid w:val="00767095"/>
    <w:rsid w:val="007715BA"/>
    <w:rsid w:val="00795D6A"/>
    <w:rsid w:val="007A1CFB"/>
    <w:rsid w:val="007A1FCF"/>
    <w:rsid w:val="007A52FB"/>
    <w:rsid w:val="007B24AD"/>
    <w:rsid w:val="007B55DA"/>
    <w:rsid w:val="007B6342"/>
    <w:rsid w:val="007C2353"/>
    <w:rsid w:val="007E380C"/>
    <w:rsid w:val="007E6F19"/>
    <w:rsid w:val="007F48CD"/>
    <w:rsid w:val="007F777B"/>
    <w:rsid w:val="00803651"/>
    <w:rsid w:val="00805BAA"/>
    <w:rsid w:val="00817DBC"/>
    <w:rsid w:val="00817E35"/>
    <w:rsid w:val="00834630"/>
    <w:rsid w:val="00836DD2"/>
    <w:rsid w:val="00843703"/>
    <w:rsid w:val="00855DB0"/>
    <w:rsid w:val="00870D3E"/>
    <w:rsid w:val="008826FE"/>
    <w:rsid w:val="008A1268"/>
    <w:rsid w:val="008D612C"/>
    <w:rsid w:val="008F0E86"/>
    <w:rsid w:val="008F2F15"/>
    <w:rsid w:val="00910668"/>
    <w:rsid w:val="00937B35"/>
    <w:rsid w:val="009502E2"/>
    <w:rsid w:val="00956C93"/>
    <w:rsid w:val="00963232"/>
    <w:rsid w:val="0098769B"/>
    <w:rsid w:val="00993CE6"/>
    <w:rsid w:val="009A1A03"/>
    <w:rsid w:val="009E2C0C"/>
    <w:rsid w:val="00A100CD"/>
    <w:rsid w:val="00A23407"/>
    <w:rsid w:val="00A25621"/>
    <w:rsid w:val="00A2575F"/>
    <w:rsid w:val="00A55D20"/>
    <w:rsid w:val="00A61EBC"/>
    <w:rsid w:val="00A66EEA"/>
    <w:rsid w:val="00A82FCA"/>
    <w:rsid w:val="00A83713"/>
    <w:rsid w:val="00A91ED4"/>
    <w:rsid w:val="00A93D61"/>
    <w:rsid w:val="00AA1140"/>
    <w:rsid w:val="00AB77CA"/>
    <w:rsid w:val="00AC7BF4"/>
    <w:rsid w:val="00AE0C9D"/>
    <w:rsid w:val="00AF5D7D"/>
    <w:rsid w:val="00B05637"/>
    <w:rsid w:val="00B06E2B"/>
    <w:rsid w:val="00B40A03"/>
    <w:rsid w:val="00B44A5C"/>
    <w:rsid w:val="00B45434"/>
    <w:rsid w:val="00B51AAF"/>
    <w:rsid w:val="00B619BB"/>
    <w:rsid w:val="00B81C66"/>
    <w:rsid w:val="00B91D28"/>
    <w:rsid w:val="00B93CEF"/>
    <w:rsid w:val="00BA1F11"/>
    <w:rsid w:val="00BA38BD"/>
    <w:rsid w:val="00BD3B51"/>
    <w:rsid w:val="00BD3D82"/>
    <w:rsid w:val="00BE706E"/>
    <w:rsid w:val="00C16C41"/>
    <w:rsid w:val="00C173A8"/>
    <w:rsid w:val="00C3647C"/>
    <w:rsid w:val="00C609FB"/>
    <w:rsid w:val="00CA0E69"/>
    <w:rsid w:val="00CA56BB"/>
    <w:rsid w:val="00CD3FD6"/>
    <w:rsid w:val="00CE5B63"/>
    <w:rsid w:val="00CF2CB6"/>
    <w:rsid w:val="00CF6E6E"/>
    <w:rsid w:val="00D12615"/>
    <w:rsid w:val="00D21AB7"/>
    <w:rsid w:val="00D23F77"/>
    <w:rsid w:val="00D313CD"/>
    <w:rsid w:val="00D52DC9"/>
    <w:rsid w:val="00D56489"/>
    <w:rsid w:val="00D73D5B"/>
    <w:rsid w:val="00D7527F"/>
    <w:rsid w:val="00D822C1"/>
    <w:rsid w:val="00D841C7"/>
    <w:rsid w:val="00D950CF"/>
    <w:rsid w:val="00DA088E"/>
    <w:rsid w:val="00DA0FAF"/>
    <w:rsid w:val="00DA469E"/>
    <w:rsid w:val="00DB5F35"/>
    <w:rsid w:val="00DB7967"/>
    <w:rsid w:val="00DC23C5"/>
    <w:rsid w:val="00DD6AD9"/>
    <w:rsid w:val="00DE442E"/>
    <w:rsid w:val="00DE5C8B"/>
    <w:rsid w:val="00E00A82"/>
    <w:rsid w:val="00E01DA9"/>
    <w:rsid w:val="00E07ABB"/>
    <w:rsid w:val="00E10A89"/>
    <w:rsid w:val="00E11885"/>
    <w:rsid w:val="00E166B0"/>
    <w:rsid w:val="00E22B15"/>
    <w:rsid w:val="00E413E1"/>
    <w:rsid w:val="00E44B3D"/>
    <w:rsid w:val="00E4535B"/>
    <w:rsid w:val="00E6194D"/>
    <w:rsid w:val="00E65EB5"/>
    <w:rsid w:val="00E83419"/>
    <w:rsid w:val="00E95308"/>
    <w:rsid w:val="00EA70C0"/>
    <w:rsid w:val="00EB4E86"/>
    <w:rsid w:val="00ED533D"/>
    <w:rsid w:val="00EE1B44"/>
    <w:rsid w:val="00EF11FC"/>
    <w:rsid w:val="00F02662"/>
    <w:rsid w:val="00F20F6C"/>
    <w:rsid w:val="00F3151D"/>
    <w:rsid w:val="00F316AB"/>
    <w:rsid w:val="00F46AC5"/>
    <w:rsid w:val="00F66518"/>
    <w:rsid w:val="00F7111F"/>
    <w:rsid w:val="00F77D08"/>
    <w:rsid w:val="00F82163"/>
    <w:rsid w:val="00F93ECF"/>
    <w:rsid w:val="00FA1E78"/>
    <w:rsid w:val="00FA6357"/>
    <w:rsid w:val="00FC0B33"/>
    <w:rsid w:val="00FC5AA4"/>
    <w:rsid w:val="00FC701F"/>
    <w:rsid w:val="00FD26F4"/>
    <w:rsid w:val="00FE120D"/>
    <w:rsid w:val="00FE1489"/>
    <w:rsid w:val="00FF73D8"/>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2F1C685"/>
  <w15:docId w15:val="{6116E924-1997-4FE2-93AA-B3969F536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AT" w:eastAsia="de-AT" w:bidi="ar-SA"/>
      </w:rPr>
    </w:rPrDefault>
    <w:pPrDefault/>
  </w:docDefaults>
  <w:latentStyles w:defLockedState="0" w:defUIPriority="99" w:defSemiHidden="0" w:defUnhideWhenUsed="0" w:defQFormat="0" w:count="371">
    <w:lsdException w:name="Normal" w:uiPriority="0"/>
    <w:lsdException w:name="heading 1" w:uiPriority="0"/>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805BAA"/>
    <w:pPr>
      <w:spacing w:after="200" w:line="276" w:lineRule="auto"/>
    </w:pPr>
    <w:rPr>
      <w:rFonts w:asciiTheme="minorHAnsi" w:eastAsiaTheme="minorHAnsi" w:hAnsiTheme="minorHAnsi" w:cstheme="minorBidi"/>
      <w:sz w:val="22"/>
      <w:szCs w:val="22"/>
      <w:lang w:eastAsia="en-US"/>
    </w:rPr>
  </w:style>
  <w:style w:type="paragraph" w:styleId="berschrift1">
    <w:name w:val="heading 1"/>
    <w:aliases w:val="Subheadline"/>
    <w:basedOn w:val="Standard"/>
    <w:next w:val="Standard"/>
    <w:link w:val="berschrift1Zchn"/>
    <w:rsid w:val="00051924"/>
    <w:pPr>
      <w:keepNext/>
      <w:spacing w:before="720" w:after="120" w:line="240" w:lineRule="auto"/>
      <w:outlineLvl w:val="0"/>
    </w:pPr>
    <w:rPr>
      <w:rFonts w:ascii="Arial" w:eastAsia="Times New Roman" w:hAnsi="Arial"/>
      <w:b/>
      <w:spacing w:val="-8"/>
      <w:sz w:val="32"/>
      <w:szCs w:val="20"/>
      <w:lang w:val="en-US" w:eastAsia="de-DE"/>
    </w:rPr>
  </w:style>
  <w:style w:type="paragraph" w:styleId="berschrift2">
    <w:name w:val="heading 2"/>
    <w:basedOn w:val="Standard"/>
    <w:next w:val="Standard"/>
    <w:link w:val="berschrift2Zchn"/>
    <w:uiPriority w:val="9"/>
    <w:semiHidden/>
    <w:unhideWhenUsed/>
    <w:rsid w:val="00CE5B63"/>
    <w:pPr>
      <w:keepNext/>
      <w:keepLines/>
      <w:spacing w:before="200" w:after="0"/>
      <w:outlineLvl w:val="1"/>
    </w:pPr>
    <w:rPr>
      <w:rFonts w:ascii="Cambria" w:eastAsia="Times New Roman" w:hAnsi="Cambria"/>
      <w:b/>
      <w:bCs/>
      <w:color w:val="4F81BD"/>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354395"/>
    <w:pPr>
      <w:tabs>
        <w:tab w:val="center" w:pos="4536"/>
        <w:tab w:val="right" w:pos="9072"/>
      </w:tabs>
      <w:spacing w:after="0" w:line="240" w:lineRule="auto"/>
    </w:pPr>
  </w:style>
  <w:style w:type="character" w:customStyle="1" w:styleId="KopfzeileZchn">
    <w:name w:val="Kopfzeile Zchn"/>
    <w:basedOn w:val="Absatz-Standardschriftart"/>
    <w:link w:val="Kopfzeile"/>
    <w:rsid w:val="00354395"/>
    <w:rPr>
      <w:sz w:val="22"/>
      <w:szCs w:val="22"/>
      <w:lang w:eastAsia="en-US"/>
    </w:rPr>
  </w:style>
  <w:style w:type="paragraph" w:styleId="Fuzeile">
    <w:name w:val="footer"/>
    <w:basedOn w:val="Standard"/>
    <w:link w:val="FuzeileZchn"/>
    <w:uiPriority w:val="99"/>
    <w:unhideWhenUsed/>
    <w:rsid w:val="00993CE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93CE6"/>
  </w:style>
  <w:style w:type="paragraph" w:styleId="Sprechblasentext">
    <w:name w:val="Balloon Text"/>
    <w:basedOn w:val="Standard"/>
    <w:link w:val="SprechblasentextZchn"/>
    <w:uiPriority w:val="99"/>
    <w:semiHidden/>
    <w:unhideWhenUsed/>
    <w:rsid w:val="00993CE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93CE6"/>
    <w:rPr>
      <w:rFonts w:ascii="Tahoma" w:hAnsi="Tahoma" w:cs="Tahoma"/>
      <w:sz w:val="16"/>
      <w:szCs w:val="16"/>
    </w:rPr>
  </w:style>
  <w:style w:type="paragraph" w:styleId="KeinLeerraum">
    <w:name w:val="No Spacing"/>
    <w:uiPriority w:val="1"/>
    <w:rsid w:val="00DE442E"/>
    <w:rPr>
      <w:sz w:val="22"/>
      <w:szCs w:val="22"/>
      <w:lang w:eastAsia="en-US"/>
    </w:rPr>
  </w:style>
  <w:style w:type="character" w:customStyle="1" w:styleId="berschrift1Zchn">
    <w:name w:val="Überschrift 1 Zchn"/>
    <w:aliases w:val="Subheadline Zchn"/>
    <w:basedOn w:val="Absatz-Standardschriftart"/>
    <w:link w:val="berschrift1"/>
    <w:rsid w:val="00051924"/>
    <w:rPr>
      <w:rFonts w:ascii="Arial" w:eastAsia="Times New Roman" w:hAnsi="Arial"/>
      <w:b/>
      <w:spacing w:val="-8"/>
      <w:sz w:val="32"/>
      <w:lang w:val="en-US" w:eastAsia="de-DE"/>
    </w:rPr>
  </w:style>
  <w:style w:type="character" w:customStyle="1" w:styleId="berschrift2Zchn">
    <w:name w:val="Überschrift 2 Zchn"/>
    <w:basedOn w:val="Absatz-Standardschriftart"/>
    <w:link w:val="berschrift2"/>
    <w:uiPriority w:val="9"/>
    <w:semiHidden/>
    <w:rsid w:val="00CE5B63"/>
    <w:rPr>
      <w:rFonts w:ascii="Cambria" w:eastAsia="Times New Roman" w:hAnsi="Cambria" w:cs="Times New Roman"/>
      <w:b/>
      <w:bCs/>
      <w:color w:val="4F81BD"/>
      <w:sz w:val="26"/>
      <w:szCs w:val="26"/>
    </w:rPr>
  </w:style>
  <w:style w:type="paragraph" w:styleId="Titel">
    <w:name w:val="Title"/>
    <w:aliases w:val="Lead PR"/>
    <w:next w:val="05BodyTextPR"/>
    <w:link w:val="TitelZchn"/>
    <w:uiPriority w:val="10"/>
    <w:rsid w:val="001825B7"/>
    <w:pPr>
      <w:spacing w:before="240" w:after="240"/>
      <w:contextualSpacing/>
    </w:pPr>
    <w:rPr>
      <w:rFonts w:ascii="Arial" w:eastAsiaTheme="majorEastAsia" w:hAnsi="Arial" w:cstheme="majorBidi"/>
      <w:i/>
      <w:spacing w:val="-10"/>
      <w:kern w:val="28"/>
      <w:sz w:val="22"/>
      <w:szCs w:val="56"/>
      <w:lang w:eastAsia="en-US"/>
    </w:rPr>
  </w:style>
  <w:style w:type="paragraph" w:customStyle="1" w:styleId="ContinousText">
    <w:name w:val="Continous Text"/>
    <w:basedOn w:val="Standard"/>
    <w:link w:val="ContinousTextZchn"/>
    <w:rsid w:val="00FC0B33"/>
    <w:pPr>
      <w:autoSpaceDE w:val="0"/>
      <w:autoSpaceDN w:val="0"/>
      <w:adjustRightInd w:val="0"/>
      <w:spacing w:after="0"/>
      <w:jc w:val="both"/>
    </w:pPr>
    <w:rPr>
      <w:rFonts w:ascii="Arial" w:hAnsi="Arial" w:cs="Arial"/>
    </w:rPr>
  </w:style>
  <w:style w:type="paragraph" w:customStyle="1" w:styleId="01Location-DatePR">
    <w:name w:val="01 Location-Date PR"/>
    <w:next w:val="02KickerPR"/>
    <w:link w:val="01Location-DatePRChar"/>
    <w:qFormat/>
    <w:rsid w:val="006B5B6D"/>
    <w:pPr>
      <w:spacing w:after="480" w:line="276" w:lineRule="auto"/>
    </w:pPr>
    <w:rPr>
      <w:rFonts w:ascii="Arial" w:eastAsiaTheme="minorHAnsi" w:hAnsi="Arial" w:cstheme="minorBidi"/>
      <w:sz w:val="22"/>
      <w:szCs w:val="22"/>
      <w:lang w:val="en-US" w:eastAsia="en-US"/>
    </w:rPr>
  </w:style>
  <w:style w:type="paragraph" w:customStyle="1" w:styleId="02KickerPR">
    <w:name w:val="02 Kicker PR"/>
    <w:next w:val="03HeadlinePR"/>
    <w:link w:val="02KickerPRChar"/>
    <w:qFormat/>
    <w:rsid w:val="006B5B6D"/>
    <w:pPr>
      <w:autoSpaceDE w:val="0"/>
      <w:autoSpaceDN w:val="0"/>
      <w:adjustRightInd w:val="0"/>
      <w:spacing w:line="276" w:lineRule="auto"/>
    </w:pPr>
    <w:rPr>
      <w:rFonts w:ascii="Arial" w:eastAsia="Times New Roman" w:hAnsi="Arial"/>
      <w:b/>
      <w:color w:val="000000"/>
      <w:sz w:val="28"/>
      <w:szCs w:val="36"/>
      <w:lang w:val="en-US" w:eastAsia="de-DE"/>
    </w:rPr>
  </w:style>
  <w:style w:type="paragraph" w:customStyle="1" w:styleId="COPA-DATATabellenberschrift">
    <w:name w:val="COPA-DATA Tabellenüberschrift"/>
    <w:basedOn w:val="KeinLeerraum"/>
    <w:rsid w:val="00F66518"/>
    <w:rPr>
      <w:rFonts w:ascii="Arial" w:hAnsi="Arial" w:cs="Arial"/>
      <w:color w:val="FFFFFF"/>
      <w:sz w:val="20"/>
      <w:szCs w:val="20"/>
      <w:lang w:val="it-IT"/>
    </w:rPr>
  </w:style>
  <w:style w:type="character" w:styleId="Seitenzahl">
    <w:name w:val="page number"/>
    <w:basedOn w:val="Absatz-Standardschriftart"/>
    <w:semiHidden/>
    <w:rsid w:val="00F66518"/>
    <w:rPr>
      <w:rFonts w:ascii="Times New Roman" w:hAnsi="Times New Roman"/>
      <w:b/>
      <w:color w:val="FFFFFF"/>
      <w:spacing w:val="0"/>
      <w:sz w:val="24"/>
    </w:rPr>
  </w:style>
  <w:style w:type="table" w:styleId="Tabellenraster">
    <w:name w:val="Table Grid"/>
    <w:basedOn w:val="NormaleTabelle"/>
    <w:uiPriority w:val="59"/>
    <w:rsid w:val="0091066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Shading1">
    <w:name w:val="Light Shading1"/>
    <w:basedOn w:val="NormaleTabelle"/>
    <w:uiPriority w:val="60"/>
    <w:rsid w:val="0091066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NormaleTabelle"/>
    <w:uiPriority w:val="60"/>
    <w:rsid w:val="0091066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HelleSchattierung-Akzent3">
    <w:name w:val="Light Shading Accent 3"/>
    <w:basedOn w:val="NormaleTabelle"/>
    <w:uiPriority w:val="60"/>
    <w:rsid w:val="0091066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character" w:customStyle="1" w:styleId="TitelZchn">
    <w:name w:val="Titel Zchn"/>
    <w:aliases w:val="Lead PR Zchn"/>
    <w:basedOn w:val="Absatz-Standardschriftart"/>
    <w:link w:val="Titel"/>
    <w:uiPriority w:val="10"/>
    <w:rsid w:val="001825B7"/>
    <w:rPr>
      <w:rFonts w:ascii="Arial" w:eastAsiaTheme="majorEastAsia" w:hAnsi="Arial" w:cstheme="majorBidi"/>
      <w:i/>
      <w:spacing w:val="-10"/>
      <w:kern w:val="28"/>
      <w:sz w:val="22"/>
      <w:szCs w:val="56"/>
      <w:lang w:eastAsia="en-US"/>
    </w:rPr>
  </w:style>
  <w:style w:type="paragraph" w:styleId="berarbeitung">
    <w:name w:val="Revision"/>
    <w:hidden/>
    <w:uiPriority w:val="99"/>
    <w:semiHidden/>
    <w:rsid w:val="00380390"/>
    <w:rPr>
      <w:sz w:val="22"/>
      <w:szCs w:val="22"/>
      <w:lang w:eastAsia="en-US"/>
    </w:rPr>
  </w:style>
  <w:style w:type="character" w:styleId="Kommentarzeichen">
    <w:name w:val="annotation reference"/>
    <w:basedOn w:val="Absatz-Standardschriftart"/>
    <w:semiHidden/>
    <w:rsid w:val="00380390"/>
    <w:rPr>
      <w:sz w:val="16"/>
      <w:szCs w:val="16"/>
    </w:rPr>
  </w:style>
  <w:style w:type="paragraph" w:styleId="Kommentartext">
    <w:name w:val="annotation text"/>
    <w:basedOn w:val="Standard"/>
    <w:link w:val="KommentartextZchn"/>
    <w:semiHidden/>
    <w:rsid w:val="00380390"/>
    <w:rPr>
      <w:sz w:val="20"/>
      <w:szCs w:val="20"/>
    </w:rPr>
  </w:style>
  <w:style w:type="character" w:customStyle="1" w:styleId="KommentartextZchn">
    <w:name w:val="Kommentartext Zchn"/>
    <w:basedOn w:val="Absatz-Standardschriftart"/>
    <w:link w:val="Kommentartext"/>
    <w:semiHidden/>
    <w:rsid w:val="00380390"/>
    <w:rPr>
      <w:rFonts w:ascii="Calibri" w:eastAsia="Calibri" w:hAnsi="Calibri" w:cs="Times New Roman"/>
      <w:sz w:val="20"/>
      <w:szCs w:val="20"/>
    </w:rPr>
  </w:style>
  <w:style w:type="paragraph" w:customStyle="1" w:styleId="03HeadlinePR">
    <w:name w:val="03 Headline PR"/>
    <w:link w:val="03HeadlinePRChar"/>
    <w:qFormat/>
    <w:rsid w:val="006B5B6D"/>
    <w:pPr>
      <w:spacing w:after="360" w:line="276" w:lineRule="auto"/>
    </w:pPr>
    <w:rPr>
      <w:rFonts w:ascii="Arial" w:eastAsia="Times New Roman" w:hAnsi="Arial" w:cstheme="minorBidi"/>
      <w:b/>
      <w:sz w:val="36"/>
      <w:lang w:val="en-US" w:eastAsia="de-DE"/>
    </w:rPr>
  </w:style>
  <w:style w:type="character" w:customStyle="1" w:styleId="ContinousTextZchn">
    <w:name w:val="Continous Text Zchn"/>
    <w:basedOn w:val="Absatz-Standardschriftart"/>
    <w:link w:val="ContinousText"/>
    <w:rsid w:val="00FC0B33"/>
    <w:rPr>
      <w:rFonts w:ascii="Arial" w:hAnsi="Arial" w:cs="Arial"/>
      <w:sz w:val="22"/>
      <w:szCs w:val="22"/>
      <w:lang w:eastAsia="en-US"/>
    </w:rPr>
  </w:style>
  <w:style w:type="character" w:customStyle="1" w:styleId="03HeadlinePRChar">
    <w:name w:val="03 Headline PR Char"/>
    <w:basedOn w:val="ContinousTextZchn"/>
    <w:link w:val="03HeadlinePR"/>
    <w:rsid w:val="006B5B6D"/>
    <w:rPr>
      <w:rFonts w:ascii="Arial" w:eastAsia="Times New Roman" w:hAnsi="Arial" w:cstheme="minorBidi"/>
      <w:b/>
      <w:sz w:val="36"/>
      <w:szCs w:val="22"/>
      <w:lang w:val="en-US" w:eastAsia="de-DE"/>
    </w:rPr>
  </w:style>
  <w:style w:type="paragraph" w:customStyle="1" w:styleId="Default">
    <w:name w:val="Default"/>
    <w:rsid w:val="00E413E1"/>
    <w:pPr>
      <w:autoSpaceDE w:val="0"/>
      <w:autoSpaceDN w:val="0"/>
      <w:adjustRightInd w:val="0"/>
    </w:pPr>
    <w:rPr>
      <w:rFonts w:ascii="Arial" w:eastAsia="Times New Roman" w:hAnsi="Arial" w:cs="Arial"/>
      <w:color w:val="000000"/>
      <w:sz w:val="24"/>
      <w:szCs w:val="24"/>
    </w:rPr>
  </w:style>
  <w:style w:type="character" w:styleId="Hyperlink">
    <w:name w:val="Hyperlink"/>
    <w:basedOn w:val="Absatz-Standardschriftart"/>
    <w:uiPriority w:val="99"/>
    <w:unhideWhenUsed/>
    <w:rsid w:val="00E413E1"/>
    <w:rPr>
      <w:color w:val="0000FF"/>
      <w:u w:val="single"/>
    </w:rPr>
  </w:style>
  <w:style w:type="character" w:customStyle="1" w:styleId="01Location-DatePRChar">
    <w:name w:val="01 Location-Date PR Char"/>
    <w:basedOn w:val="DatumZchn"/>
    <w:link w:val="01Location-DatePR"/>
    <w:rsid w:val="006B5B6D"/>
    <w:rPr>
      <w:rFonts w:ascii="Arial" w:eastAsiaTheme="minorHAnsi" w:hAnsi="Arial" w:cstheme="minorBidi"/>
      <w:sz w:val="22"/>
      <w:szCs w:val="22"/>
      <w:lang w:val="en-US" w:eastAsia="en-US"/>
    </w:rPr>
  </w:style>
  <w:style w:type="paragraph" w:styleId="Datum">
    <w:name w:val="Date"/>
    <w:basedOn w:val="Standard"/>
    <w:next w:val="Standard"/>
    <w:link w:val="DatumZchn"/>
    <w:uiPriority w:val="99"/>
    <w:semiHidden/>
    <w:unhideWhenUsed/>
    <w:rsid w:val="00333E10"/>
  </w:style>
  <w:style w:type="character" w:customStyle="1" w:styleId="DatumZchn">
    <w:name w:val="Datum Zchn"/>
    <w:basedOn w:val="Absatz-Standardschriftart"/>
    <w:link w:val="Datum"/>
    <w:uiPriority w:val="99"/>
    <w:semiHidden/>
    <w:rsid w:val="00333E10"/>
    <w:rPr>
      <w:sz w:val="22"/>
      <w:szCs w:val="22"/>
      <w:lang w:eastAsia="en-US"/>
    </w:rPr>
  </w:style>
  <w:style w:type="character" w:customStyle="1" w:styleId="02KickerPRChar">
    <w:name w:val="02 Kicker PR Char"/>
    <w:basedOn w:val="Absatz-Standardschriftart"/>
    <w:link w:val="02KickerPR"/>
    <w:rsid w:val="006B5B6D"/>
    <w:rPr>
      <w:rFonts w:ascii="Arial" w:eastAsia="Times New Roman" w:hAnsi="Arial"/>
      <w:b/>
      <w:color w:val="000000"/>
      <w:sz w:val="28"/>
      <w:szCs w:val="36"/>
      <w:lang w:val="en-US" w:eastAsia="de-DE"/>
    </w:rPr>
  </w:style>
  <w:style w:type="paragraph" w:customStyle="1" w:styleId="05BodyTextPR">
    <w:name w:val="05 Body Text PR"/>
    <w:link w:val="05BodyTextPRChar"/>
    <w:qFormat/>
    <w:rsid w:val="006B5B6D"/>
    <w:pPr>
      <w:spacing w:after="360" w:line="276" w:lineRule="auto"/>
    </w:pPr>
    <w:rPr>
      <w:rFonts w:ascii="Arial" w:eastAsia="Times New Roman" w:hAnsi="Arial"/>
      <w:sz w:val="22"/>
      <w:lang w:val="en-US" w:eastAsia="de-DE"/>
    </w:rPr>
  </w:style>
  <w:style w:type="paragraph" w:customStyle="1" w:styleId="04LeadTextPR">
    <w:name w:val="04 Lead Text PR"/>
    <w:next w:val="05BodyTextPR"/>
    <w:link w:val="04LeadTextPRChar"/>
    <w:qFormat/>
    <w:rsid w:val="006B5B6D"/>
    <w:pPr>
      <w:spacing w:after="360" w:line="276" w:lineRule="auto"/>
    </w:pPr>
    <w:rPr>
      <w:rFonts w:ascii="Arial" w:eastAsiaTheme="majorEastAsia" w:hAnsi="Arial" w:cstheme="majorBidi"/>
      <w:i/>
      <w:kern w:val="28"/>
      <w:sz w:val="22"/>
      <w:szCs w:val="56"/>
      <w:lang w:val="en-US" w:eastAsia="en-US"/>
    </w:rPr>
  </w:style>
  <w:style w:type="character" w:customStyle="1" w:styleId="05BodyTextPRChar">
    <w:name w:val="05 Body Text PR Char"/>
    <w:basedOn w:val="Absatz-Standardschriftart"/>
    <w:link w:val="05BodyTextPR"/>
    <w:rsid w:val="006B5B6D"/>
    <w:rPr>
      <w:rFonts w:ascii="Arial" w:eastAsia="Times New Roman" w:hAnsi="Arial"/>
      <w:sz w:val="22"/>
      <w:lang w:val="en-US" w:eastAsia="de-DE"/>
    </w:rPr>
  </w:style>
  <w:style w:type="paragraph" w:customStyle="1" w:styleId="06SubheadlinePR">
    <w:name w:val="06 Subheadline PR"/>
    <w:next w:val="05BodyTextPR"/>
    <w:link w:val="06SubheadlinePRChar"/>
    <w:qFormat/>
    <w:rsid w:val="006B5B6D"/>
    <w:pPr>
      <w:spacing w:after="120" w:line="276" w:lineRule="auto"/>
    </w:pPr>
    <w:rPr>
      <w:rFonts w:ascii="Arial" w:eastAsia="Times New Roman" w:hAnsi="Arial"/>
      <w:b/>
      <w:sz w:val="28"/>
      <w:lang w:val="en-US" w:eastAsia="de-DE"/>
    </w:rPr>
  </w:style>
  <w:style w:type="character" w:customStyle="1" w:styleId="04LeadTextPRChar">
    <w:name w:val="04 Lead Text PR Char"/>
    <w:basedOn w:val="Absatz-Standardschriftart"/>
    <w:link w:val="04LeadTextPR"/>
    <w:rsid w:val="006B5B6D"/>
    <w:rPr>
      <w:rFonts w:ascii="Arial" w:eastAsiaTheme="majorEastAsia" w:hAnsi="Arial" w:cstheme="majorBidi"/>
      <w:i/>
      <w:kern w:val="28"/>
      <w:sz w:val="22"/>
      <w:szCs w:val="56"/>
      <w:lang w:val="en-US" w:eastAsia="en-US"/>
    </w:rPr>
  </w:style>
  <w:style w:type="paragraph" w:customStyle="1" w:styleId="08HLCaptionPR">
    <w:name w:val="08 HL Caption PR"/>
    <w:link w:val="08HLCaptionPRChar"/>
    <w:qFormat/>
    <w:rsid w:val="00CF6E6E"/>
    <w:pPr>
      <w:spacing w:after="120" w:line="276" w:lineRule="auto"/>
    </w:pPr>
    <w:rPr>
      <w:rFonts w:ascii="Arial" w:eastAsiaTheme="majorEastAsia" w:hAnsi="Arial" w:cstheme="majorBidi"/>
      <w:b/>
      <w:kern w:val="28"/>
      <w:sz w:val="22"/>
      <w:szCs w:val="56"/>
      <w:lang w:val="en-US" w:eastAsia="en-US"/>
    </w:rPr>
  </w:style>
  <w:style w:type="character" w:customStyle="1" w:styleId="06SubheadlinePRChar">
    <w:name w:val="06 Subheadline PR Char"/>
    <w:basedOn w:val="Absatz-Standardschriftart"/>
    <w:link w:val="06SubheadlinePR"/>
    <w:rsid w:val="006B5B6D"/>
    <w:rPr>
      <w:rFonts w:ascii="Arial" w:eastAsia="Times New Roman" w:hAnsi="Arial"/>
      <w:b/>
      <w:sz w:val="28"/>
      <w:lang w:val="en-US" w:eastAsia="de-DE"/>
    </w:rPr>
  </w:style>
  <w:style w:type="paragraph" w:customStyle="1" w:styleId="13ContactPR">
    <w:name w:val="13 Contact PR"/>
    <w:link w:val="13ContactPRChar"/>
    <w:qFormat/>
    <w:rsid w:val="00A23407"/>
    <w:pPr>
      <w:spacing w:line="276" w:lineRule="auto"/>
    </w:pPr>
    <w:rPr>
      <w:rFonts w:ascii="Arial" w:eastAsia="Times New Roman" w:hAnsi="Arial"/>
      <w:sz w:val="22"/>
      <w:lang w:val="en-US" w:eastAsia="de-DE"/>
    </w:rPr>
  </w:style>
  <w:style w:type="character" w:customStyle="1" w:styleId="08HLCaptionPRChar">
    <w:name w:val="08 HL Caption PR Char"/>
    <w:basedOn w:val="Absatz-Standardschriftart"/>
    <w:link w:val="08HLCaptionPR"/>
    <w:rsid w:val="00CF6E6E"/>
    <w:rPr>
      <w:rFonts w:ascii="Arial" w:eastAsiaTheme="majorEastAsia" w:hAnsi="Arial" w:cstheme="majorBidi"/>
      <w:b/>
      <w:kern w:val="28"/>
      <w:sz w:val="22"/>
      <w:szCs w:val="56"/>
      <w:lang w:val="en-US" w:eastAsia="en-US"/>
    </w:rPr>
  </w:style>
  <w:style w:type="character" w:customStyle="1" w:styleId="13ContactPRChar">
    <w:name w:val="13 Contact PR Char"/>
    <w:basedOn w:val="Absatz-Standardschriftart"/>
    <w:link w:val="13ContactPR"/>
    <w:rsid w:val="00A23407"/>
    <w:rPr>
      <w:rFonts w:ascii="Arial" w:eastAsia="Times New Roman" w:hAnsi="Arial"/>
      <w:sz w:val="22"/>
      <w:lang w:val="en-US" w:eastAsia="de-DE"/>
    </w:rPr>
  </w:style>
  <w:style w:type="paragraph" w:customStyle="1" w:styleId="KickerPR">
    <w:name w:val="Kicker PR"/>
    <w:rsid w:val="00243E43"/>
    <w:pPr>
      <w:autoSpaceDE w:val="0"/>
      <w:autoSpaceDN w:val="0"/>
      <w:adjustRightInd w:val="0"/>
      <w:spacing w:before="120" w:after="600"/>
    </w:pPr>
    <w:rPr>
      <w:rFonts w:ascii="Arial" w:eastAsia="Times New Roman" w:hAnsi="Arial"/>
      <w:b/>
      <w:spacing w:val="-8"/>
      <w:sz w:val="28"/>
      <w:szCs w:val="36"/>
      <w:lang w:val="en-US" w:eastAsia="de-DE"/>
    </w:rPr>
  </w:style>
  <w:style w:type="paragraph" w:customStyle="1" w:styleId="10HLBoilerplatePR">
    <w:name w:val="10 HL Boilerplate PR"/>
    <w:next w:val="11BoilerplatePR"/>
    <w:link w:val="10HLBoilerplatePRChar"/>
    <w:qFormat/>
    <w:rsid w:val="007B24AD"/>
    <w:pPr>
      <w:spacing w:after="120" w:line="276" w:lineRule="auto"/>
    </w:pPr>
    <w:rPr>
      <w:rFonts w:ascii="Arial" w:eastAsiaTheme="minorHAnsi" w:hAnsi="Arial" w:cs="Arial"/>
      <w:b/>
      <w:szCs w:val="18"/>
      <w:lang w:val="en-US" w:eastAsia="en-US"/>
    </w:rPr>
  </w:style>
  <w:style w:type="paragraph" w:customStyle="1" w:styleId="11BoilerplatePR">
    <w:name w:val="11 Boilerplate PR"/>
    <w:link w:val="11BoilerplatePRChar"/>
    <w:qFormat/>
    <w:rsid w:val="00CA56BB"/>
    <w:pPr>
      <w:spacing w:after="360" w:line="276" w:lineRule="auto"/>
    </w:pPr>
    <w:rPr>
      <w:rFonts w:ascii="Arial" w:hAnsi="Arial"/>
      <w:szCs w:val="22"/>
      <w:lang w:eastAsia="en-US"/>
    </w:rPr>
  </w:style>
  <w:style w:type="character" w:customStyle="1" w:styleId="10HLBoilerplatePRChar">
    <w:name w:val="10 HL Boilerplate PR Char"/>
    <w:basedOn w:val="Absatz-Standardschriftart"/>
    <w:link w:val="10HLBoilerplatePR"/>
    <w:rsid w:val="007B24AD"/>
    <w:rPr>
      <w:rFonts w:ascii="Arial" w:eastAsiaTheme="minorHAnsi" w:hAnsi="Arial" w:cs="Arial"/>
      <w:b/>
      <w:szCs w:val="18"/>
      <w:lang w:val="en-US" w:eastAsia="en-US"/>
    </w:rPr>
  </w:style>
  <w:style w:type="character" w:customStyle="1" w:styleId="11BoilerplatePRChar">
    <w:name w:val="11 Boilerplate PR Char"/>
    <w:basedOn w:val="10HLBoilerplatePRChar"/>
    <w:link w:val="11BoilerplatePR"/>
    <w:rsid w:val="00CA56BB"/>
    <w:rPr>
      <w:rFonts w:ascii="Arial" w:eastAsiaTheme="minorHAnsi" w:hAnsi="Arial" w:cs="Arial"/>
      <w:b w:val="0"/>
      <w:szCs w:val="22"/>
      <w:lang w:val="en-US" w:eastAsia="en-US"/>
    </w:rPr>
  </w:style>
  <w:style w:type="paragraph" w:customStyle="1" w:styleId="09FilenamePR">
    <w:name w:val="09 Filename PR"/>
    <w:next w:val="05BodyTextPR"/>
    <w:link w:val="09FilenamePRChar"/>
    <w:qFormat/>
    <w:rsid w:val="007B24AD"/>
    <w:pPr>
      <w:spacing w:after="360" w:line="276" w:lineRule="auto"/>
    </w:pPr>
    <w:rPr>
      <w:rFonts w:ascii="Arial" w:eastAsiaTheme="majorEastAsia" w:hAnsi="Arial" w:cstheme="majorBidi"/>
      <w:i/>
      <w:spacing w:val="-10"/>
      <w:kern w:val="28"/>
      <w:sz w:val="22"/>
      <w:szCs w:val="56"/>
      <w:lang w:val="en-US" w:eastAsia="en-US"/>
    </w:rPr>
  </w:style>
  <w:style w:type="paragraph" w:customStyle="1" w:styleId="12HLContactPR">
    <w:name w:val="12 HL Contact PR"/>
    <w:next w:val="13ContactPR"/>
    <w:link w:val="12HLContactPRChar"/>
    <w:qFormat/>
    <w:rsid w:val="007B24AD"/>
    <w:pPr>
      <w:spacing w:after="120" w:line="276" w:lineRule="auto"/>
    </w:pPr>
    <w:rPr>
      <w:rFonts w:ascii="Arial" w:eastAsiaTheme="minorHAnsi" w:hAnsi="Arial" w:cstheme="minorBidi"/>
      <w:b/>
      <w:sz w:val="22"/>
      <w:szCs w:val="22"/>
      <w:lang w:val="en-US" w:eastAsia="en-US"/>
    </w:rPr>
  </w:style>
  <w:style w:type="character" w:customStyle="1" w:styleId="09FilenamePRChar">
    <w:name w:val="09 Filename PR Char"/>
    <w:basedOn w:val="08HLCaptionPRChar"/>
    <w:link w:val="09FilenamePR"/>
    <w:rsid w:val="007B24AD"/>
    <w:rPr>
      <w:rFonts w:ascii="Arial" w:eastAsiaTheme="majorEastAsia" w:hAnsi="Arial" w:cstheme="majorBidi"/>
      <w:b w:val="0"/>
      <w:i/>
      <w:spacing w:val="-10"/>
      <w:kern w:val="28"/>
      <w:sz w:val="22"/>
      <w:szCs w:val="56"/>
      <w:lang w:val="en-US" w:eastAsia="en-US"/>
    </w:rPr>
  </w:style>
  <w:style w:type="character" w:customStyle="1" w:styleId="12HLContactPRChar">
    <w:name w:val="12 HL Contact PR Char"/>
    <w:basedOn w:val="10HLBoilerplatePRChar"/>
    <w:link w:val="12HLContactPR"/>
    <w:rsid w:val="007B24AD"/>
    <w:rPr>
      <w:rFonts w:ascii="Arial" w:eastAsiaTheme="minorHAnsi" w:hAnsi="Arial" w:cstheme="minorBidi"/>
      <w:b/>
      <w:sz w:val="22"/>
      <w:szCs w:val="22"/>
      <w:lang w:val="en-US" w:eastAsia="en-US"/>
    </w:rPr>
  </w:style>
  <w:style w:type="paragraph" w:customStyle="1" w:styleId="07-1BulletsLevel1">
    <w:name w:val="07-1 Bullets Level 1"/>
    <w:link w:val="07-1BulletsLevel1Char"/>
    <w:qFormat/>
    <w:rsid w:val="007715BA"/>
    <w:pPr>
      <w:numPr>
        <w:numId w:val="19"/>
      </w:numPr>
      <w:spacing w:after="120" w:line="276" w:lineRule="auto"/>
    </w:pPr>
    <w:rPr>
      <w:rFonts w:ascii="Arial" w:eastAsia="Times New Roman" w:hAnsi="Arial"/>
      <w:sz w:val="22"/>
      <w:lang w:val="en-US" w:eastAsia="de-DE"/>
    </w:rPr>
  </w:style>
  <w:style w:type="paragraph" w:customStyle="1" w:styleId="07-2BulletsLevel2">
    <w:name w:val="07-2 Bullets Level 2"/>
    <w:link w:val="07-2BulletsLevel2Char"/>
    <w:qFormat/>
    <w:rsid w:val="006B5B6D"/>
    <w:pPr>
      <w:numPr>
        <w:ilvl w:val="1"/>
        <w:numId w:val="19"/>
      </w:numPr>
      <w:spacing w:after="120" w:line="276" w:lineRule="auto"/>
    </w:pPr>
    <w:rPr>
      <w:rFonts w:ascii="Arial" w:eastAsia="Times New Roman" w:hAnsi="Arial"/>
      <w:sz w:val="22"/>
      <w:lang w:val="en-US" w:eastAsia="de-DE"/>
    </w:rPr>
  </w:style>
  <w:style w:type="character" w:customStyle="1" w:styleId="07-1BulletsLevel1Char">
    <w:name w:val="07-1 Bullets Level 1 Char"/>
    <w:basedOn w:val="Absatz-Standardschriftart"/>
    <w:link w:val="07-1BulletsLevel1"/>
    <w:rsid w:val="007715BA"/>
    <w:rPr>
      <w:rFonts w:ascii="Arial" w:eastAsia="Times New Roman" w:hAnsi="Arial"/>
      <w:sz w:val="22"/>
      <w:lang w:val="en-US" w:eastAsia="de-DE"/>
    </w:rPr>
  </w:style>
  <w:style w:type="paragraph" w:customStyle="1" w:styleId="07-3BulletsLevel3">
    <w:name w:val="07-3 Bullets Level 3"/>
    <w:link w:val="07-3BulletsLevel3Char"/>
    <w:qFormat/>
    <w:rsid w:val="00161074"/>
    <w:pPr>
      <w:numPr>
        <w:ilvl w:val="2"/>
        <w:numId w:val="19"/>
      </w:numPr>
      <w:spacing w:after="120" w:line="276" w:lineRule="auto"/>
    </w:pPr>
    <w:rPr>
      <w:rFonts w:ascii="Arial" w:eastAsia="Times New Roman" w:hAnsi="Arial"/>
      <w:sz w:val="22"/>
      <w:lang w:val="en-US" w:eastAsia="de-DE"/>
    </w:rPr>
  </w:style>
  <w:style w:type="character" w:customStyle="1" w:styleId="07-2BulletsLevel2Char">
    <w:name w:val="07-2 Bullets Level 2 Char"/>
    <w:basedOn w:val="Absatz-Standardschriftart"/>
    <w:link w:val="07-2BulletsLevel2"/>
    <w:rsid w:val="006B5B6D"/>
    <w:rPr>
      <w:rFonts w:ascii="Arial" w:eastAsia="Times New Roman" w:hAnsi="Arial"/>
      <w:sz w:val="22"/>
      <w:lang w:val="en-US" w:eastAsia="de-DE"/>
    </w:rPr>
  </w:style>
  <w:style w:type="character" w:customStyle="1" w:styleId="07-3BulletsLevel3Char">
    <w:name w:val="07-3 Bullets Level 3 Char"/>
    <w:basedOn w:val="Absatz-Standardschriftart"/>
    <w:link w:val="07-3BulletsLevel3"/>
    <w:rsid w:val="00161074"/>
    <w:rPr>
      <w:rFonts w:ascii="Arial" w:eastAsia="Times New Roman" w:hAnsi="Arial"/>
      <w:sz w:val="22"/>
      <w:lang w:val="en-US" w:eastAsia="de-DE"/>
    </w:rPr>
  </w:style>
  <w:style w:type="paragraph" w:styleId="Kommentarthema">
    <w:name w:val="annotation subject"/>
    <w:basedOn w:val="Kommentartext"/>
    <w:next w:val="Kommentartext"/>
    <w:link w:val="KommentarthemaZchn"/>
    <w:uiPriority w:val="99"/>
    <w:semiHidden/>
    <w:unhideWhenUsed/>
    <w:rsid w:val="000508E6"/>
    <w:pPr>
      <w:spacing w:line="240" w:lineRule="auto"/>
    </w:pPr>
    <w:rPr>
      <w:b/>
      <w:bCs/>
    </w:rPr>
  </w:style>
  <w:style w:type="character" w:customStyle="1" w:styleId="KommentarthemaZchn">
    <w:name w:val="Kommentarthema Zchn"/>
    <w:basedOn w:val="KommentartextZchn"/>
    <w:link w:val="Kommentarthema"/>
    <w:uiPriority w:val="99"/>
    <w:semiHidden/>
    <w:rsid w:val="000508E6"/>
    <w:rPr>
      <w:rFonts w:asciiTheme="minorHAnsi" w:eastAsiaTheme="minorHAnsi" w:hAnsiTheme="minorHAnsi" w:cstheme="minorBidi"/>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37430">
      <w:bodyDiv w:val="1"/>
      <w:marLeft w:val="0"/>
      <w:marRight w:val="0"/>
      <w:marTop w:val="0"/>
      <w:marBottom w:val="0"/>
      <w:divBdr>
        <w:top w:val="none" w:sz="0" w:space="0" w:color="auto"/>
        <w:left w:val="none" w:sz="0" w:space="0" w:color="auto"/>
        <w:bottom w:val="none" w:sz="0" w:space="0" w:color="auto"/>
        <w:right w:val="none" w:sz="0" w:space="0" w:color="auto"/>
      </w:divBdr>
    </w:div>
    <w:div w:id="375544366">
      <w:bodyDiv w:val="1"/>
      <w:marLeft w:val="0"/>
      <w:marRight w:val="0"/>
      <w:marTop w:val="0"/>
      <w:marBottom w:val="0"/>
      <w:divBdr>
        <w:top w:val="none" w:sz="0" w:space="0" w:color="auto"/>
        <w:left w:val="none" w:sz="0" w:space="0" w:color="auto"/>
        <w:bottom w:val="none" w:sz="0" w:space="0" w:color="auto"/>
        <w:right w:val="none" w:sz="0" w:space="0" w:color="auto"/>
      </w:divBdr>
    </w:div>
    <w:div w:id="392003130">
      <w:bodyDiv w:val="1"/>
      <w:marLeft w:val="0"/>
      <w:marRight w:val="0"/>
      <w:marTop w:val="0"/>
      <w:marBottom w:val="0"/>
      <w:divBdr>
        <w:top w:val="none" w:sz="0" w:space="0" w:color="auto"/>
        <w:left w:val="none" w:sz="0" w:space="0" w:color="auto"/>
        <w:bottom w:val="none" w:sz="0" w:space="0" w:color="auto"/>
        <w:right w:val="none" w:sz="0" w:space="0" w:color="auto"/>
      </w:divBdr>
    </w:div>
    <w:div w:id="451169169">
      <w:bodyDiv w:val="1"/>
      <w:marLeft w:val="0"/>
      <w:marRight w:val="0"/>
      <w:marTop w:val="0"/>
      <w:marBottom w:val="0"/>
      <w:divBdr>
        <w:top w:val="none" w:sz="0" w:space="0" w:color="auto"/>
        <w:left w:val="none" w:sz="0" w:space="0" w:color="auto"/>
        <w:bottom w:val="none" w:sz="0" w:space="0" w:color="auto"/>
        <w:right w:val="none" w:sz="0" w:space="0" w:color="auto"/>
      </w:divBdr>
    </w:div>
    <w:div w:id="601954897">
      <w:bodyDiv w:val="1"/>
      <w:marLeft w:val="0"/>
      <w:marRight w:val="0"/>
      <w:marTop w:val="0"/>
      <w:marBottom w:val="0"/>
      <w:divBdr>
        <w:top w:val="none" w:sz="0" w:space="0" w:color="auto"/>
        <w:left w:val="none" w:sz="0" w:space="0" w:color="auto"/>
        <w:bottom w:val="none" w:sz="0" w:space="0" w:color="auto"/>
        <w:right w:val="none" w:sz="0" w:space="0" w:color="auto"/>
      </w:divBdr>
    </w:div>
    <w:div w:id="607587112">
      <w:bodyDiv w:val="1"/>
      <w:marLeft w:val="0"/>
      <w:marRight w:val="0"/>
      <w:marTop w:val="0"/>
      <w:marBottom w:val="0"/>
      <w:divBdr>
        <w:top w:val="none" w:sz="0" w:space="0" w:color="auto"/>
        <w:left w:val="none" w:sz="0" w:space="0" w:color="auto"/>
        <w:bottom w:val="none" w:sz="0" w:space="0" w:color="auto"/>
        <w:right w:val="none" w:sz="0" w:space="0" w:color="auto"/>
      </w:divBdr>
    </w:div>
    <w:div w:id="832842785">
      <w:bodyDiv w:val="1"/>
      <w:marLeft w:val="0"/>
      <w:marRight w:val="0"/>
      <w:marTop w:val="0"/>
      <w:marBottom w:val="0"/>
      <w:divBdr>
        <w:top w:val="none" w:sz="0" w:space="0" w:color="auto"/>
        <w:left w:val="none" w:sz="0" w:space="0" w:color="auto"/>
        <w:bottom w:val="none" w:sz="0" w:space="0" w:color="auto"/>
        <w:right w:val="none" w:sz="0" w:space="0" w:color="auto"/>
      </w:divBdr>
    </w:div>
    <w:div w:id="884759291">
      <w:bodyDiv w:val="1"/>
      <w:marLeft w:val="0"/>
      <w:marRight w:val="0"/>
      <w:marTop w:val="0"/>
      <w:marBottom w:val="0"/>
      <w:divBdr>
        <w:top w:val="none" w:sz="0" w:space="0" w:color="auto"/>
        <w:left w:val="none" w:sz="0" w:space="0" w:color="auto"/>
        <w:bottom w:val="none" w:sz="0" w:space="0" w:color="auto"/>
        <w:right w:val="none" w:sz="0" w:space="0" w:color="auto"/>
      </w:divBdr>
    </w:div>
    <w:div w:id="890265828">
      <w:bodyDiv w:val="1"/>
      <w:marLeft w:val="0"/>
      <w:marRight w:val="0"/>
      <w:marTop w:val="0"/>
      <w:marBottom w:val="0"/>
      <w:divBdr>
        <w:top w:val="none" w:sz="0" w:space="0" w:color="auto"/>
        <w:left w:val="none" w:sz="0" w:space="0" w:color="auto"/>
        <w:bottom w:val="none" w:sz="0" w:space="0" w:color="auto"/>
        <w:right w:val="none" w:sz="0" w:space="0" w:color="auto"/>
      </w:divBdr>
    </w:div>
    <w:div w:id="1315835531">
      <w:bodyDiv w:val="1"/>
      <w:marLeft w:val="0"/>
      <w:marRight w:val="0"/>
      <w:marTop w:val="0"/>
      <w:marBottom w:val="0"/>
      <w:divBdr>
        <w:top w:val="none" w:sz="0" w:space="0" w:color="auto"/>
        <w:left w:val="none" w:sz="0" w:space="0" w:color="auto"/>
        <w:bottom w:val="none" w:sz="0" w:space="0" w:color="auto"/>
        <w:right w:val="none" w:sz="0" w:space="0" w:color="auto"/>
      </w:divBdr>
    </w:div>
    <w:div w:id="1674256404">
      <w:bodyDiv w:val="1"/>
      <w:marLeft w:val="0"/>
      <w:marRight w:val="0"/>
      <w:marTop w:val="0"/>
      <w:marBottom w:val="0"/>
      <w:divBdr>
        <w:top w:val="none" w:sz="0" w:space="0" w:color="auto"/>
        <w:left w:val="none" w:sz="0" w:space="0" w:color="auto"/>
        <w:bottom w:val="none" w:sz="0" w:space="0" w:color="auto"/>
        <w:right w:val="none" w:sz="0" w:space="0" w:color="auto"/>
      </w:divBdr>
    </w:div>
    <w:div w:id="1822500504">
      <w:bodyDiv w:val="1"/>
      <w:marLeft w:val="0"/>
      <w:marRight w:val="0"/>
      <w:marTop w:val="0"/>
      <w:marBottom w:val="0"/>
      <w:divBdr>
        <w:top w:val="none" w:sz="0" w:space="0" w:color="auto"/>
        <w:left w:val="none" w:sz="0" w:space="0" w:color="auto"/>
        <w:bottom w:val="none" w:sz="0" w:space="0" w:color="auto"/>
        <w:right w:val="none" w:sz="0" w:space="0" w:color="auto"/>
      </w:divBdr>
    </w:div>
    <w:div w:id="1838112083">
      <w:bodyDiv w:val="1"/>
      <w:marLeft w:val="0"/>
      <w:marRight w:val="0"/>
      <w:marTop w:val="0"/>
      <w:marBottom w:val="0"/>
      <w:divBdr>
        <w:top w:val="none" w:sz="0" w:space="0" w:color="auto"/>
        <w:left w:val="none" w:sz="0" w:space="0" w:color="auto"/>
        <w:bottom w:val="none" w:sz="0" w:space="0" w:color="auto"/>
        <w:right w:val="none" w:sz="0" w:space="0" w:color="auto"/>
      </w:divBdr>
    </w:div>
    <w:div w:id="1845509874">
      <w:bodyDiv w:val="1"/>
      <w:marLeft w:val="0"/>
      <w:marRight w:val="0"/>
      <w:marTop w:val="0"/>
      <w:marBottom w:val="0"/>
      <w:divBdr>
        <w:top w:val="none" w:sz="0" w:space="0" w:color="auto"/>
        <w:left w:val="none" w:sz="0" w:space="0" w:color="auto"/>
        <w:bottom w:val="none" w:sz="0" w:space="0" w:color="auto"/>
        <w:right w:val="none" w:sz="0" w:space="0" w:color="auto"/>
      </w:divBdr>
    </w:div>
    <w:div w:id="1949771417">
      <w:bodyDiv w:val="1"/>
      <w:marLeft w:val="0"/>
      <w:marRight w:val="0"/>
      <w:marTop w:val="0"/>
      <w:marBottom w:val="0"/>
      <w:divBdr>
        <w:top w:val="none" w:sz="0" w:space="0" w:color="auto"/>
        <w:left w:val="none" w:sz="0" w:space="0" w:color="auto"/>
        <w:bottom w:val="none" w:sz="0" w:space="0" w:color="auto"/>
        <w:right w:val="none" w:sz="0" w:space="0" w:color="auto"/>
      </w:divBdr>
    </w:div>
    <w:div w:id="2027750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press@copadata.co.uk" TargetMode="External"/><Relationship Id="rId18" Type="http://schemas.openxmlformats.org/officeDocument/2006/relationships/image" Target="media/image2.png"/><Relationship Id="rId26" Type="http://schemas.openxmlformats.org/officeDocument/2006/relationships/hyperlink" Target="http://www.stonejunction.co.uk" TargetMode="External"/><Relationship Id="rId3" Type="http://schemas.openxmlformats.org/officeDocument/2006/relationships/customXml" Target="../customXml/item3.xml"/><Relationship Id="rId21" Type="http://schemas.openxmlformats.org/officeDocument/2006/relationships/hyperlink" Target="https://plus.google.com/+Copadata1987/posts" TargetMode="External"/><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www.copadata.com/GPA" TargetMode="External"/><Relationship Id="rId17" Type="http://schemas.openxmlformats.org/officeDocument/2006/relationships/hyperlink" Target="https://twitter.com/copadataUK" TargetMode="External"/><Relationship Id="rId25" Type="http://schemas.openxmlformats.org/officeDocument/2006/relationships/hyperlink" Target="mailto:press@copadata.co.uk"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image" Target="media/image3.pn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5.png"/><Relationship Id="rId32"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http://www.youtube.com/user/copadatavideos" TargetMode="External"/><Relationship Id="rId23" Type="http://schemas.openxmlformats.org/officeDocument/2006/relationships/hyperlink" Target="https://www.linkedin.com/company/copa-data-headquarters" TargetMode="External"/><Relationship Id="rId28"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hyperlink" Target="https://www.facebook.com/COPADATAHeadquarters" TargetMode="External"/><Relationship Id="rId31"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copadata.com" TargetMode="External"/><Relationship Id="rId22" Type="http://schemas.openxmlformats.org/officeDocument/2006/relationships/image" Target="media/image4.png"/><Relationship Id="rId27" Type="http://schemas.openxmlformats.org/officeDocument/2006/relationships/header" Target="header1.xml"/><Relationship Id="rId30"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7.jpg"/></Relationships>
</file>

<file path=word/_rels/footer3.xml.rels><?xml version="1.0" encoding="UTF-8" standalone="yes"?>
<Relationships xmlns="http://schemas.openxmlformats.org/package/2006/relationships"><Relationship Id="rId1" Type="http://schemas.openxmlformats.org/officeDocument/2006/relationships/image" Target="media/image7.jpg"/></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_rels/header3.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8.png"/></Relationships>
</file>

<file path=word/_rels/settings.xml.rels><?xml version="1.0" encoding="UTF-8" standalone="yes"?>
<Relationships xmlns="http://schemas.openxmlformats.org/package/2006/relationships"><Relationship Id="rId1" Type="http://schemas.openxmlformats.org/officeDocument/2006/relationships/attachedTemplate" Target="file:///\\copa-data.internal\Admin\Office_Templates\COPA-DATA%20Template%20Library\Press%20Releases\CDUK%20EN%20Press%20Release.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Template" ma:contentTypeID="0x0101006B0CF6BFA31996489B2BA20B7D8735DE006AF3A0BEB28F7144B97EBAAA09E6CD12" ma:contentTypeVersion="1" ma:contentTypeDescription="" ma:contentTypeScope="" ma:versionID="8a1d0bb3a0b54948ab0036eb91522489">
  <xsd:schema xmlns:xsd="http://www.w3.org/2001/XMLSchema" xmlns:xs="http://www.w3.org/2001/XMLSchema" xmlns:p="http://schemas.microsoft.com/office/2006/metadata/properties" xmlns:ns2="ecf6c811-9aec-4426-a63a-0ad6b17f0265" targetNamespace="http://schemas.microsoft.com/office/2006/metadata/properties" ma:root="true" ma:fieldsID="df5b516833ce38df64bc29bab171bbf2" ns2:_="">
    <xsd:import namespace="ecf6c811-9aec-4426-a63a-0ad6b17f0265"/>
    <xsd:element name="properties">
      <xsd:complexType>
        <xsd:sequence>
          <xsd:element name="documentManagement">
            <xsd:complexType>
              <xsd:all>
                <xsd:element ref="ns2:ApplicationTaxHTField0" minOccurs="0"/>
                <xsd:element ref="ns2:TaxCatchAll" minOccurs="0"/>
                <xsd:element ref="ns2:TaxCatchAllLabel" minOccurs="0"/>
                <xsd:element ref="ns2:Topic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f6c811-9aec-4426-a63a-0ad6b17f0265" elementFormDefault="qualified">
    <xsd:import namespace="http://schemas.microsoft.com/office/2006/documentManagement/types"/>
    <xsd:import namespace="http://schemas.microsoft.com/office/infopath/2007/PartnerControls"/>
    <xsd:element name="ApplicationTaxHTField0" ma:index="8" nillable="true" ma:taxonomy="true" ma:internalName="ApplicationTaxHTField0" ma:taxonomyFieldName="Application" ma:displayName="Application" ma:default="" ma:fieldId="{3fff451c-ca00-49df-aee6-7da525133754}" ma:sspId="f4be127d-e685-44af-82c5-d3336212c14f" ma:termSetId="01ce3b61-2ae5-49b3-b71e-011ee8490eb2"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96ba5c81-340b-4d31-a856-a491138936bb}" ma:internalName="TaxCatchAll" ma:showField="CatchAllData" ma:web="5bf7a797-595e-471e-87aa-b3f0f90b02de">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96ba5c81-340b-4d31-a856-a491138936bb}" ma:internalName="TaxCatchAllLabel" ma:readOnly="true" ma:showField="CatchAllDataLabel" ma:web="5bf7a797-595e-471e-87aa-b3f0f90b02de">
      <xsd:complexType>
        <xsd:complexContent>
          <xsd:extension base="dms:MultiChoiceLookup">
            <xsd:sequence>
              <xsd:element name="Value" type="dms:Lookup" maxOccurs="unbounded" minOccurs="0" nillable="true"/>
            </xsd:sequence>
          </xsd:extension>
        </xsd:complexContent>
      </xsd:complexType>
    </xsd:element>
    <xsd:element name="TopicTaxHTField0" ma:index="12" nillable="true" ma:taxonomy="true" ma:internalName="TopicTaxHTField0" ma:taxonomyFieldName="Topic" ma:displayName="Topic" ma:indexed="true" ma:fieldId="{27b6a88b-5ea9-4a0f-8b5f-39fbd36ae97f}" ma:sspId="f4be127d-e685-44af-82c5-d3336212c14f" ma:termSetId="631f7e77-623e-4352-8158-abd7596a52fc"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TopicTaxHTField0 xmlns="ecf6c811-9aec-4426-a63a-0ad6b17f0265">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a1b26b7d-af9b-4ea9-bc13-d7cc6808b346</TermId>
        </TermInfo>
      </Terms>
    </TopicTaxHTField0>
    <TaxCatchAll xmlns="ecf6c811-9aec-4426-a63a-0ad6b17f0265">
      <Value>8</Value>
      <Value>150</Value>
    </TaxCatchAll>
    <ApplicationTaxHTField0 xmlns="ecf6c811-9aec-4426-a63a-0ad6b17f0265">
      <Terms xmlns="http://schemas.microsoft.com/office/infopath/2007/PartnerControls">
        <TermInfo xmlns="http://schemas.microsoft.com/office/infopath/2007/PartnerControls">
          <TermName xmlns="http://schemas.microsoft.com/office/infopath/2007/PartnerControls">Word</TermName>
          <TermId xmlns="http://schemas.microsoft.com/office/infopath/2007/PartnerControls">b5741f2a-be9d-46d1-b978-0bf716a4516e</TermId>
        </TermInfo>
      </Terms>
    </ApplicationTaxHTField0>
  </documentManagement>
</p:properties>
</file>

<file path=customXml/item4.xml><?xml version="1.0" encoding="utf-8"?>
<?mso-contentType ?>
<SharedContentType xmlns="Microsoft.SharePoint.Taxonomy.ContentTypeSync" SourceId="f4be127d-e685-44af-82c5-d3336212c14f" ContentTypeId="0x0101006B0CF6BFA31996489B2BA20B7D8735DE"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55DD0C-F08D-4328-965B-AA58104B15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f6c811-9aec-4426-a63a-0ad6b17f02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5CCFE7F-5BE3-462A-888A-63A70DA7BD4F}">
  <ds:schemaRefs>
    <ds:schemaRef ds:uri="http://schemas.microsoft.com/sharepoint/v3/contenttype/forms"/>
  </ds:schemaRefs>
</ds:datastoreItem>
</file>

<file path=customXml/itemProps3.xml><?xml version="1.0" encoding="utf-8"?>
<ds:datastoreItem xmlns:ds="http://schemas.openxmlformats.org/officeDocument/2006/customXml" ds:itemID="{0545C120-A2A6-4518-BDE2-63713F3640E9}">
  <ds:schemaRefs>
    <ds:schemaRef ds:uri="http://purl.org/dc/elements/1.1/"/>
    <ds:schemaRef ds:uri="http://schemas.microsoft.com/office/2006/metadata/properties"/>
    <ds:schemaRef ds:uri="ecf6c811-9aec-4426-a63a-0ad6b17f0265"/>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BA7369F6-36C9-4B4D-9C0F-48C6D515D017}">
  <ds:schemaRefs>
    <ds:schemaRef ds:uri="Microsoft.SharePoint.Taxonomy.ContentTypeSync"/>
  </ds:schemaRefs>
</ds:datastoreItem>
</file>

<file path=customXml/itemProps5.xml><?xml version="1.0" encoding="utf-8"?>
<ds:datastoreItem xmlns:ds="http://schemas.openxmlformats.org/officeDocument/2006/customXml" ds:itemID="{14F94FF3-BC62-477A-85FF-49E0B927B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CDUK EN Press Release.dotx</Template>
  <TotalTime>0</TotalTime>
  <Pages>3</Pages>
  <Words>952</Words>
  <Characters>6001</Characters>
  <Application>Microsoft Office Word</Application>
  <DocSecurity>0</DocSecurity>
  <Lines>50</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COPA-DATA</Company>
  <LinksUpToDate>false</LinksUpToDate>
  <CharactersWithSpaces>6940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Julia Angerer</cp:lastModifiedBy>
  <cp:revision>2</cp:revision>
  <cp:lastPrinted>2014-01-09T17:42:00Z</cp:lastPrinted>
  <dcterms:created xsi:type="dcterms:W3CDTF">2016-05-13T09:34:00Z</dcterms:created>
  <dcterms:modified xsi:type="dcterms:W3CDTF">2016-05-13T09:41:00Z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0x0101006B0CF6BFA31996489B2BA20B7D8735DE006AF3A0BEB28F7144B97EBAAA09E6CD12</vt:lpwstr>
  </property>
  <property fmtid="{D5CDD505-2E9C-101B-9397-08002B2CF9AE}" pid="3" name="Target Audiences">
    <vt:lpwstr>;;;;COPA-DATA UK</vt:lpwstr>
  </property>
  <property fmtid="{D5CDD505-2E9C-101B-9397-08002B2CF9AE}" pid="4" name="_dlc_DocIdItemGuid">
    <vt:lpwstr>ac7afa81-5e41-4766-9187-d74f188ff877</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Topic">
    <vt:lpwstr>150;#Template|a1b26b7d-af9b-4ea9-bc13-d7cc6808b346</vt:lpwstr>
  </property>
  <property fmtid="{D5CDD505-2E9C-101B-9397-08002B2CF9AE}" pid="9" name="Type of Press">
    <vt:lpwstr>Template</vt:lpwstr>
  </property>
  <property fmtid="{D5CDD505-2E9C-101B-9397-08002B2CF9AE}" pid="10" name="Year">
    <vt:lpwstr>2009</vt:lpwstr>
  </property>
  <property fmtid="{D5CDD505-2E9C-101B-9397-08002B2CF9AE}" pid="11" name="Item Status">
    <vt:lpwstr>Released</vt:lpwstr>
  </property>
  <property fmtid="{D5CDD505-2E9C-101B-9397-08002B2CF9AE}" pid="12" name="Additional Description">
    <vt:lpwstr>for all HQ press releases; english and german</vt:lpwstr>
  </property>
  <property fmtid="{D5CDD505-2E9C-101B-9397-08002B2CF9AE}" pid="13" name="Application">
    <vt:lpwstr>8;#Word|b5741f2a-be9d-46d1-b978-0bf716a4516e</vt:lpwstr>
  </property>
  <property fmtid="{D5CDD505-2E9C-101B-9397-08002B2CF9AE}" pid="14" name="Information Language">
    <vt:lpwstr>German</vt:lpwstr>
  </property>
  <property fmtid="{D5CDD505-2E9C-101B-9397-08002B2CF9AE}" pid="15" name="_dlc_DocId">
    <vt:lpwstr>AZDQEJASED4H-3-342</vt:lpwstr>
  </property>
  <property fmtid="{D5CDD505-2E9C-101B-9397-08002B2CF9AE}" pid="16" name="_dlc_DocIdUrl">
    <vt:lpwstr>http://corporate.copa-data.internal/_layouts/15/DocIdRedir.aspx?ID=AZDQEJASED4H-3-342, AZDQEJASED4H-3-342</vt:lpwstr>
  </property>
  <property fmtid="{D5CDD505-2E9C-101B-9397-08002B2CF9AE}" pid="17" name="Order">
    <vt:r8>49500</vt:r8>
  </property>
  <property fmtid="{D5CDD505-2E9C-101B-9397-08002B2CF9AE}" pid="18" name="Archived">
    <vt:bool>false</vt:bool>
  </property>
  <property fmtid="{D5CDD505-2E9C-101B-9397-08002B2CF9AE}" pid="19" name="archive">
    <vt:bool>false</vt:bool>
  </property>
  <property fmtid="{D5CDD505-2E9C-101B-9397-08002B2CF9AE}" pid="20" name="DocumentSetDescription">
    <vt:lpwstr/>
  </property>
  <property fmtid="{D5CDD505-2E9C-101B-9397-08002B2CF9AE}" pid="21" name="_dlc_DocIdPersistId">
    <vt:bool>false</vt:bool>
  </property>
</Properties>
</file>