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13E1" w:rsidRPr="00F2564E" w:rsidRDefault="009872BF" w:rsidP="00E413E1">
      <w:pPr>
        <w:pStyle w:val="Datum1"/>
        <w:rPr>
          <w:rFonts w:cs="Arial"/>
          <w:lang w:val="en-GB"/>
        </w:rPr>
      </w:pPr>
      <w:r w:rsidRPr="00F2564E">
        <w:rPr>
          <w:rFonts w:cs="Arial"/>
          <w:lang w:val="en-GB"/>
        </w:rPr>
        <w:t>Newport</w:t>
      </w:r>
      <w:r w:rsidR="006839A2" w:rsidRPr="00F2564E">
        <w:rPr>
          <w:rFonts w:cs="Arial"/>
          <w:lang w:val="en-GB"/>
        </w:rPr>
        <w:t>, United Kingdom</w:t>
      </w:r>
      <w:r w:rsidR="00E413E1" w:rsidRPr="00F2564E">
        <w:rPr>
          <w:rFonts w:cs="Arial"/>
          <w:lang w:val="en-GB"/>
        </w:rPr>
        <w:br/>
      </w:r>
      <w:r w:rsidR="003177A6">
        <w:rPr>
          <w:rFonts w:cs="Arial"/>
          <w:lang w:val="en-GB"/>
        </w:rPr>
        <w:t xml:space="preserve">March </w:t>
      </w:r>
      <w:r w:rsidR="0033248E">
        <w:rPr>
          <w:rFonts w:cs="Arial"/>
          <w:lang w:val="en-GB"/>
        </w:rPr>
        <w:t>3</w:t>
      </w:r>
      <w:r w:rsidR="00E413E1" w:rsidRPr="00F2564E">
        <w:rPr>
          <w:rFonts w:cs="Arial"/>
          <w:lang w:val="en-GB"/>
        </w:rPr>
        <w:t xml:space="preserve">, </w:t>
      </w:r>
      <w:r w:rsidR="00EA0B72" w:rsidRPr="00F2564E">
        <w:rPr>
          <w:rFonts w:cs="Arial"/>
          <w:lang w:val="en-GB"/>
        </w:rPr>
        <w:t>2015</w:t>
      </w:r>
    </w:p>
    <w:p w:rsidR="00E413E1" w:rsidRPr="00F2564E" w:rsidRDefault="00D76D59" w:rsidP="00E413E1">
      <w:pPr>
        <w:pStyle w:val="Headline"/>
        <w:rPr>
          <w:rFonts w:cs="Arial"/>
          <w:lang w:val="en-GB"/>
        </w:rPr>
      </w:pPr>
      <w:r w:rsidRPr="00F2564E">
        <w:rPr>
          <w:rFonts w:cs="Arial"/>
          <w:sz w:val="28"/>
          <w:szCs w:val="28"/>
          <w:lang w:val="en-GB"/>
        </w:rPr>
        <w:t>The future of manufacturing</w:t>
      </w:r>
      <w:r w:rsidR="00E413E1" w:rsidRPr="00F2564E">
        <w:rPr>
          <w:rFonts w:cs="Arial"/>
          <w:sz w:val="28"/>
          <w:szCs w:val="28"/>
          <w:lang w:val="en-GB"/>
        </w:rPr>
        <w:t>:</w:t>
      </w:r>
      <w:r w:rsidR="00E413E1" w:rsidRPr="00F2564E">
        <w:rPr>
          <w:rFonts w:cs="Arial"/>
          <w:lang w:val="en-GB"/>
        </w:rPr>
        <w:br/>
      </w:r>
      <w:r w:rsidR="00F26907" w:rsidRPr="00F2564E">
        <w:rPr>
          <w:rFonts w:cs="Arial"/>
          <w:lang w:val="en-GB"/>
        </w:rPr>
        <w:t>COPA-DATA explores the potential of</w:t>
      </w:r>
      <w:r w:rsidR="00980666" w:rsidRPr="00F2564E">
        <w:rPr>
          <w:rFonts w:cs="Arial"/>
          <w:lang w:val="en-GB"/>
        </w:rPr>
        <w:t xml:space="preserve"> Industry 4.0</w:t>
      </w:r>
    </w:p>
    <w:p w:rsidR="00E413E1" w:rsidRPr="00F2564E" w:rsidRDefault="0033248E" w:rsidP="00E413E1">
      <w:pPr>
        <w:pStyle w:val="Lead"/>
        <w:rPr>
          <w:lang w:val="en-GB"/>
        </w:rPr>
      </w:pPr>
      <w:hyperlink r:id="rId12" w:history="1">
        <w:r w:rsidR="00980666" w:rsidRPr="00F2564E">
          <w:rPr>
            <w:rStyle w:val="Hyperlink"/>
            <w:lang w:val="en-GB"/>
          </w:rPr>
          <w:t>Industrial automation software expert</w:t>
        </w:r>
      </w:hyperlink>
      <w:r w:rsidR="00980666" w:rsidRPr="00F2564E">
        <w:rPr>
          <w:lang w:val="en-GB"/>
        </w:rPr>
        <w:t xml:space="preserve"> COPA-DATA </w:t>
      </w:r>
      <w:r w:rsidR="00F26907" w:rsidRPr="00F2564E">
        <w:rPr>
          <w:lang w:val="en-GB"/>
        </w:rPr>
        <w:t>will</w:t>
      </w:r>
      <w:r w:rsidR="00980666" w:rsidRPr="00F2564E">
        <w:rPr>
          <w:lang w:val="en-GB"/>
        </w:rPr>
        <w:t xml:space="preserve"> speak at the Future of Manufacturing Event</w:t>
      </w:r>
      <w:r w:rsidR="00F26907" w:rsidRPr="00F2564E">
        <w:rPr>
          <w:lang w:val="en-GB"/>
        </w:rPr>
        <w:t xml:space="preserve"> organised by Mitsubishi Electric</w:t>
      </w:r>
      <w:r w:rsidR="00980666" w:rsidRPr="00F2564E">
        <w:rPr>
          <w:lang w:val="en-GB"/>
        </w:rPr>
        <w:t xml:space="preserve"> </w:t>
      </w:r>
      <w:r w:rsidR="00980666" w:rsidRPr="00F2564E">
        <w:rPr>
          <w:rFonts w:eastAsiaTheme="minorHAnsi"/>
          <w:lang w:val="en-GB"/>
        </w:rPr>
        <w:t>at Sheffield University on March 17</w:t>
      </w:r>
      <w:r>
        <w:rPr>
          <w:rFonts w:eastAsiaTheme="minorHAnsi"/>
          <w:lang w:val="en-GB"/>
        </w:rPr>
        <w:t>-18</w:t>
      </w:r>
      <w:r w:rsidR="00980666" w:rsidRPr="00F2564E">
        <w:rPr>
          <w:rFonts w:eastAsiaTheme="minorHAnsi"/>
          <w:lang w:val="en-GB"/>
        </w:rPr>
        <w:t xml:space="preserve">, </w:t>
      </w:r>
      <w:r w:rsidR="00F26907" w:rsidRPr="00F2564E">
        <w:rPr>
          <w:rFonts w:eastAsiaTheme="minorHAnsi"/>
          <w:lang w:val="en-GB"/>
        </w:rPr>
        <w:t xml:space="preserve">2015. </w:t>
      </w:r>
      <w:r w:rsidR="001A4131" w:rsidRPr="00F2564E">
        <w:rPr>
          <w:rFonts w:eastAsiaTheme="minorHAnsi"/>
          <w:lang w:val="en-GB"/>
        </w:rPr>
        <w:t xml:space="preserve">During the seminar, </w:t>
      </w:r>
      <w:r w:rsidR="00F26907" w:rsidRPr="00F2564E">
        <w:rPr>
          <w:rFonts w:eastAsiaTheme="minorHAnsi"/>
          <w:lang w:val="en-GB"/>
        </w:rPr>
        <w:t>COPA</w:t>
      </w:r>
      <w:r w:rsidR="001A4131" w:rsidRPr="00F2564E">
        <w:rPr>
          <w:rFonts w:eastAsiaTheme="minorHAnsi"/>
          <w:lang w:val="en-GB"/>
        </w:rPr>
        <w:t>-DATA</w:t>
      </w:r>
      <w:r w:rsidR="00FC278C" w:rsidRPr="00F2564E">
        <w:rPr>
          <w:rFonts w:eastAsiaTheme="minorHAnsi"/>
          <w:lang w:val="en-GB"/>
        </w:rPr>
        <w:t xml:space="preserve"> will explore the latest industry trends and their scope for energy efficiency.</w:t>
      </w:r>
    </w:p>
    <w:p w:rsidR="005A6954" w:rsidRPr="00F2564E" w:rsidRDefault="005A6954" w:rsidP="00E413E1">
      <w:pPr>
        <w:pStyle w:val="Lead"/>
        <w:spacing w:after="120"/>
        <w:rPr>
          <w:i w:val="0"/>
          <w:lang w:val="en-GB"/>
        </w:rPr>
      </w:pPr>
      <w:r w:rsidRPr="00F2564E">
        <w:rPr>
          <w:i w:val="0"/>
          <w:lang w:val="en-GB"/>
        </w:rPr>
        <w:t xml:space="preserve">Held in the university's Advanced Manufacturing Research Centre (AMRC), the two-day event is </w:t>
      </w:r>
      <w:r w:rsidR="00A40B62" w:rsidRPr="00F2564E">
        <w:rPr>
          <w:i w:val="0"/>
          <w:lang w:val="en-GB"/>
        </w:rPr>
        <w:t xml:space="preserve">free to attend and </w:t>
      </w:r>
      <w:r w:rsidRPr="00F2564E">
        <w:rPr>
          <w:i w:val="0"/>
          <w:lang w:val="en-GB"/>
        </w:rPr>
        <w:t xml:space="preserve">aimed at those </w:t>
      </w:r>
      <w:r w:rsidR="00FC278C" w:rsidRPr="00F2564E">
        <w:rPr>
          <w:i w:val="0"/>
          <w:lang w:val="en-GB"/>
        </w:rPr>
        <w:t xml:space="preserve">interested in </w:t>
      </w:r>
      <w:r w:rsidRPr="00F2564E">
        <w:rPr>
          <w:i w:val="0"/>
          <w:lang w:val="en-GB"/>
        </w:rPr>
        <w:t xml:space="preserve">the </w:t>
      </w:r>
      <w:r w:rsidR="00314811" w:rsidRPr="00F2564E">
        <w:rPr>
          <w:i w:val="0"/>
          <w:lang w:val="en-GB"/>
        </w:rPr>
        <w:t>big topics and developments in</w:t>
      </w:r>
      <w:r w:rsidR="00FC278C" w:rsidRPr="00F2564E">
        <w:rPr>
          <w:i w:val="0"/>
          <w:lang w:val="en-GB"/>
        </w:rPr>
        <w:t xml:space="preserve"> manufact</w:t>
      </w:r>
      <w:r w:rsidRPr="00F2564E">
        <w:rPr>
          <w:i w:val="0"/>
          <w:lang w:val="en-GB"/>
        </w:rPr>
        <w:t>uring and technology</w:t>
      </w:r>
      <w:r w:rsidR="001A4131" w:rsidRPr="00F2564E">
        <w:rPr>
          <w:i w:val="0"/>
          <w:lang w:val="en-GB"/>
        </w:rPr>
        <w:t xml:space="preserve">, particularly original equipment manufacturers, system integrators and maintenance service providers. </w:t>
      </w:r>
    </w:p>
    <w:p w:rsidR="00C73C08" w:rsidRPr="00EA4B57" w:rsidRDefault="00C73C08" w:rsidP="00EA4B57">
      <w:pPr>
        <w:pStyle w:val="Heading1"/>
        <w:jc w:val="both"/>
        <w:rPr>
          <w:lang w:eastAsia="en-US" w:bidi="en-US"/>
        </w:rPr>
      </w:pPr>
      <w:r w:rsidRPr="00EA4B57">
        <w:rPr>
          <w:lang w:eastAsia="en-US" w:bidi="en-US"/>
        </w:rPr>
        <w:t>Industry 4.0</w:t>
      </w:r>
      <w:r w:rsidR="00E413E1" w:rsidRPr="00EA4B57">
        <w:rPr>
          <w:lang w:eastAsia="en-US" w:bidi="en-US"/>
        </w:rPr>
        <w:t xml:space="preserve">: </w:t>
      </w:r>
      <w:r w:rsidRPr="00EA4B57">
        <w:rPr>
          <w:lang w:eastAsia="en-US" w:bidi="en-US"/>
        </w:rPr>
        <w:t>the future of automated production</w:t>
      </w:r>
    </w:p>
    <w:p w:rsidR="00115B3C" w:rsidRPr="00F2564E" w:rsidRDefault="00C73C08" w:rsidP="00E413E1">
      <w:pPr>
        <w:pStyle w:val="ContinousText"/>
        <w:rPr>
          <w:lang w:val="en-GB"/>
        </w:rPr>
      </w:pPr>
      <w:r w:rsidRPr="00F2564E">
        <w:rPr>
          <w:lang w:val="en-GB"/>
        </w:rPr>
        <w:t xml:space="preserve">COPA-DATA's seminar </w:t>
      </w:r>
      <w:r w:rsidR="009E0CE0" w:rsidRPr="00F2564E">
        <w:rPr>
          <w:lang w:val="en-GB"/>
        </w:rPr>
        <w:t xml:space="preserve">will cover </w:t>
      </w:r>
      <w:r w:rsidR="001A4131" w:rsidRPr="00F2564E">
        <w:rPr>
          <w:lang w:val="en-GB"/>
        </w:rPr>
        <w:t xml:space="preserve">recent developments of </w:t>
      </w:r>
      <w:r w:rsidR="00C2335D" w:rsidRPr="00F2564E">
        <w:rPr>
          <w:lang w:val="en-GB"/>
        </w:rPr>
        <w:t xml:space="preserve">Industry 4.0, </w:t>
      </w:r>
      <w:r w:rsidR="001A4131" w:rsidRPr="00F2564E">
        <w:rPr>
          <w:lang w:val="en-GB"/>
        </w:rPr>
        <w:t xml:space="preserve">the latest </w:t>
      </w:r>
      <w:r w:rsidR="00F2564E" w:rsidRPr="00F2564E">
        <w:rPr>
          <w:lang w:val="en-GB"/>
        </w:rPr>
        <w:t>industrial technology</w:t>
      </w:r>
      <w:r w:rsidR="001A4131" w:rsidRPr="00F2564E">
        <w:rPr>
          <w:lang w:val="en-GB"/>
        </w:rPr>
        <w:t xml:space="preserve"> trend sweeping the globe</w:t>
      </w:r>
      <w:r w:rsidR="006617A2" w:rsidRPr="00F2564E">
        <w:rPr>
          <w:lang w:val="en-GB"/>
        </w:rPr>
        <w:t xml:space="preserve">. </w:t>
      </w:r>
    </w:p>
    <w:p w:rsidR="00C2335D" w:rsidRPr="00F2564E" w:rsidRDefault="00C2335D" w:rsidP="00E413E1">
      <w:pPr>
        <w:pStyle w:val="ContinousText"/>
        <w:rPr>
          <w:lang w:val="en-GB"/>
        </w:rPr>
      </w:pPr>
    </w:p>
    <w:p w:rsidR="00115B3C" w:rsidRPr="00F2564E" w:rsidRDefault="00115B3C" w:rsidP="00E413E1">
      <w:pPr>
        <w:pStyle w:val="ContinousText"/>
        <w:rPr>
          <w:lang w:val="en-GB"/>
        </w:rPr>
      </w:pPr>
      <w:r w:rsidRPr="00F2564E">
        <w:rPr>
          <w:lang w:val="en-GB"/>
        </w:rPr>
        <w:t xml:space="preserve">Industry 4.0 </w:t>
      </w:r>
      <w:r w:rsidR="006617A2" w:rsidRPr="00F2564E">
        <w:rPr>
          <w:lang w:val="en-GB"/>
        </w:rPr>
        <w:t xml:space="preserve">and the Internet of Things (IoT) are </w:t>
      </w:r>
      <w:r w:rsidR="00F2564E" w:rsidRPr="00F2564E">
        <w:rPr>
          <w:lang w:val="en-GB"/>
        </w:rPr>
        <w:t>concepts</w:t>
      </w:r>
      <w:r w:rsidR="006617A2" w:rsidRPr="00F2564E">
        <w:rPr>
          <w:lang w:val="en-GB"/>
        </w:rPr>
        <w:t xml:space="preserve"> increasingly used in discussions </w:t>
      </w:r>
      <w:r w:rsidR="00F2564E" w:rsidRPr="00F2564E">
        <w:rPr>
          <w:lang w:val="en-GB"/>
        </w:rPr>
        <w:t>about</w:t>
      </w:r>
      <w:r w:rsidR="006617A2" w:rsidRPr="00F2564E">
        <w:rPr>
          <w:lang w:val="en-GB"/>
        </w:rPr>
        <w:t xml:space="preserve"> the fu</w:t>
      </w:r>
      <w:r w:rsidRPr="00F2564E">
        <w:rPr>
          <w:lang w:val="en-GB"/>
        </w:rPr>
        <w:t>t</w:t>
      </w:r>
      <w:r w:rsidR="00A42CB6" w:rsidRPr="00F2564E">
        <w:rPr>
          <w:lang w:val="en-GB"/>
        </w:rPr>
        <w:t xml:space="preserve">ure of automated production. </w:t>
      </w:r>
      <w:r w:rsidR="006617A2" w:rsidRPr="00F2564E">
        <w:rPr>
          <w:lang w:val="en-GB"/>
        </w:rPr>
        <w:t>COPA-DATA</w:t>
      </w:r>
      <w:r w:rsidR="00A42CB6" w:rsidRPr="00F2564E">
        <w:rPr>
          <w:lang w:val="en-GB"/>
        </w:rPr>
        <w:t xml:space="preserve"> </w:t>
      </w:r>
      <w:r w:rsidR="006617A2" w:rsidRPr="00F2564E">
        <w:rPr>
          <w:lang w:val="en-GB"/>
        </w:rPr>
        <w:t xml:space="preserve">will explore the latest technologies and </w:t>
      </w:r>
      <w:r w:rsidR="00172EAB" w:rsidRPr="00F2564E">
        <w:rPr>
          <w:lang w:val="en-GB"/>
        </w:rPr>
        <w:t xml:space="preserve">industry trends to </w:t>
      </w:r>
      <w:r w:rsidR="00F2564E" w:rsidRPr="00F2564E">
        <w:rPr>
          <w:lang w:val="en-GB"/>
        </w:rPr>
        <w:t>help</w:t>
      </w:r>
      <w:r w:rsidR="00A42CB6" w:rsidRPr="00F2564E">
        <w:rPr>
          <w:lang w:val="en-GB"/>
        </w:rPr>
        <w:t xml:space="preserve"> participants </w:t>
      </w:r>
      <w:r w:rsidR="00F2564E" w:rsidRPr="00F2564E">
        <w:rPr>
          <w:lang w:val="en-GB"/>
        </w:rPr>
        <w:t>understand</w:t>
      </w:r>
      <w:r w:rsidR="00A42CB6" w:rsidRPr="00F2564E">
        <w:rPr>
          <w:lang w:val="en-GB"/>
        </w:rPr>
        <w:t xml:space="preserve"> </w:t>
      </w:r>
      <w:r w:rsidR="006617A2" w:rsidRPr="00F2564E">
        <w:rPr>
          <w:lang w:val="en-GB"/>
        </w:rPr>
        <w:t xml:space="preserve">how </w:t>
      </w:r>
      <w:r w:rsidR="00F2564E" w:rsidRPr="00F2564E">
        <w:rPr>
          <w:lang w:val="en-GB"/>
        </w:rPr>
        <w:t>this new production philosophy</w:t>
      </w:r>
      <w:r w:rsidR="006617A2" w:rsidRPr="00F2564E">
        <w:rPr>
          <w:lang w:val="en-GB"/>
        </w:rPr>
        <w:t xml:space="preserve"> can </w:t>
      </w:r>
      <w:r w:rsidR="00A42CB6" w:rsidRPr="00F2564E">
        <w:rPr>
          <w:lang w:val="en-GB"/>
        </w:rPr>
        <w:t>be utilised</w:t>
      </w:r>
      <w:r w:rsidR="006617A2" w:rsidRPr="00F2564E">
        <w:rPr>
          <w:lang w:val="en-GB"/>
        </w:rPr>
        <w:t xml:space="preserve"> to increase productivity</w:t>
      </w:r>
      <w:r w:rsidR="006E5B42" w:rsidRPr="00F2564E">
        <w:rPr>
          <w:lang w:val="en-GB"/>
        </w:rPr>
        <w:t xml:space="preserve"> and energy efficiency.</w:t>
      </w:r>
    </w:p>
    <w:p w:rsidR="00115B3C" w:rsidRPr="00F2564E" w:rsidRDefault="00115B3C" w:rsidP="00E413E1">
      <w:pPr>
        <w:pStyle w:val="ContinousText"/>
        <w:rPr>
          <w:lang w:val="en-GB"/>
        </w:rPr>
      </w:pPr>
    </w:p>
    <w:p w:rsidR="00115B3C" w:rsidRPr="00F2564E" w:rsidRDefault="006E5B42" w:rsidP="00E413E1">
      <w:pPr>
        <w:pStyle w:val="ContinousText"/>
        <w:rPr>
          <w:lang w:val="en-GB"/>
        </w:rPr>
      </w:pPr>
      <w:r w:rsidRPr="00F2564E">
        <w:rPr>
          <w:lang w:val="en-GB"/>
        </w:rPr>
        <w:t>“</w:t>
      </w:r>
      <w:r w:rsidR="00172EAB" w:rsidRPr="00F2564E">
        <w:rPr>
          <w:lang w:val="en-GB"/>
        </w:rPr>
        <w:t>The event gives us</w:t>
      </w:r>
      <w:r w:rsidR="00817673" w:rsidRPr="00F2564E">
        <w:rPr>
          <w:lang w:val="en-GB"/>
        </w:rPr>
        <w:t xml:space="preserve"> the ideal opportunity to</w:t>
      </w:r>
      <w:r w:rsidRPr="00F2564E">
        <w:rPr>
          <w:lang w:val="en-GB"/>
        </w:rPr>
        <w:t xml:space="preserve"> discuss how manufacturers can</w:t>
      </w:r>
      <w:r w:rsidRPr="00F2564E">
        <w:rPr>
          <w:bCs/>
          <w:szCs w:val="20"/>
          <w:lang w:val="en-GB"/>
        </w:rPr>
        <w:t xml:space="preserve"> take advantage of the higher levels of automation and </w:t>
      </w:r>
      <w:r w:rsidRPr="00F2564E">
        <w:rPr>
          <w:bCs/>
          <w:szCs w:val="20"/>
          <w:lang w:val="en-GB"/>
        </w:rPr>
        <w:lastRenderedPageBreak/>
        <w:t>interconnectivity provided by Industry 4.0</w:t>
      </w:r>
      <w:r w:rsidR="00115B3C" w:rsidRPr="00F2564E">
        <w:rPr>
          <w:lang w:val="en-GB"/>
        </w:rPr>
        <w:t>,” explained Martyn Williams, managing director of COPA-DATA UK.</w:t>
      </w:r>
    </w:p>
    <w:p w:rsidR="00817673" w:rsidRPr="00F2564E" w:rsidRDefault="00817673" w:rsidP="00E413E1">
      <w:pPr>
        <w:pStyle w:val="ContinousText"/>
        <w:rPr>
          <w:lang w:val="en-GB"/>
        </w:rPr>
      </w:pPr>
    </w:p>
    <w:p w:rsidR="005038EE" w:rsidRPr="00F2564E" w:rsidRDefault="00817673" w:rsidP="00E413E1">
      <w:pPr>
        <w:pStyle w:val="ContinousText"/>
        <w:rPr>
          <w:lang w:val="en-GB"/>
        </w:rPr>
      </w:pPr>
      <w:r w:rsidRPr="00F2564E">
        <w:rPr>
          <w:lang w:val="en-GB"/>
        </w:rPr>
        <w:t xml:space="preserve">"The technologies </w:t>
      </w:r>
      <w:r w:rsidR="00F2564E" w:rsidRPr="00F2564E">
        <w:rPr>
          <w:lang w:val="en-GB"/>
        </w:rPr>
        <w:t>used in a</w:t>
      </w:r>
      <w:r w:rsidR="00C43331" w:rsidRPr="00F2564E">
        <w:rPr>
          <w:lang w:val="en-GB"/>
        </w:rPr>
        <w:t xml:space="preserve"> completely digital </w:t>
      </w:r>
      <w:hyperlink r:id="rId13" w:history="1">
        <w:r w:rsidR="00172EAB" w:rsidRPr="00F2564E">
          <w:rPr>
            <w:rStyle w:val="Hyperlink"/>
            <w:lang w:val="en-GB"/>
          </w:rPr>
          <w:t>smart facto</w:t>
        </w:r>
        <w:r w:rsidR="00C43331" w:rsidRPr="00F2564E">
          <w:rPr>
            <w:rStyle w:val="Hyperlink"/>
            <w:lang w:val="en-GB"/>
          </w:rPr>
          <w:t>ry</w:t>
        </w:r>
      </w:hyperlink>
      <w:bookmarkStart w:id="0" w:name="_GoBack"/>
      <w:bookmarkEnd w:id="0"/>
      <w:r w:rsidR="00F2564E" w:rsidRPr="00F2564E">
        <w:rPr>
          <w:lang w:val="en-GB"/>
        </w:rPr>
        <w:t xml:space="preserve"> already exist,</w:t>
      </w:r>
      <w:r w:rsidR="00A3498E" w:rsidRPr="00F2564E">
        <w:rPr>
          <w:lang w:val="en-GB"/>
        </w:rPr>
        <w:t xml:space="preserve"> </w:t>
      </w:r>
      <w:r w:rsidR="00F2564E" w:rsidRPr="00F2564E">
        <w:rPr>
          <w:lang w:val="en-GB"/>
        </w:rPr>
        <w:t>but</w:t>
      </w:r>
      <w:r w:rsidRPr="00F2564E">
        <w:rPr>
          <w:lang w:val="en-GB"/>
        </w:rPr>
        <w:t xml:space="preserve"> </w:t>
      </w:r>
      <w:r w:rsidR="005038EE" w:rsidRPr="00F2564E">
        <w:rPr>
          <w:lang w:val="en-GB"/>
        </w:rPr>
        <w:t xml:space="preserve">in our experience </w:t>
      </w:r>
      <w:r w:rsidRPr="00F2564E">
        <w:rPr>
          <w:lang w:val="en-GB"/>
        </w:rPr>
        <w:t xml:space="preserve">the culture of the industry needs to evolve in order to catch up with the </w:t>
      </w:r>
      <w:r w:rsidR="00A3498E" w:rsidRPr="00F2564E">
        <w:rPr>
          <w:lang w:val="en-GB"/>
        </w:rPr>
        <w:t xml:space="preserve">advancing </w:t>
      </w:r>
      <w:r w:rsidRPr="00F2564E">
        <w:rPr>
          <w:lang w:val="en-GB"/>
        </w:rPr>
        <w:t>technology</w:t>
      </w:r>
      <w:r w:rsidR="00F2564E" w:rsidRPr="00F2564E">
        <w:rPr>
          <w:lang w:val="en-GB"/>
        </w:rPr>
        <w:t>. O</w:t>
      </w:r>
      <w:r w:rsidR="00A3498E" w:rsidRPr="00F2564E">
        <w:rPr>
          <w:lang w:val="en-GB"/>
        </w:rPr>
        <w:t>ne of the first steps in achieving this is to find a common language.</w:t>
      </w:r>
    </w:p>
    <w:p w:rsidR="006E5B42" w:rsidRPr="00F2564E" w:rsidRDefault="006E5B42" w:rsidP="00E413E1">
      <w:pPr>
        <w:pStyle w:val="ContinousText"/>
        <w:rPr>
          <w:lang w:val="en-GB"/>
        </w:rPr>
      </w:pPr>
    </w:p>
    <w:p w:rsidR="00C73C08" w:rsidRPr="00F2564E" w:rsidRDefault="00E37966" w:rsidP="00E413E1">
      <w:pPr>
        <w:pStyle w:val="ContinousText"/>
        <w:rPr>
          <w:lang w:val="en-GB"/>
        </w:rPr>
      </w:pPr>
      <w:r w:rsidRPr="00F2564E">
        <w:rPr>
          <w:lang w:val="en-GB"/>
        </w:rPr>
        <w:t>"</w:t>
      </w:r>
      <w:r w:rsidR="00817673" w:rsidRPr="00F2564E">
        <w:rPr>
          <w:lang w:val="en-GB"/>
        </w:rPr>
        <w:t xml:space="preserve">Energy efficiency will also be an underlying theme of the session. </w:t>
      </w:r>
      <w:r w:rsidRPr="00F2564E">
        <w:rPr>
          <w:lang w:val="en-GB"/>
        </w:rPr>
        <w:t xml:space="preserve">All large UK businesses </w:t>
      </w:r>
      <w:r w:rsidR="00817673" w:rsidRPr="00F2564E">
        <w:rPr>
          <w:lang w:val="en-GB"/>
        </w:rPr>
        <w:t>are required</w:t>
      </w:r>
      <w:r w:rsidRPr="00F2564E">
        <w:rPr>
          <w:lang w:val="en-GB"/>
        </w:rPr>
        <w:t xml:space="preserve"> to prioritise their energy efficiency, due to the Energy Savings Opportunities Scheme (ESOS), and we will be </w:t>
      </w:r>
      <w:r w:rsidR="008C1EC7" w:rsidRPr="00F2564E">
        <w:rPr>
          <w:lang w:val="en-GB"/>
        </w:rPr>
        <w:t>explaining</w:t>
      </w:r>
      <w:r w:rsidRPr="00F2564E">
        <w:rPr>
          <w:lang w:val="en-GB"/>
        </w:rPr>
        <w:t xml:space="preserve"> how</w:t>
      </w:r>
      <w:r w:rsidR="008C1EC7" w:rsidRPr="00F2564E">
        <w:rPr>
          <w:lang w:val="en-GB"/>
        </w:rPr>
        <w:t xml:space="preserve"> fully automated factories can save resources and reduce energy usage."</w:t>
      </w:r>
    </w:p>
    <w:p w:rsidR="001C4533" w:rsidRPr="00F2564E" w:rsidRDefault="001C4533" w:rsidP="00E413E1">
      <w:pPr>
        <w:pStyle w:val="ContinousText"/>
        <w:rPr>
          <w:lang w:val="en-GB"/>
        </w:rPr>
      </w:pPr>
    </w:p>
    <w:p w:rsidR="00C73C08" w:rsidRPr="00F2564E" w:rsidRDefault="001C4533" w:rsidP="001C4533">
      <w:pPr>
        <w:spacing w:line="360" w:lineRule="auto"/>
        <w:contextualSpacing/>
        <w:rPr>
          <w:rFonts w:ascii="Arial" w:hAnsi="Arial" w:cs="Arial"/>
          <w:lang w:val="en-GB"/>
        </w:rPr>
      </w:pPr>
      <w:r w:rsidRPr="00F2564E">
        <w:rPr>
          <w:rFonts w:ascii="Arial" w:hAnsi="Arial" w:cs="Arial"/>
          <w:lang w:val="en-GB"/>
        </w:rPr>
        <w:t xml:space="preserve">For more information about the event or to register to attend, visit </w:t>
      </w:r>
      <w:hyperlink r:id="rId14" w:history="1">
        <w:r w:rsidRPr="00F2564E">
          <w:rPr>
            <w:rStyle w:val="Hyperlink"/>
            <w:rFonts w:ascii="Arial" w:hAnsi="Arial" w:cs="Arial"/>
            <w:lang w:val="en-GB"/>
          </w:rPr>
          <w:t>gb3a.mitsubishielec</w:t>
        </w:r>
        <w:r w:rsidRPr="00F2564E">
          <w:rPr>
            <w:rStyle w:val="Hyperlink"/>
            <w:rFonts w:ascii="Arial" w:hAnsi="Arial" w:cs="Arial"/>
            <w:lang w:val="en-GB"/>
          </w:rPr>
          <w:t>t</w:t>
        </w:r>
        <w:r w:rsidRPr="00F2564E">
          <w:rPr>
            <w:rStyle w:val="Hyperlink"/>
            <w:rFonts w:ascii="Arial" w:hAnsi="Arial" w:cs="Arial"/>
            <w:lang w:val="en-GB"/>
          </w:rPr>
          <w:t>ric.com</w:t>
        </w:r>
      </w:hyperlink>
    </w:p>
    <w:p w:rsidR="001C4533" w:rsidRPr="00F2564E" w:rsidRDefault="001C4533" w:rsidP="001C4533">
      <w:pPr>
        <w:spacing w:line="360" w:lineRule="auto"/>
        <w:contextualSpacing/>
        <w:rPr>
          <w:rFonts w:ascii="Arial" w:hAnsi="Arial" w:cs="Arial"/>
          <w:lang w:val="en-GB"/>
        </w:rPr>
      </w:pPr>
    </w:p>
    <w:p w:rsidR="00E413E1" w:rsidRPr="00F2564E" w:rsidRDefault="00E413E1" w:rsidP="00E413E1">
      <w:pPr>
        <w:pStyle w:val="ContinousText"/>
        <w:rPr>
          <w:b/>
          <w:lang w:val="en-GB"/>
        </w:rPr>
      </w:pPr>
      <w:r w:rsidRPr="00F2564E">
        <w:rPr>
          <w:b/>
          <w:lang w:val="en-GB"/>
        </w:rPr>
        <w:t>About COPA-DATA</w:t>
      </w:r>
    </w:p>
    <w:p w:rsidR="00E413E1" w:rsidRPr="00F2564E" w:rsidRDefault="00E413E1" w:rsidP="00E413E1">
      <w:pPr>
        <w:pStyle w:val="ContinousText"/>
        <w:rPr>
          <w:lang w:val="en-GB"/>
        </w:rPr>
      </w:pPr>
      <w:r w:rsidRPr="00F2564E">
        <w:rPr>
          <w:lang w:val="en-GB"/>
        </w:rPr>
        <w:t>COPA-DATA is the technological leader for ergonomic and highly-dynamic process solutions. The company, founded in 1987, develops the software zenon for HMI/SCADA, Dynamic Production Reporting and integrated PLC systems at its headquarters in Austria. zenon is sold through its own offices in Europe, North America and Asia, as well as partners and distributors throughout the world. Customers benefit from local contact persons and local support thanks to a decentralized corporate structure. As an independent company, COPA-DATA can act quickly and flexibly, continues to set new standards in functionality and ease of use and leads the market trends. Over 80,000 installed systems in more than 50 countries provide companies in the Food &amp; Beverage, Energy &amp; Infrastructure, Automotive and Pharmaceutical sectors with new scope for efficient automation.</w:t>
      </w:r>
    </w:p>
    <w:p w:rsidR="00E413E1" w:rsidRPr="00F2564E" w:rsidRDefault="00E413E1" w:rsidP="00E413E1">
      <w:pPr>
        <w:pStyle w:val="ContinousText"/>
        <w:rPr>
          <w:lang w:val="en-GB"/>
        </w:rPr>
      </w:pPr>
    </w:p>
    <w:p w:rsidR="00E413E1" w:rsidRPr="00F2564E" w:rsidRDefault="00E413E1" w:rsidP="00E413E1">
      <w:pPr>
        <w:pStyle w:val="ContinousText"/>
        <w:rPr>
          <w:b/>
          <w:lang w:val="en-GB"/>
        </w:rPr>
      </w:pPr>
      <w:r w:rsidRPr="00F2564E">
        <w:rPr>
          <w:b/>
          <w:lang w:val="en-GB"/>
        </w:rPr>
        <w:t>About zenon</w:t>
      </w:r>
    </w:p>
    <w:p w:rsidR="00E413E1" w:rsidRPr="00F2564E" w:rsidRDefault="00E413E1" w:rsidP="00E413E1">
      <w:pPr>
        <w:pStyle w:val="ContinousText"/>
        <w:rPr>
          <w:lang w:val="en-GB"/>
        </w:rPr>
      </w:pPr>
      <w:r w:rsidRPr="00F2564E">
        <w:rPr>
          <w:lang w:val="en-GB"/>
        </w:rPr>
        <w:t xml:space="preserve">zenon is COPA-DATA’s highly versatile product family for industry-specific ergonomic process solutions: from sensors through to ERP. It consists of zenon Analyzer, zenon Supervisor, zenon Operator and zenon Logic. zenon Analyzer provides templates to create tailor-made reports (e.g. on consumption, downtimes, KPIs) based on data from IT and automation. zenon Supervisor, an independent SCADA system, allows comprehensive process monitoring and control of redundant systems, even in complex networks and with secure remote access. zenon Operator guarantees, as </w:t>
      </w:r>
      <w:r w:rsidRPr="00F2564E">
        <w:rPr>
          <w:lang w:val="en-GB"/>
        </w:rPr>
        <w:lastRenderedPageBreak/>
        <w:t>an HMI system, safe control of machines and simple, intuitive operation – including Multi-Touch. zenon Logic, which is an integrated IEC 61131-3-based PLC system, allows optimum process control and logical data processing. As a platform-independent portfolio for process solutions, the zenon Product Family integrates smoothly into existing automation and IT environments and provides set-up wizards and templates to enable easy configuration and simple migration from other systems. The principle of "setting parameters instead of programming" is a characteristic feature of the zenon Product Family.</w:t>
      </w:r>
    </w:p>
    <w:p w:rsidR="00E413E1" w:rsidRPr="00F2564E" w:rsidRDefault="00E413E1" w:rsidP="00E413E1">
      <w:pPr>
        <w:pStyle w:val="ContinousText"/>
        <w:rPr>
          <w:lang w:val="en-GB"/>
        </w:rPr>
      </w:pPr>
    </w:p>
    <w:p w:rsidR="00E413E1" w:rsidRPr="00F2564E" w:rsidRDefault="00E413E1" w:rsidP="00E413E1">
      <w:pPr>
        <w:spacing w:after="0" w:line="240" w:lineRule="auto"/>
        <w:rPr>
          <w:rFonts w:ascii="Arial" w:hAnsi="Arial" w:cs="Arial"/>
          <w:lang w:val="en-GB"/>
        </w:rPr>
      </w:pPr>
      <w:r w:rsidRPr="00F2564E">
        <w:rPr>
          <w:rFonts w:ascii="Arial" w:hAnsi="Arial" w:cs="Arial"/>
          <w:b/>
          <w:lang w:val="en-GB"/>
        </w:rPr>
        <w:t>Your contact person:</w:t>
      </w:r>
    </w:p>
    <w:p w:rsidR="00E413E1" w:rsidRPr="00F2564E" w:rsidRDefault="00E413E1" w:rsidP="00E413E1">
      <w:pPr>
        <w:pStyle w:val="ContinousText"/>
        <w:rPr>
          <w:lang w:val="en-GB"/>
        </w:rPr>
      </w:pPr>
    </w:p>
    <w:p w:rsidR="009872BF" w:rsidRPr="00F2564E" w:rsidRDefault="009872BF" w:rsidP="009872BF">
      <w:pPr>
        <w:pStyle w:val="ContinousText"/>
        <w:rPr>
          <w:lang w:val="en-GB"/>
        </w:rPr>
      </w:pPr>
      <w:r w:rsidRPr="00F2564E">
        <w:rPr>
          <w:lang w:val="en-GB"/>
        </w:rPr>
        <w:t>Martyn Williams</w:t>
      </w:r>
    </w:p>
    <w:p w:rsidR="009872BF" w:rsidRPr="00F2564E" w:rsidRDefault="009872BF" w:rsidP="009872BF">
      <w:pPr>
        <w:pStyle w:val="ContinousText"/>
        <w:rPr>
          <w:lang w:val="en-GB"/>
        </w:rPr>
      </w:pPr>
      <w:r w:rsidRPr="00F2564E">
        <w:rPr>
          <w:lang w:val="en-GB"/>
        </w:rPr>
        <w:t>Managing Director</w:t>
      </w:r>
    </w:p>
    <w:p w:rsidR="009872BF" w:rsidRPr="00F2564E" w:rsidRDefault="009872BF" w:rsidP="009872BF">
      <w:pPr>
        <w:pStyle w:val="ContinousText"/>
        <w:rPr>
          <w:lang w:val="en-GB"/>
        </w:rPr>
      </w:pPr>
      <w:r w:rsidRPr="00F2564E">
        <w:rPr>
          <w:lang w:val="en-GB"/>
        </w:rPr>
        <w:t>COPA-DATA UK Ltd</w:t>
      </w:r>
    </w:p>
    <w:p w:rsidR="009872BF" w:rsidRPr="00F2564E" w:rsidRDefault="009872BF" w:rsidP="009872BF">
      <w:pPr>
        <w:pStyle w:val="ContinousText"/>
        <w:rPr>
          <w:lang w:val="en-GB"/>
        </w:rPr>
      </w:pPr>
      <w:r w:rsidRPr="00F2564E">
        <w:rPr>
          <w:lang w:val="en-GB"/>
        </w:rPr>
        <w:t>Merlin House</w:t>
      </w:r>
    </w:p>
    <w:p w:rsidR="009872BF" w:rsidRPr="00F2564E" w:rsidRDefault="009872BF" w:rsidP="009872BF">
      <w:pPr>
        <w:pStyle w:val="ContinousText"/>
        <w:rPr>
          <w:lang w:val="en-GB"/>
        </w:rPr>
      </w:pPr>
      <w:r w:rsidRPr="00F2564E">
        <w:rPr>
          <w:lang w:val="en-GB"/>
        </w:rPr>
        <w:t>No. 1 Langstone Business Park</w:t>
      </w:r>
    </w:p>
    <w:p w:rsidR="009872BF" w:rsidRPr="00F2564E" w:rsidRDefault="009872BF" w:rsidP="009872BF">
      <w:pPr>
        <w:pStyle w:val="ContinousText"/>
        <w:rPr>
          <w:lang w:val="en-GB"/>
        </w:rPr>
      </w:pPr>
      <w:r w:rsidRPr="00F2564E">
        <w:rPr>
          <w:lang w:val="en-GB"/>
        </w:rPr>
        <w:t>Newport</w:t>
      </w:r>
    </w:p>
    <w:p w:rsidR="009872BF" w:rsidRPr="00F2564E" w:rsidRDefault="009872BF" w:rsidP="009872BF">
      <w:pPr>
        <w:pStyle w:val="ContinousText"/>
        <w:rPr>
          <w:lang w:val="en-GB"/>
        </w:rPr>
      </w:pPr>
      <w:r w:rsidRPr="00F2564E">
        <w:rPr>
          <w:lang w:val="en-GB"/>
        </w:rPr>
        <w:t>Gwent</w:t>
      </w:r>
    </w:p>
    <w:p w:rsidR="009872BF" w:rsidRPr="00F2564E" w:rsidRDefault="009872BF" w:rsidP="009872BF">
      <w:pPr>
        <w:pStyle w:val="ContinousText"/>
        <w:rPr>
          <w:lang w:val="en-GB"/>
        </w:rPr>
      </w:pPr>
      <w:r w:rsidRPr="00F2564E">
        <w:rPr>
          <w:lang w:val="en-GB"/>
        </w:rPr>
        <w:t>NP18 2HJ</w:t>
      </w:r>
    </w:p>
    <w:p w:rsidR="009872BF" w:rsidRPr="00F2564E" w:rsidRDefault="009872BF" w:rsidP="009872BF">
      <w:pPr>
        <w:pStyle w:val="ContinousText"/>
        <w:rPr>
          <w:lang w:val="en-GB"/>
        </w:rPr>
      </w:pPr>
      <w:r w:rsidRPr="00F2564E">
        <w:rPr>
          <w:lang w:val="en-GB"/>
        </w:rPr>
        <w:t>01633 415338</w:t>
      </w:r>
    </w:p>
    <w:p w:rsidR="00B81C66" w:rsidRPr="00F2564E" w:rsidRDefault="0033248E" w:rsidP="00051924">
      <w:pPr>
        <w:pStyle w:val="ContinousText"/>
        <w:rPr>
          <w:lang w:val="en-GB"/>
        </w:rPr>
      </w:pPr>
      <w:r>
        <w:fldChar w:fldCharType="begin"/>
      </w:r>
      <w:r w:rsidRPr="0033248E">
        <w:rPr>
          <w:lang w:val="en-US"/>
          <w:rPrChange w:id="1" w:author="Julia Angerer" w:date="2015-03-02T13:27:00Z">
            <w:rPr/>
          </w:rPrChange>
        </w:rPr>
        <w:instrText xml:space="preserve"> HYPERLINK "mailto:press@copadata.co.uk" </w:instrText>
      </w:r>
      <w:r>
        <w:fldChar w:fldCharType="separate"/>
      </w:r>
      <w:r w:rsidR="009872BF" w:rsidRPr="00F2564E">
        <w:rPr>
          <w:rStyle w:val="Hyperlink"/>
          <w:lang w:val="en-GB"/>
        </w:rPr>
        <w:t>press@copadata.co.uk</w:t>
      </w:r>
      <w:r>
        <w:rPr>
          <w:rStyle w:val="Hyperlink"/>
          <w:lang w:val="en-GB"/>
        </w:rPr>
        <w:fldChar w:fldCharType="end"/>
      </w:r>
    </w:p>
    <w:p w:rsidR="00B453B0" w:rsidRPr="00F2564E" w:rsidRDefault="00B453B0" w:rsidP="00B453B0">
      <w:pPr>
        <w:pStyle w:val="ContinousText"/>
        <w:rPr>
          <w:lang w:val="en-GB"/>
        </w:rPr>
      </w:pPr>
    </w:p>
    <w:p w:rsidR="00B453B0" w:rsidRPr="00F2564E" w:rsidRDefault="00B453B0" w:rsidP="00B453B0">
      <w:pPr>
        <w:pStyle w:val="ContinousText"/>
        <w:rPr>
          <w:b/>
          <w:lang w:val="en-GB"/>
        </w:rPr>
      </w:pPr>
      <w:r w:rsidRPr="00F2564E">
        <w:rPr>
          <w:b/>
          <w:lang w:val="en-GB"/>
        </w:rPr>
        <w:t>Your press contact</w:t>
      </w:r>
    </w:p>
    <w:p w:rsidR="00B453B0" w:rsidRPr="00F2564E" w:rsidRDefault="00B453B0" w:rsidP="00B453B0">
      <w:pPr>
        <w:pStyle w:val="ContinousText"/>
        <w:rPr>
          <w:lang w:val="en-GB"/>
        </w:rPr>
      </w:pPr>
      <w:r w:rsidRPr="00F2564E">
        <w:rPr>
          <w:lang w:val="en-GB"/>
        </w:rPr>
        <w:t>Charlie Stroe</w:t>
      </w:r>
    </w:p>
    <w:p w:rsidR="00B453B0" w:rsidRPr="00F2564E" w:rsidRDefault="00B453B0" w:rsidP="00B453B0">
      <w:pPr>
        <w:pStyle w:val="ContinousText"/>
        <w:rPr>
          <w:lang w:val="en-GB"/>
        </w:rPr>
      </w:pPr>
      <w:r w:rsidRPr="00F2564E">
        <w:rPr>
          <w:lang w:val="en-GB"/>
        </w:rPr>
        <w:t>Stone Junction</w:t>
      </w:r>
    </w:p>
    <w:p w:rsidR="00B453B0" w:rsidRPr="00F2564E" w:rsidRDefault="00B453B0" w:rsidP="00B453B0">
      <w:pPr>
        <w:pStyle w:val="ContinousText"/>
        <w:rPr>
          <w:lang w:val="en-GB"/>
        </w:rPr>
      </w:pPr>
      <w:r w:rsidRPr="00F2564E">
        <w:rPr>
          <w:lang w:val="en-GB"/>
        </w:rPr>
        <w:t>Business Innovation Centre</w:t>
      </w:r>
    </w:p>
    <w:p w:rsidR="00B453B0" w:rsidRPr="00F2564E" w:rsidRDefault="00B453B0" w:rsidP="00B453B0">
      <w:pPr>
        <w:pStyle w:val="ContinousText"/>
        <w:rPr>
          <w:lang w:val="en-GB"/>
        </w:rPr>
      </w:pPr>
      <w:r w:rsidRPr="00F2564E">
        <w:rPr>
          <w:lang w:val="en-GB"/>
        </w:rPr>
        <w:t>Staffordshire Technology Park</w:t>
      </w:r>
    </w:p>
    <w:p w:rsidR="00B453B0" w:rsidRPr="00F2564E" w:rsidRDefault="00B453B0" w:rsidP="00B453B0">
      <w:pPr>
        <w:pStyle w:val="ContinousText"/>
        <w:rPr>
          <w:lang w:val="en-GB"/>
        </w:rPr>
      </w:pPr>
      <w:r w:rsidRPr="00F2564E">
        <w:rPr>
          <w:lang w:val="en-GB"/>
        </w:rPr>
        <w:t>Beaconside, Stafford, ST18 0AR</w:t>
      </w:r>
    </w:p>
    <w:p w:rsidR="00B453B0" w:rsidRPr="00F2564E" w:rsidRDefault="00B453B0" w:rsidP="00B453B0">
      <w:pPr>
        <w:pStyle w:val="ContinousText"/>
        <w:rPr>
          <w:lang w:val="en-GB"/>
        </w:rPr>
      </w:pPr>
      <w:r w:rsidRPr="00F2564E">
        <w:rPr>
          <w:lang w:val="en-GB"/>
        </w:rPr>
        <w:t>01785 225416</w:t>
      </w:r>
    </w:p>
    <w:p w:rsidR="00B453B0" w:rsidRPr="00F2564E" w:rsidRDefault="0033248E" w:rsidP="00B453B0">
      <w:pPr>
        <w:pStyle w:val="ContinousText"/>
        <w:rPr>
          <w:lang w:val="en-GB"/>
        </w:rPr>
      </w:pPr>
      <w:r>
        <w:fldChar w:fldCharType="begin"/>
      </w:r>
      <w:r w:rsidRPr="0033248E">
        <w:rPr>
          <w:lang w:val="en-US"/>
          <w:rPrChange w:id="2" w:author="Julia Angerer" w:date="2015-03-02T13:27:00Z">
            <w:rPr/>
          </w:rPrChange>
        </w:rPr>
        <w:instrText xml:space="preserve"> HYPERLINK "mailto:press@copadata.co.uk" </w:instrText>
      </w:r>
      <w:r>
        <w:fldChar w:fldCharType="separate"/>
      </w:r>
      <w:r w:rsidR="00B453B0" w:rsidRPr="00F2564E">
        <w:rPr>
          <w:rStyle w:val="Hyperlink"/>
          <w:lang w:val="en-GB"/>
        </w:rPr>
        <w:t>press@copadata.co.uk</w:t>
      </w:r>
      <w:r>
        <w:rPr>
          <w:rStyle w:val="Hyperlink"/>
          <w:lang w:val="en-GB"/>
        </w:rPr>
        <w:fldChar w:fldCharType="end"/>
      </w:r>
    </w:p>
    <w:p w:rsidR="00B453B0" w:rsidRPr="00F2564E" w:rsidRDefault="00B453B0" w:rsidP="00051924">
      <w:pPr>
        <w:pStyle w:val="ContinousText"/>
        <w:rPr>
          <w:lang w:val="en-GB"/>
        </w:rPr>
      </w:pPr>
    </w:p>
    <w:sectPr w:rsidR="00B453B0" w:rsidRPr="00F2564E" w:rsidSect="00354395">
      <w:headerReference w:type="default" r:id="rId15"/>
      <w:footerReference w:type="default" r:id="rId16"/>
      <w:headerReference w:type="first" r:id="rId17"/>
      <w:footerReference w:type="first" r:id="rId18"/>
      <w:pgSz w:w="11906" w:h="16838"/>
      <w:pgMar w:top="3230" w:right="3259" w:bottom="1135" w:left="1417" w:header="708" w:footer="0" w:gutter="0"/>
      <w:cols w:space="42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4131" w:rsidRDefault="001A4131" w:rsidP="00993CE6">
      <w:pPr>
        <w:spacing w:after="0" w:line="240" w:lineRule="auto"/>
      </w:pPr>
      <w:r>
        <w:separator/>
      </w:r>
    </w:p>
  </w:endnote>
  <w:endnote w:type="continuationSeparator" w:id="0">
    <w:p w:rsidR="001A4131" w:rsidRDefault="001A4131" w:rsidP="00993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utura LT Book">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4131" w:rsidRPr="00F66518" w:rsidRDefault="0033248E" w:rsidP="00207D63">
    <w:pPr>
      <w:tabs>
        <w:tab w:val="right" w:pos="9498"/>
      </w:tabs>
      <w:ind w:right="-2410"/>
      <w:rPr>
        <w:rStyle w:val="PageNumber"/>
        <w:sz w:val="28"/>
        <w:szCs w:val="28"/>
      </w:rPr>
    </w:pPr>
    <w:r>
      <w:rPr>
        <w:noProof/>
        <w:lang w:val="en-US"/>
      </w:rPr>
      <w:pict w14:anchorId="2EBE23D1">
        <v:rect id="Rectangle 22" o:spid="_x0000_s4100" style="position:absolute;margin-left:452.35pt;margin-top:796.65pt;width:21.25pt;height:45.3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" fillcolor="#b0b1b3" stroked="f">
          <w10:wrap anchory="page"/>
        </v:rect>
      </w:pict>
    </w:r>
    <w:r w:rsidR="001A4131" w:rsidRPr="00207D63">
      <w:rPr>
        <w:noProof/>
        <w:lang w:val="en-US"/>
      </w:rPr>
      <w:drawing>
        <wp:anchor distT="0" distB="0" distL="114300" distR="114300" simplePos="0" relativeHeight="251673088" behindDoc="1" locked="0" layoutInCell="1" allowOverlap="1">
          <wp:simplePos x="0" y="0"/>
          <wp:positionH relativeFrom="column">
            <wp:posOffset>-904240</wp:posOffset>
          </wp:positionH>
          <wp:positionV relativeFrom="paragraph">
            <wp:posOffset>-1601470</wp:posOffset>
          </wp:positionV>
          <wp:extent cx="143510" cy="1438275"/>
          <wp:effectExtent l="19050" t="0" r="8890" b="0"/>
          <wp:wrapNone/>
          <wp:docPr id="7" name="Grafik 2" descr="BusinessLetter A_brauner Bal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BusinessLetter A_brauner Balken.jpg"/>
                  <pic:cNvPicPr>
                    <a:picLocks noChangeAspect="1" noChangeArrowheads="1"/>
                  </pic:cNvPicPr>
                </pic:nvPicPr>
                <pic:blipFill>
                  <a:blip r:embed="rId1"/>
                  <a:srcRect/>
                  <a:stretch>
                    <a:fillRect/>
                  </a:stretch>
                </pic:blipFill>
                <pic:spPr bwMode="auto">
                  <a:xfrm>
                    <a:off x="0" y="0"/>
                    <a:ext cx="143510" cy="1438275"/>
                  </a:xfrm>
                  <a:prstGeom prst="rect">
                    <a:avLst/>
                  </a:prstGeom>
                  <a:noFill/>
                  <a:ln w="9525">
                    <a:noFill/>
                    <a:miter lim="800000"/>
                    <a:headEnd/>
                    <a:tailEnd/>
                  </a:ln>
                </pic:spPr>
              </pic:pic>
            </a:graphicData>
          </a:graphic>
        </wp:anchor>
      </w:drawing>
    </w:r>
    <w:r w:rsidR="001A4131" w:rsidRPr="00207D63">
      <w:tab/>
    </w:r>
    <w:r>
      <w:rPr>
        <w:noProof/>
        <w:lang w:val="en-US"/>
      </w:rPr>
      <w:pict w14:anchorId="4F70E251">
        <v:rect id="Rectangle 23" o:spid="_x0000_s4099" style="position:absolute;margin-left:452.35pt;margin-top:796.65pt;width:21.25pt;height:45.3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" fillcolor="#b0b1b3" stroked="f">
          <w10:wrap anchory="page"/>
        </v:rect>
      </w:pict>
    </w:r>
    <w:r w:rsidR="001A4131" w:rsidRPr="00207D63">
      <w:tab/>
    </w:r>
    <w:r w:rsidR="00ED5F08" w:rsidRPr="00207D63">
      <w:rPr>
        <w:rStyle w:val="PageNumber"/>
        <w:sz w:val="28"/>
        <w:szCs w:val="28"/>
      </w:rPr>
      <w:fldChar w:fldCharType="begin"/>
    </w:r>
    <w:r w:rsidR="001A4131" w:rsidRPr="00207D63">
      <w:rPr>
        <w:rStyle w:val="PageNumber"/>
        <w:sz w:val="28"/>
        <w:szCs w:val="28"/>
      </w:rPr>
      <w:instrText xml:space="preserve"> PAGE </w:instrText>
    </w:r>
    <w:r w:rsidR="00ED5F08" w:rsidRPr="00207D63">
      <w:rPr>
        <w:rStyle w:val="PageNumber"/>
        <w:sz w:val="28"/>
        <w:szCs w:val="28"/>
      </w:rPr>
      <w:fldChar w:fldCharType="separate"/>
    </w:r>
    <w:r>
      <w:rPr>
        <w:rStyle w:val="PageNumber"/>
        <w:noProof/>
        <w:sz w:val="28"/>
        <w:szCs w:val="28"/>
      </w:rPr>
      <w:t>2</w:t>
    </w:r>
    <w:r w:rsidR="00ED5F08" w:rsidRPr="00207D63">
      <w:rPr>
        <w:rStyle w:val="PageNumber"/>
        <w:sz w:val="28"/>
        <w:szCs w:val="28"/>
      </w:rPr>
      <w:fldChar w:fldCharType="end"/>
    </w:r>
  </w:p>
  <w:p w:rsidR="001A4131" w:rsidRDefault="001A41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4131" w:rsidRPr="00F66518" w:rsidRDefault="0033248E" w:rsidP="00207D63">
    <w:pPr>
      <w:tabs>
        <w:tab w:val="right" w:pos="9498"/>
      </w:tabs>
      <w:ind w:right="-2410"/>
      <w:rPr>
        <w:rStyle w:val="PageNumber"/>
        <w:sz w:val="28"/>
        <w:szCs w:val="28"/>
      </w:rPr>
    </w:pPr>
    <w:r>
      <w:rPr>
        <w:noProof/>
        <w:lang w:val="en-US"/>
      </w:rPr>
      <w:pict w14:anchorId="584EC4DF">
        <v:rect id="Rectangle 18" o:spid="_x0000_s4098" style="position:absolute;margin-left:452.35pt;margin-top:796.65pt;width:21.25pt;height:45.3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" fillcolor="#b0b1b3" stroked="f">
          <w10:wrap anchory="page"/>
        </v:rect>
      </w:pict>
    </w:r>
    <w:r w:rsidR="001A4131" w:rsidRPr="00207D63">
      <w:rPr>
        <w:noProof/>
        <w:lang w:val="en-US"/>
      </w:rPr>
      <w:drawing>
        <wp:anchor distT="0" distB="0" distL="114300" distR="114300" simplePos="0" relativeHeight="251661824" behindDoc="1" locked="0" layoutInCell="1" allowOverlap="1">
          <wp:simplePos x="0" y="0"/>
          <wp:positionH relativeFrom="column">
            <wp:posOffset>-904240</wp:posOffset>
          </wp:positionH>
          <wp:positionV relativeFrom="paragraph">
            <wp:posOffset>-1601470</wp:posOffset>
          </wp:positionV>
          <wp:extent cx="143510" cy="1438275"/>
          <wp:effectExtent l="19050" t="0" r="8890" b="0"/>
          <wp:wrapNone/>
          <wp:docPr id="13" name="Grafik 2" descr="BusinessLetter A_brauner Bal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BusinessLetter A_brauner Balken.jpg"/>
                  <pic:cNvPicPr>
                    <a:picLocks noChangeAspect="1" noChangeArrowheads="1"/>
                  </pic:cNvPicPr>
                </pic:nvPicPr>
                <pic:blipFill>
                  <a:blip r:embed="rId1"/>
                  <a:srcRect/>
                  <a:stretch>
                    <a:fillRect/>
                  </a:stretch>
                </pic:blipFill>
                <pic:spPr bwMode="auto">
                  <a:xfrm>
                    <a:off x="0" y="0"/>
                    <a:ext cx="143510" cy="1438275"/>
                  </a:xfrm>
                  <a:prstGeom prst="rect">
                    <a:avLst/>
                  </a:prstGeom>
                  <a:noFill/>
                  <a:ln w="9525">
                    <a:noFill/>
                    <a:miter lim="800000"/>
                    <a:headEnd/>
                    <a:tailEnd/>
                  </a:ln>
                </pic:spPr>
              </pic:pic>
            </a:graphicData>
          </a:graphic>
        </wp:anchor>
      </w:drawing>
    </w:r>
    <w:r w:rsidR="001A4131" w:rsidRPr="00207D63">
      <w:tab/>
    </w:r>
    <w:r>
      <w:rPr>
        <w:noProof/>
        <w:lang w:val="en-US"/>
      </w:rPr>
      <w:pict w14:anchorId="11E231E5">
        <v:rect id="Rectangle 20" o:spid="_x0000_s4097" style="position:absolute;margin-left:452.35pt;margin-top:796.65pt;width:21.25pt;height:45.3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" fillcolor="#b0b1b3" stroked="f">
          <w10:wrap anchory="page"/>
        </v:rect>
      </w:pict>
    </w:r>
    <w:r w:rsidR="001A4131" w:rsidRPr="00207D63">
      <w:tab/>
    </w:r>
    <w:r w:rsidR="00ED5F08" w:rsidRPr="00207D63">
      <w:rPr>
        <w:rStyle w:val="PageNumber"/>
        <w:sz w:val="28"/>
        <w:szCs w:val="28"/>
      </w:rPr>
      <w:fldChar w:fldCharType="begin"/>
    </w:r>
    <w:r w:rsidR="001A4131" w:rsidRPr="00207D63">
      <w:rPr>
        <w:rStyle w:val="PageNumber"/>
        <w:sz w:val="28"/>
        <w:szCs w:val="28"/>
      </w:rPr>
      <w:instrText xml:space="preserve"> PAGE </w:instrText>
    </w:r>
    <w:r w:rsidR="00ED5F08" w:rsidRPr="00207D63">
      <w:rPr>
        <w:rStyle w:val="PageNumber"/>
        <w:sz w:val="28"/>
        <w:szCs w:val="28"/>
      </w:rPr>
      <w:fldChar w:fldCharType="separate"/>
    </w:r>
    <w:r>
      <w:rPr>
        <w:rStyle w:val="PageNumber"/>
        <w:noProof/>
        <w:sz w:val="28"/>
        <w:szCs w:val="28"/>
      </w:rPr>
      <w:t>1</w:t>
    </w:r>
    <w:r w:rsidR="00ED5F08" w:rsidRPr="00207D63">
      <w:rPr>
        <w:rStyle w:val="PageNumber"/>
        <w:sz w:val="28"/>
        <w:szCs w:val="28"/>
      </w:rPr>
      <w:fldChar w:fldCharType="end"/>
    </w:r>
  </w:p>
  <w:p w:rsidR="001A4131" w:rsidRDefault="001A41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4131" w:rsidRDefault="001A4131" w:rsidP="00993CE6">
      <w:pPr>
        <w:spacing w:after="0" w:line="240" w:lineRule="auto"/>
      </w:pPr>
      <w:r>
        <w:separator/>
      </w:r>
    </w:p>
  </w:footnote>
  <w:footnote w:type="continuationSeparator" w:id="0">
    <w:p w:rsidR="001A4131" w:rsidRDefault="001A4131" w:rsidP="00993C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4131" w:rsidRDefault="001A4131">
    <w:r w:rsidRPr="002E683B">
      <w:rPr>
        <w:noProof/>
        <w:lang w:val="en-US"/>
      </w:rPr>
      <w:drawing>
        <wp:anchor distT="0" distB="0" distL="114300" distR="114300" simplePos="0" relativeHeight="251666944" behindDoc="1" locked="0" layoutInCell="1" allowOverlap="1">
          <wp:simplePos x="0" y="0"/>
          <wp:positionH relativeFrom="column">
            <wp:posOffset>4527278</wp:posOffset>
          </wp:positionH>
          <wp:positionV relativeFrom="paragraph">
            <wp:posOffset>242751</wp:posOffset>
          </wp:positionV>
          <wp:extent cx="1966504" cy="535578"/>
          <wp:effectExtent l="19050" t="0" r="0" b="0"/>
          <wp:wrapNone/>
          <wp:docPr id="5" name="Grafik 0" descr="BusinessLetter A_Head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BusinessLetter A_Head copy.jpg"/>
                  <pic:cNvPicPr>
                    <a:picLocks noChangeAspect="1" noChangeArrowheads="1"/>
                  </pic:cNvPicPr>
                </pic:nvPicPr>
                <pic:blipFill>
                  <a:blip r:embed="rId1"/>
                  <a:srcRect b="65643"/>
                  <a:stretch>
                    <a:fillRect/>
                  </a:stretch>
                </pic:blipFill>
                <pic:spPr bwMode="auto">
                  <a:xfrm>
                    <a:off x="0" y="0"/>
                    <a:ext cx="1966595" cy="53530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4131" w:rsidRDefault="001A4131"/>
  <w:p w:rsidR="001A4131" w:rsidRDefault="001A4131">
    <w:r>
      <w:rPr>
        <w:noProof/>
        <w:lang w:val="en-US"/>
      </w:rPr>
      <w:drawing>
        <wp:anchor distT="0" distB="0" distL="114300" distR="114300" simplePos="0" relativeHeight="251677184" behindDoc="0" locked="0" layoutInCell="1" allowOverlap="1">
          <wp:simplePos x="0" y="0"/>
          <wp:positionH relativeFrom="column">
            <wp:posOffset>4617085</wp:posOffset>
          </wp:positionH>
          <wp:positionV relativeFrom="paragraph">
            <wp:posOffset>19050</wp:posOffset>
          </wp:positionV>
          <wp:extent cx="1623060" cy="1904365"/>
          <wp:effectExtent l="19050" t="0" r="0" b="0"/>
          <wp:wrapTight wrapText="bothSides">
            <wp:wrapPolygon edited="0">
              <wp:start x="-254" y="0"/>
              <wp:lineTo x="-254" y="21391"/>
              <wp:lineTo x="21549" y="21391"/>
              <wp:lineTo x="21549" y="0"/>
              <wp:lineTo x="-254"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resskit-Letterheads.jpg"/>
                  <pic:cNvPicPr/>
                </pic:nvPicPr>
                <pic:blipFill>
                  <a:blip r:embed="rId1"/>
                  <a:stretch>
                    <a:fillRect/>
                  </a:stretch>
                </pic:blipFill>
                <pic:spPr>
                  <a:xfrm>
                    <a:off x="0" y="0"/>
                    <a:ext cx="1623060" cy="1904365"/>
                  </a:xfrm>
                  <a:prstGeom prst="rect">
                    <a:avLst/>
                  </a:prstGeom>
                </pic:spPr>
              </pic:pic>
            </a:graphicData>
          </a:graphic>
        </wp:anchor>
      </w:drawing>
    </w:r>
  </w:p>
  <w:p w:rsidR="001A4131" w:rsidRDefault="001A4131"/>
  <w:p w:rsidR="001A4131" w:rsidRDefault="001A4131"/>
  <w:p w:rsidR="001A4131" w:rsidRDefault="001A4131"/>
  <w:p w:rsidR="001A4131" w:rsidRDefault="001A4131"/>
  <w:p w:rsidR="001A4131" w:rsidRDefault="001A4131">
    <w:r w:rsidRPr="002E683B">
      <w:rPr>
        <w:noProof/>
        <w:lang w:val="en-US"/>
      </w:rPr>
      <w:drawing>
        <wp:inline distT="0" distB="0" distL="0" distR="0">
          <wp:extent cx="3108960" cy="417830"/>
          <wp:effectExtent l="19050" t="0" r="0" b="0"/>
          <wp:docPr id="1" name="Bild 26" descr="C:\Users\EvaP\Desktop\Unbenann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EvaP\Desktop\Unbenannt-2.jpg"/>
                  <pic:cNvPicPr>
                    <a:picLocks noChangeAspect="1" noChangeArrowheads="1"/>
                  </pic:cNvPicPr>
                </pic:nvPicPr>
                <pic:blipFill>
                  <a:blip r:embed="rId2"/>
                  <a:srcRect/>
                  <a:stretch>
                    <a:fillRect/>
                  </a:stretch>
                </pic:blipFill>
                <pic:spPr bwMode="auto">
                  <a:xfrm>
                    <a:off x="0" y="0"/>
                    <a:ext cx="3108960" cy="41783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F90B43"/>
    <w:multiLevelType w:val="hybridMultilevel"/>
    <w:tmpl w:val="8AEE4C2E"/>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21240FFE"/>
    <w:multiLevelType w:val="multilevel"/>
    <w:tmpl w:val="88E0648A"/>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2FFC06B2"/>
    <w:multiLevelType w:val="hybridMultilevel"/>
    <w:tmpl w:val="1E18D16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39691D95"/>
    <w:multiLevelType w:val="hybridMultilevel"/>
    <w:tmpl w:val="42F07216"/>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4A833A58"/>
    <w:multiLevelType w:val="hybridMultilevel"/>
    <w:tmpl w:val="1A7C84D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55710D16"/>
    <w:multiLevelType w:val="hybridMultilevel"/>
    <w:tmpl w:val="30847F7E"/>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56C74CAF"/>
    <w:multiLevelType w:val="hybridMultilevel"/>
    <w:tmpl w:val="546C082C"/>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5D5A01B2"/>
    <w:multiLevelType w:val="hybridMultilevel"/>
    <w:tmpl w:val="5AEEF81A"/>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6F9D2EBA"/>
    <w:multiLevelType w:val="multilevel"/>
    <w:tmpl w:val="85C086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7D741279"/>
    <w:multiLevelType w:val="hybridMultilevel"/>
    <w:tmpl w:val="710899C4"/>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3"/>
  </w:num>
  <w:num w:numId="4">
    <w:abstractNumId w:val="6"/>
  </w:num>
  <w:num w:numId="5">
    <w:abstractNumId w:val="0"/>
  </w:num>
  <w:num w:numId="6">
    <w:abstractNumId w:val="7"/>
  </w:num>
  <w:num w:numId="7">
    <w:abstractNumId w:val="8"/>
  </w:num>
  <w:num w:numId="8">
    <w:abstractNumId w:val="1"/>
  </w:num>
  <w:num w:numId="9">
    <w:abstractNumId w:val="2"/>
  </w:num>
  <w:num w:numId="10">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ulia Angerer">
    <w15:presenceInfo w15:providerId="AD" w15:userId="S-1-5-21-438053234-1035553210-3917206672-14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4101"/>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993CE6"/>
    <w:rsid w:val="00005D77"/>
    <w:rsid w:val="00012153"/>
    <w:rsid w:val="00020E71"/>
    <w:rsid w:val="00035BD1"/>
    <w:rsid w:val="00051924"/>
    <w:rsid w:val="00056D3D"/>
    <w:rsid w:val="000751BD"/>
    <w:rsid w:val="000B2CE7"/>
    <w:rsid w:val="000D55AE"/>
    <w:rsid w:val="000D6572"/>
    <w:rsid w:val="000F2CB3"/>
    <w:rsid w:val="000F50D2"/>
    <w:rsid w:val="00100FBA"/>
    <w:rsid w:val="00106871"/>
    <w:rsid w:val="00115B3C"/>
    <w:rsid w:val="00130B55"/>
    <w:rsid w:val="00155A02"/>
    <w:rsid w:val="00172033"/>
    <w:rsid w:val="00172EAB"/>
    <w:rsid w:val="001A4131"/>
    <w:rsid w:val="001B4BFC"/>
    <w:rsid w:val="001C1946"/>
    <w:rsid w:val="001C4533"/>
    <w:rsid w:val="00207D63"/>
    <w:rsid w:val="002226BD"/>
    <w:rsid w:val="00253D60"/>
    <w:rsid w:val="0025668E"/>
    <w:rsid w:val="002706C7"/>
    <w:rsid w:val="00273F06"/>
    <w:rsid w:val="002750AC"/>
    <w:rsid w:val="00284601"/>
    <w:rsid w:val="002A4296"/>
    <w:rsid w:val="002B4B54"/>
    <w:rsid w:val="002D3618"/>
    <w:rsid w:val="002E683B"/>
    <w:rsid w:val="002F68FC"/>
    <w:rsid w:val="00314811"/>
    <w:rsid w:val="003177A6"/>
    <w:rsid w:val="00321B09"/>
    <w:rsid w:val="0033248E"/>
    <w:rsid w:val="00335508"/>
    <w:rsid w:val="00335FE7"/>
    <w:rsid w:val="0034444A"/>
    <w:rsid w:val="0035310B"/>
    <w:rsid w:val="00354395"/>
    <w:rsid w:val="00380390"/>
    <w:rsid w:val="003E7DAF"/>
    <w:rsid w:val="00411A85"/>
    <w:rsid w:val="004331CF"/>
    <w:rsid w:val="00454035"/>
    <w:rsid w:val="0045504A"/>
    <w:rsid w:val="00471E09"/>
    <w:rsid w:val="0047776B"/>
    <w:rsid w:val="00480970"/>
    <w:rsid w:val="0049463D"/>
    <w:rsid w:val="004A1BCA"/>
    <w:rsid w:val="004B3236"/>
    <w:rsid w:val="004B3239"/>
    <w:rsid w:val="004D3783"/>
    <w:rsid w:val="004F1AC2"/>
    <w:rsid w:val="005038EE"/>
    <w:rsid w:val="00537D6D"/>
    <w:rsid w:val="00562B6F"/>
    <w:rsid w:val="00571449"/>
    <w:rsid w:val="0058749A"/>
    <w:rsid w:val="005A6954"/>
    <w:rsid w:val="005D599F"/>
    <w:rsid w:val="005D6279"/>
    <w:rsid w:val="005E4D8C"/>
    <w:rsid w:val="0060099C"/>
    <w:rsid w:val="0061397A"/>
    <w:rsid w:val="0063728C"/>
    <w:rsid w:val="0064198B"/>
    <w:rsid w:val="006617A2"/>
    <w:rsid w:val="006839A2"/>
    <w:rsid w:val="006C0736"/>
    <w:rsid w:val="006C4C37"/>
    <w:rsid w:val="006E5B42"/>
    <w:rsid w:val="007058FC"/>
    <w:rsid w:val="007176FD"/>
    <w:rsid w:val="00737042"/>
    <w:rsid w:val="00757955"/>
    <w:rsid w:val="00761DCC"/>
    <w:rsid w:val="00784CE7"/>
    <w:rsid w:val="00795D6A"/>
    <w:rsid w:val="007A1CFB"/>
    <w:rsid w:val="007A52FB"/>
    <w:rsid w:val="007C3737"/>
    <w:rsid w:val="007E3263"/>
    <w:rsid w:val="007F48CD"/>
    <w:rsid w:val="00803651"/>
    <w:rsid w:val="00817673"/>
    <w:rsid w:val="00817DBC"/>
    <w:rsid w:val="00836DD2"/>
    <w:rsid w:val="00843703"/>
    <w:rsid w:val="00855DB0"/>
    <w:rsid w:val="008C1EC7"/>
    <w:rsid w:val="008D612C"/>
    <w:rsid w:val="008F0E86"/>
    <w:rsid w:val="008F2F15"/>
    <w:rsid w:val="00910668"/>
    <w:rsid w:val="00911384"/>
    <w:rsid w:val="00937B35"/>
    <w:rsid w:val="009502E2"/>
    <w:rsid w:val="00956C93"/>
    <w:rsid w:val="00963232"/>
    <w:rsid w:val="00980666"/>
    <w:rsid w:val="009872BF"/>
    <w:rsid w:val="0098769B"/>
    <w:rsid w:val="00993CE6"/>
    <w:rsid w:val="009E0CE0"/>
    <w:rsid w:val="009E2C0C"/>
    <w:rsid w:val="00A100CD"/>
    <w:rsid w:val="00A3498E"/>
    <w:rsid w:val="00A40B62"/>
    <w:rsid w:val="00A42CB6"/>
    <w:rsid w:val="00A55D20"/>
    <w:rsid w:val="00A61EBC"/>
    <w:rsid w:val="00A83713"/>
    <w:rsid w:val="00A91ED4"/>
    <w:rsid w:val="00A93D61"/>
    <w:rsid w:val="00AB77CA"/>
    <w:rsid w:val="00AC112C"/>
    <w:rsid w:val="00AE0C9D"/>
    <w:rsid w:val="00AF5D7D"/>
    <w:rsid w:val="00B05637"/>
    <w:rsid w:val="00B06E2B"/>
    <w:rsid w:val="00B40A03"/>
    <w:rsid w:val="00B44A5C"/>
    <w:rsid w:val="00B453B0"/>
    <w:rsid w:val="00B45434"/>
    <w:rsid w:val="00B81C66"/>
    <w:rsid w:val="00BA1F11"/>
    <w:rsid w:val="00BD3B51"/>
    <w:rsid w:val="00BD3D82"/>
    <w:rsid w:val="00BE706E"/>
    <w:rsid w:val="00C2335D"/>
    <w:rsid w:val="00C3647C"/>
    <w:rsid w:val="00C43331"/>
    <w:rsid w:val="00C609FB"/>
    <w:rsid w:val="00C73C08"/>
    <w:rsid w:val="00C83D8D"/>
    <w:rsid w:val="00CA0E69"/>
    <w:rsid w:val="00CD3FD6"/>
    <w:rsid w:val="00CE5B63"/>
    <w:rsid w:val="00CF2CB6"/>
    <w:rsid w:val="00D109F6"/>
    <w:rsid w:val="00D23F77"/>
    <w:rsid w:val="00D52DC9"/>
    <w:rsid w:val="00D56489"/>
    <w:rsid w:val="00D76D59"/>
    <w:rsid w:val="00D822C1"/>
    <w:rsid w:val="00D841C7"/>
    <w:rsid w:val="00D950CF"/>
    <w:rsid w:val="00DB5F35"/>
    <w:rsid w:val="00DB7967"/>
    <w:rsid w:val="00DC48A9"/>
    <w:rsid w:val="00DE442E"/>
    <w:rsid w:val="00E00A82"/>
    <w:rsid w:val="00E01DA9"/>
    <w:rsid w:val="00E07ABB"/>
    <w:rsid w:val="00E10A89"/>
    <w:rsid w:val="00E166B0"/>
    <w:rsid w:val="00E22B15"/>
    <w:rsid w:val="00E37966"/>
    <w:rsid w:val="00E413E1"/>
    <w:rsid w:val="00E44B3D"/>
    <w:rsid w:val="00E4535B"/>
    <w:rsid w:val="00E6194D"/>
    <w:rsid w:val="00E83419"/>
    <w:rsid w:val="00E851B2"/>
    <w:rsid w:val="00EA0B72"/>
    <w:rsid w:val="00EA4B57"/>
    <w:rsid w:val="00EB4E86"/>
    <w:rsid w:val="00EC7ECC"/>
    <w:rsid w:val="00ED533D"/>
    <w:rsid w:val="00ED5F08"/>
    <w:rsid w:val="00F02662"/>
    <w:rsid w:val="00F20F6C"/>
    <w:rsid w:val="00F2564E"/>
    <w:rsid w:val="00F26907"/>
    <w:rsid w:val="00F27E0C"/>
    <w:rsid w:val="00F3151D"/>
    <w:rsid w:val="00F316AB"/>
    <w:rsid w:val="00F66518"/>
    <w:rsid w:val="00F7111F"/>
    <w:rsid w:val="00F82F18"/>
    <w:rsid w:val="00F908EC"/>
    <w:rsid w:val="00F93ECF"/>
    <w:rsid w:val="00FC0B33"/>
    <w:rsid w:val="00FC278C"/>
    <w:rsid w:val="00FD26F4"/>
    <w:rsid w:val="00FE120D"/>
    <w:rsid w:val="00FE1489"/>
    <w:rsid w:val="00FE259A"/>
    <w:rsid w:val="00FF73D8"/>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01"/>
    <o:shapelayout v:ext="edit">
      <o:idmap v:ext="edit" data="1"/>
    </o:shapelayout>
  </w:shapeDefaults>
  <w:decimalSymbol w:val=","/>
  <w:listSeparator w:val=";"/>
  <w15:docId w15:val="{63FDDEBB-9F30-4BED-AFA2-FFB4BF74A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5BD1"/>
    <w:pPr>
      <w:spacing w:after="200" w:line="276" w:lineRule="auto"/>
    </w:pPr>
    <w:rPr>
      <w:sz w:val="22"/>
      <w:szCs w:val="22"/>
      <w:lang w:eastAsia="en-US"/>
    </w:rPr>
  </w:style>
  <w:style w:type="paragraph" w:styleId="Heading1">
    <w:name w:val="heading 1"/>
    <w:aliases w:val="Subheadline"/>
    <w:basedOn w:val="Normal"/>
    <w:next w:val="Normal"/>
    <w:link w:val="Heading1Char"/>
    <w:qFormat/>
    <w:rsid w:val="00051924"/>
    <w:pPr>
      <w:keepNext/>
      <w:spacing w:before="720" w:after="120" w:line="240" w:lineRule="auto"/>
      <w:outlineLvl w:val="0"/>
    </w:pPr>
    <w:rPr>
      <w:rFonts w:ascii="Arial" w:eastAsia="Times New Roman" w:hAnsi="Arial"/>
      <w:b/>
      <w:spacing w:val="-8"/>
      <w:sz w:val="32"/>
      <w:szCs w:val="20"/>
      <w:lang w:val="en-US" w:eastAsia="de-DE"/>
    </w:rPr>
  </w:style>
  <w:style w:type="paragraph" w:styleId="Heading2">
    <w:name w:val="heading 2"/>
    <w:basedOn w:val="Normal"/>
    <w:next w:val="Normal"/>
    <w:link w:val="Heading2Char"/>
    <w:uiPriority w:val="9"/>
    <w:semiHidden/>
    <w:unhideWhenUsed/>
    <w:rsid w:val="00CE5B63"/>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54395"/>
    <w:pPr>
      <w:tabs>
        <w:tab w:val="center" w:pos="4536"/>
        <w:tab w:val="right" w:pos="9072"/>
      </w:tabs>
      <w:spacing w:after="0" w:line="240" w:lineRule="auto"/>
    </w:pPr>
  </w:style>
  <w:style w:type="character" w:customStyle="1" w:styleId="HeaderChar">
    <w:name w:val="Header Char"/>
    <w:basedOn w:val="DefaultParagraphFont"/>
    <w:link w:val="Header"/>
    <w:rsid w:val="00354395"/>
    <w:rPr>
      <w:sz w:val="22"/>
      <w:szCs w:val="22"/>
      <w:lang w:eastAsia="en-US"/>
    </w:rPr>
  </w:style>
  <w:style w:type="paragraph" w:styleId="Footer">
    <w:name w:val="footer"/>
    <w:basedOn w:val="Normal"/>
    <w:link w:val="FooterChar"/>
    <w:uiPriority w:val="99"/>
    <w:unhideWhenUsed/>
    <w:rsid w:val="00993CE6"/>
    <w:pPr>
      <w:tabs>
        <w:tab w:val="center" w:pos="4536"/>
        <w:tab w:val="right" w:pos="9072"/>
      </w:tabs>
      <w:spacing w:after="0" w:line="240" w:lineRule="auto"/>
    </w:pPr>
  </w:style>
  <w:style w:type="character" w:customStyle="1" w:styleId="FooterChar">
    <w:name w:val="Footer Char"/>
    <w:basedOn w:val="DefaultParagraphFont"/>
    <w:link w:val="Footer"/>
    <w:uiPriority w:val="99"/>
    <w:rsid w:val="00993CE6"/>
  </w:style>
  <w:style w:type="paragraph" w:styleId="BalloonText">
    <w:name w:val="Balloon Text"/>
    <w:basedOn w:val="Normal"/>
    <w:link w:val="BalloonTextChar"/>
    <w:uiPriority w:val="99"/>
    <w:semiHidden/>
    <w:unhideWhenUsed/>
    <w:rsid w:val="00993C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CE6"/>
    <w:rPr>
      <w:rFonts w:ascii="Tahoma" w:hAnsi="Tahoma" w:cs="Tahoma"/>
      <w:sz w:val="16"/>
      <w:szCs w:val="16"/>
    </w:rPr>
  </w:style>
  <w:style w:type="paragraph" w:styleId="NoSpacing">
    <w:name w:val="No Spacing"/>
    <w:uiPriority w:val="1"/>
    <w:qFormat/>
    <w:rsid w:val="00DE442E"/>
    <w:rPr>
      <w:sz w:val="22"/>
      <w:szCs w:val="22"/>
      <w:lang w:eastAsia="en-US"/>
    </w:rPr>
  </w:style>
  <w:style w:type="character" w:customStyle="1" w:styleId="Heading1Char">
    <w:name w:val="Heading 1 Char"/>
    <w:aliases w:val="Subheadline Char"/>
    <w:basedOn w:val="DefaultParagraphFont"/>
    <w:link w:val="Heading1"/>
    <w:rsid w:val="00051924"/>
    <w:rPr>
      <w:rFonts w:ascii="Arial" w:eastAsia="Times New Roman" w:hAnsi="Arial"/>
      <w:b/>
      <w:spacing w:val="-8"/>
      <w:sz w:val="32"/>
      <w:lang w:val="en-US" w:eastAsia="de-DE"/>
    </w:rPr>
  </w:style>
  <w:style w:type="character" w:customStyle="1" w:styleId="Heading2Char">
    <w:name w:val="Heading 2 Char"/>
    <w:basedOn w:val="DefaultParagraphFont"/>
    <w:link w:val="Heading2"/>
    <w:uiPriority w:val="9"/>
    <w:semiHidden/>
    <w:rsid w:val="00CE5B63"/>
    <w:rPr>
      <w:rFonts w:ascii="Cambria" w:eastAsia="Times New Roman" w:hAnsi="Cambria" w:cs="Times New Roman"/>
      <w:b/>
      <w:bCs/>
      <w:color w:val="4F81BD"/>
      <w:sz w:val="26"/>
      <w:szCs w:val="26"/>
    </w:rPr>
  </w:style>
  <w:style w:type="paragraph" w:styleId="ListParagraph">
    <w:name w:val="List Paragraph"/>
    <w:basedOn w:val="Normal"/>
    <w:uiPriority w:val="34"/>
    <w:qFormat/>
    <w:rsid w:val="00CE5B63"/>
    <w:pPr>
      <w:ind w:left="720"/>
      <w:contextualSpacing/>
    </w:pPr>
  </w:style>
  <w:style w:type="paragraph" w:customStyle="1" w:styleId="ContinousText">
    <w:name w:val="Continous Text"/>
    <w:basedOn w:val="Normal"/>
    <w:link w:val="ContinousTextZchn"/>
    <w:qFormat/>
    <w:rsid w:val="00FC0B33"/>
    <w:pPr>
      <w:autoSpaceDE w:val="0"/>
      <w:autoSpaceDN w:val="0"/>
      <w:adjustRightInd w:val="0"/>
      <w:spacing w:after="0"/>
      <w:jc w:val="both"/>
    </w:pPr>
    <w:rPr>
      <w:rFonts w:ascii="Arial" w:hAnsi="Arial" w:cs="Arial"/>
    </w:rPr>
  </w:style>
  <w:style w:type="paragraph" w:customStyle="1" w:styleId="Datum1">
    <w:name w:val="Datum1"/>
    <w:basedOn w:val="Heading1"/>
    <w:qFormat/>
    <w:rsid w:val="006C0736"/>
    <w:pPr>
      <w:spacing w:after="480"/>
    </w:pPr>
    <w:rPr>
      <w:b w:val="0"/>
      <w:sz w:val="22"/>
      <w:szCs w:val="22"/>
    </w:rPr>
  </w:style>
  <w:style w:type="paragraph" w:customStyle="1" w:styleId="Headline">
    <w:name w:val="Headline"/>
    <w:basedOn w:val="Normal"/>
    <w:qFormat/>
    <w:rsid w:val="006C0736"/>
    <w:pPr>
      <w:autoSpaceDE w:val="0"/>
      <w:autoSpaceDN w:val="0"/>
      <w:adjustRightInd w:val="0"/>
      <w:spacing w:after="480"/>
    </w:pPr>
    <w:rPr>
      <w:rFonts w:ascii="Arial" w:eastAsia="Times New Roman" w:hAnsi="Arial"/>
      <w:b/>
      <w:spacing w:val="-8"/>
      <w:sz w:val="36"/>
      <w:szCs w:val="36"/>
      <w:lang w:val="en-US" w:eastAsia="de-DE"/>
    </w:rPr>
  </w:style>
  <w:style w:type="paragraph" w:customStyle="1" w:styleId="COPA-DATATabellenberschrift">
    <w:name w:val="COPA-DATA Tabellenüberschrift"/>
    <w:basedOn w:val="NoSpacing"/>
    <w:rsid w:val="00F66518"/>
    <w:rPr>
      <w:rFonts w:ascii="Arial" w:hAnsi="Arial" w:cs="Arial"/>
      <w:color w:val="FFFFFF"/>
      <w:sz w:val="20"/>
      <w:szCs w:val="20"/>
      <w:lang w:val="it-IT"/>
    </w:rPr>
  </w:style>
  <w:style w:type="character" w:styleId="PageNumber">
    <w:name w:val="page number"/>
    <w:basedOn w:val="DefaultParagraphFont"/>
    <w:semiHidden/>
    <w:rsid w:val="00F66518"/>
    <w:rPr>
      <w:rFonts w:ascii="Times New Roman" w:hAnsi="Times New Roman"/>
      <w:b/>
      <w:color w:val="FFFFFF"/>
      <w:spacing w:val="0"/>
      <w:sz w:val="24"/>
    </w:rPr>
  </w:style>
  <w:style w:type="table" w:styleId="TableGrid">
    <w:name w:val="Table Grid"/>
    <w:basedOn w:val="TableNormal"/>
    <w:uiPriority w:val="59"/>
    <w:rsid w:val="009106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
    <w:name w:val="Light Shading1"/>
    <w:basedOn w:val="TableNormal"/>
    <w:uiPriority w:val="60"/>
    <w:rsid w:val="0091066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91066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3">
    <w:name w:val="Light Shading Accent 3"/>
    <w:basedOn w:val="TableNormal"/>
    <w:uiPriority w:val="60"/>
    <w:rsid w:val="0091066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EinfacherAbsatz">
    <w:name w:val="[Einfacher Absatz]"/>
    <w:basedOn w:val="Normal"/>
    <w:uiPriority w:val="99"/>
    <w:rsid w:val="00F20F6C"/>
    <w:pPr>
      <w:autoSpaceDE w:val="0"/>
      <w:autoSpaceDN w:val="0"/>
      <w:adjustRightInd w:val="0"/>
      <w:spacing w:after="0" w:line="288" w:lineRule="auto"/>
      <w:textAlignment w:val="center"/>
    </w:pPr>
    <w:rPr>
      <w:rFonts w:ascii="Times New Roman" w:hAnsi="Times New Roman"/>
      <w:color w:val="000000"/>
      <w:sz w:val="24"/>
      <w:szCs w:val="24"/>
      <w:lang w:val="en-GB"/>
    </w:rPr>
  </w:style>
  <w:style w:type="character" w:customStyle="1" w:styleId="Headline3">
    <w:name w:val="Headline 3"/>
    <w:uiPriority w:val="99"/>
    <w:rsid w:val="00F20F6C"/>
    <w:rPr>
      <w:rFonts w:ascii="Futura LT Book" w:hAnsi="Futura LT Book" w:cs="Futura LT Book"/>
      <w:caps/>
      <w:spacing w:val="5"/>
      <w:sz w:val="14"/>
      <w:szCs w:val="14"/>
    </w:rPr>
  </w:style>
  <w:style w:type="paragraph" w:styleId="Revision">
    <w:name w:val="Revision"/>
    <w:hidden/>
    <w:uiPriority w:val="99"/>
    <w:semiHidden/>
    <w:rsid w:val="00380390"/>
    <w:rPr>
      <w:sz w:val="22"/>
      <w:szCs w:val="22"/>
      <w:lang w:eastAsia="en-US"/>
    </w:rPr>
  </w:style>
  <w:style w:type="character" w:styleId="CommentReference">
    <w:name w:val="annotation reference"/>
    <w:basedOn w:val="DefaultParagraphFont"/>
    <w:semiHidden/>
    <w:rsid w:val="00380390"/>
    <w:rPr>
      <w:sz w:val="16"/>
      <w:szCs w:val="16"/>
    </w:rPr>
  </w:style>
  <w:style w:type="paragraph" w:styleId="CommentText">
    <w:name w:val="annotation text"/>
    <w:basedOn w:val="Normal"/>
    <w:link w:val="CommentTextChar"/>
    <w:semiHidden/>
    <w:rsid w:val="00380390"/>
    <w:rPr>
      <w:sz w:val="20"/>
      <w:szCs w:val="20"/>
    </w:rPr>
  </w:style>
  <w:style w:type="character" w:customStyle="1" w:styleId="CommentTextChar">
    <w:name w:val="Comment Text Char"/>
    <w:basedOn w:val="DefaultParagraphFont"/>
    <w:link w:val="CommentText"/>
    <w:semiHidden/>
    <w:rsid w:val="00380390"/>
    <w:rPr>
      <w:rFonts w:ascii="Calibri" w:eastAsia="Calibri" w:hAnsi="Calibri" w:cs="Times New Roman"/>
      <w:sz w:val="20"/>
      <w:szCs w:val="20"/>
    </w:rPr>
  </w:style>
  <w:style w:type="paragraph" w:customStyle="1" w:styleId="Lead">
    <w:name w:val="Lead"/>
    <w:basedOn w:val="ContinousText"/>
    <w:link w:val="LeadZchn"/>
    <w:qFormat/>
    <w:rsid w:val="006C0736"/>
    <w:pPr>
      <w:spacing w:after="480"/>
    </w:pPr>
    <w:rPr>
      <w:i/>
    </w:rPr>
  </w:style>
  <w:style w:type="character" w:customStyle="1" w:styleId="ContinousTextZchn">
    <w:name w:val="Continous Text Zchn"/>
    <w:basedOn w:val="DefaultParagraphFont"/>
    <w:link w:val="ContinousText"/>
    <w:rsid w:val="00FC0B33"/>
    <w:rPr>
      <w:rFonts w:ascii="Arial" w:hAnsi="Arial" w:cs="Arial"/>
      <w:sz w:val="22"/>
      <w:szCs w:val="22"/>
      <w:lang w:eastAsia="en-US"/>
    </w:rPr>
  </w:style>
  <w:style w:type="character" w:customStyle="1" w:styleId="LeadZchn">
    <w:name w:val="Lead Zchn"/>
    <w:basedOn w:val="ContinousTextZchn"/>
    <w:link w:val="Lead"/>
    <w:rsid w:val="006C0736"/>
    <w:rPr>
      <w:rFonts w:ascii="Arial" w:hAnsi="Arial" w:cs="Arial"/>
      <w:i/>
      <w:sz w:val="22"/>
      <w:szCs w:val="22"/>
      <w:lang w:eastAsia="en-US"/>
    </w:rPr>
  </w:style>
  <w:style w:type="paragraph" w:customStyle="1" w:styleId="Default">
    <w:name w:val="Default"/>
    <w:rsid w:val="00E413E1"/>
    <w:pPr>
      <w:autoSpaceDE w:val="0"/>
      <w:autoSpaceDN w:val="0"/>
      <w:adjustRightInd w:val="0"/>
    </w:pPr>
    <w:rPr>
      <w:rFonts w:ascii="Arial" w:eastAsia="Times New Roman" w:hAnsi="Arial" w:cs="Arial"/>
      <w:color w:val="000000"/>
      <w:sz w:val="24"/>
      <w:szCs w:val="24"/>
    </w:rPr>
  </w:style>
  <w:style w:type="character" w:styleId="Hyperlink">
    <w:name w:val="Hyperlink"/>
    <w:basedOn w:val="DefaultParagraphFont"/>
    <w:uiPriority w:val="99"/>
    <w:unhideWhenUsed/>
    <w:rsid w:val="00E413E1"/>
    <w:rPr>
      <w:color w:val="0000FF"/>
      <w:u w:val="single"/>
    </w:rPr>
  </w:style>
  <w:style w:type="character" w:styleId="FollowedHyperlink">
    <w:name w:val="FollowedHyperlink"/>
    <w:basedOn w:val="DefaultParagraphFont"/>
    <w:uiPriority w:val="99"/>
    <w:semiHidden/>
    <w:unhideWhenUsed/>
    <w:rsid w:val="001C4533"/>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F26907"/>
    <w:pPr>
      <w:spacing w:line="240" w:lineRule="auto"/>
    </w:pPr>
    <w:rPr>
      <w:b/>
      <w:bCs/>
    </w:rPr>
  </w:style>
  <w:style w:type="character" w:customStyle="1" w:styleId="CommentSubjectChar">
    <w:name w:val="Comment Subject Char"/>
    <w:basedOn w:val="CommentTextChar"/>
    <w:link w:val="CommentSubject"/>
    <w:uiPriority w:val="99"/>
    <w:semiHidden/>
    <w:rsid w:val="00F26907"/>
    <w:rPr>
      <w:rFonts w:ascii="Calibri" w:eastAsia="Calibri" w:hAnsi="Calibri"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7430">
      <w:bodyDiv w:val="1"/>
      <w:marLeft w:val="0"/>
      <w:marRight w:val="0"/>
      <w:marTop w:val="0"/>
      <w:marBottom w:val="0"/>
      <w:divBdr>
        <w:top w:val="none" w:sz="0" w:space="0" w:color="auto"/>
        <w:left w:val="none" w:sz="0" w:space="0" w:color="auto"/>
        <w:bottom w:val="none" w:sz="0" w:space="0" w:color="auto"/>
        <w:right w:val="none" w:sz="0" w:space="0" w:color="auto"/>
      </w:divBdr>
    </w:div>
    <w:div w:id="375544366">
      <w:bodyDiv w:val="1"/>
      <w:marLeft w:val="0"/>
      <w:marRight w:val="0"/>
      <w:marTop w:val="0"/>
      <w:marBottom w:val="0"/>
      <w:divBdr>
        <w:top w:val="none" w:sz="0" w:space="0" w:color="auto"/>
        <w:left w:val="none" w:sz="0" w:space="0" w:color="auto"/>
        <w:bottom w:val="none" w:sz="0" w:space="0" w:color="auto"/>
        <w:right w:val="none" w:sz="0" w:space="0" w:color="auto"/>
      </w:divBdr>
    </w:div>
    <w:div w:id="392003130">
      <w:bodyDiv w:val="1"/>
      <w:marLeft w:val="0"/>
      <w:marRight w:val="0"/>
      <w:marTop w:val="0"/>
      <w:marBottom w:val="0"/>
      <w:divBdr>
        <w:top w:val="none" w:sz="0" w:space="0" w:color="auto"/>
        <w:left w:val="none" w:sz="0" w:space="0" w:color="auto"/>
        <w:bottom w:val="none" w:sz="0" w:space="0" w:color="auto"/>
        <w:right w:val="none" w:sz="0" w:space="0" w:color="auto"/>
      </w:divBdr>
    </w:div>
    <w:div w:id="451169169">
      <w:bodyDiv w:val="1"/>
      <w:marLeft w:val="0"/>
      <w:marRight w:val="0"/>
      <w:marTop w:val="0"/>
      <w:marBottom w:val="0"/>
      <w:divBdr>
        <w:top w:val="none" w:sz="0" w:space="0" w:color="auto"/>
        <w:left w:val="none" w:sz="0" w:space="0" w:color="auto"/>
        <w:bottom w:val="none" w:sz="0" w:space="0" w:color="auto"/>
        <w:right w:val="none" w:sz="0" w:space="0" w:color="auto"/>
      </w:divBdr>
    </w:div>
    <w:div w:id="601954897">
      <w:bodyDiv w:val="1"/>
      <w:marLeft w:val="0"/>
      <w:marRight w:val="0"/>
      <w:marTop w:val="0"/>
      <w:marBottom w:val="0"/>
      <w:divBdr>
        <w:top w:val="none" w:sz="0" w:space="0" w:color="auto"/>
        <w:left w:val="none" w:sz="0" w:space="0" w:color="auto"/>
        <w:bottom w:val="none" w:sz="0" w:space="0" w:color="auto"/>
        <w:right w:val="none" w:sz="0" w:space="0" w:color="auto"/>
      </w:divBdr>
    </w:div>
    <w:div w:id="607587112">
      <w:bodyDiv w:val="1"/>
      <w:marLeft w:val="0"/>
      <w:marRight w:val="0"/>
      <w:marTop w:val="0"/>
      <w:marBottom w:val="0"/>
      <w:divBdr>
        <w:top w:val="none" w:sz="0" w:space="0" w:color="auto"/>
        <w:left w:val="none" w:sz="0" w:space="0" w:color="auto"/>
        <w:bottom w:val="none" w:sz="0" w:space="0" w:color="auto"/>
        <w:right w:val="none" w:sz="0" w:space="0" w:color="auto"/>
      </w:divBdr>
    </w:div>
    <w:div w:id="832842785">
      <w:bodyDiv w:val="1"/>
      <w:marLeft w:val="0"/>
      <w:marRight w:val="0"/>
      <w:marTop w:val="0"/>
      <w:marBottom w:val="0"/>
      <w:divBdr>
        <w:top w:val="none" w:sz="0" w:space="0" w:color="auto"/>
        <w:left w:val="none" w:sz="0" w:space="0" w:color="auto"/>
        <w:bottom w:val="none" w:sz="0" w:space="0" w:color="auto"/>
        <w:right w:val="none" w:sz="0" w:space="0" w:color="auto"/>
      </w:divBdr>
    </w:div>
    <w:div w:id="884759291">
      <w:bodyDiv w:val="1"/>
      <w:marLeft w:val="0"/>
      <w:marRight w:val="0"/>
      <w:marTop w:val="0"/>
      <w:marBottom w:val="0"/>
      <w:divBdr>
        <w:top w:val="none" w:sz="0" w:space="0" w:color="auto"/>
        <w:left w:val="none" w:sz="0" w:space="0" w:color="auto"/>
        <w:bottom w:val="none" w:sz="0" w:space="0" w:color="auto"/>
        <w:right w:val="none" w:sz="0" w:space="0" w:color="auto"/>
      </w:divBdr>
    </w:div>
    <w:div w:id="890265828">
      <w:bodyDiv w:val="1"/>
      <w:marLeft w:val="0"/>
      <w:marRight w:val="0"/>
      <w:marTop w:val="0"/>
      <w:marBottom w:val="0"/>
      <w:divBdr>
        <w:top w:val="none" w:sz="0" w:space="0" w:color="auto"/>
        <w:left w:val="none" w:sz="0" w:space="0" w:color="auto"/>
        <w:bottom w:val="none" w:sz="0" w:space="0" w:color="auto"/>
        <w:right w:val="none" w:sz="0" w:space="0" w:color="auto"/>
      </w:divBdr>
    </w:div>
    <w:div w:id="1315835531">
      <w:bodyDiv w:val="1"/>
      <w:marLeft w:val="0"/>
      <w:marRight w:val="0"/>
      <w:marTop w:val="0"/>
      <w:marBottom w:val="0"/>
      <w:divBdr>
        <w:top w:val="none" w:sz="0" w:space="0" w:color="auto"/>
        <w:left w:val="none" w:sz="0" w:space="0" w:color="auto"/>
        <w:bottom w:val="none" w:sz="0" w:space="0" w:color="auto"/>
        <w:right w:val="none" w:sz="0" w:space="0" w:color="auto"/>
      </w:divBdr>
    </w:div>
    <w:div w:id="1674256404">
      <w:bodyDiv w:val="1"/>
      <w:marLeft w:val="0"/>
      <w:marRight w:val="0"/>
      <w:marTop w:val="0"/>
      <w:marBottom w:val="0"/>
      <w:divBdr>
        <w:top w:val="none" w:sz="0" w:space="0" w:color="auto"/>
        <w:left w:val="none" w:sz="0" w:space="0" w:color="auto"/>
        <w:bottom w:val="none" w:sz="0" w:space="0" w:color="auto"/>
        <w:right w:val="none" w:sz="0" w:space="0" w:color="auto"/>
      </w:divBdr>
    </w:div>
    <w:div w:id="1822500504">
      <w:bodyDiv w:val="1"/>
      <w:marLeft w:val="0"/>
      <w:marRight w:val="0"/>
      <w:marTop w:val="0"/>
      <w:marBottom w:val="0"/>
      <w:divBdr>
        <w:top w:val="none" w:sz="0" w:space="0" w:color="auto"/>
        <w:left w:val="none" w:sz="0" w:space="0" w:color="auto"/>
        <w:bottom w:val="none" w:sz="0" w:space="0" w:color="auto"/>
        <w:right w:val="none" w:sz="0" w:space="0" w:color="auto"/>
      </w:divBdr>
    </w:div>
    <w:div w:id="1838112083">
      <w:bodyDiv w:val="1"/>
      <w:marLeft w:val="0"/>
      <w:marRight w:val="0"/>
      <w:marTop w:val="0"/>
      <w:marBottom w:val="0"/>
      <w:divBdr>
        <w:top w:val="none" w:sz="0" w:space="0" w:color="auto"/>
        <w:left w:val="none" w:sz="0" w:space="0" w:color="auto"/>
        <w:bottom w:val="none" w:sz="0" w:space="0" w:color="auto"/>
        <w:right w:val="none" w:sz="0" w:space="0" w:color="auto"/>
      </w:divBdr>
    </w:div>
    <w:div w:id="1845509874">
      <w:bodyDiv w:val="1"/>
      <w:marLeft w:val="0"/>
      <w:marRight w:val="0"/>
      <w:marTop w:val="0"/>
      <w:marBottom w:val="0"/>
      <w:divBdr>
        <w:top w:val="none" w:sz="0" w:space="0" w:color="auto"/>
        <w:left w:val="none" w:sz="0" w:space="0" w:color="auto"/>
        <w:bottom w:val="none" w:sz="0" w:space="0" w:color="auto"/>
        <w:right w:val="none" w:sz="0" w:space="0" w:color="auto"/>
      </w:divBdr>
    </w:div>
    <w:div w:id="1949771417">
      <w:bodyDiv w:val="1"/>
      <w:marLeft w:val="0"/>
      <w:marRight w:val="0"/>
      <w:marTop w:val="0"/>
      <w:marBottom w:val="0"/>
      <w:divBdr>
        <w:top w:val="none" w:sz="0" w:space="0" w:color="auto"/>
        <w:left w:val="none" w:sz="0" w:space="0" w:color="auto"/>
        <w:bottom w:val="none" w:sz="0" w:space="0" w:color="auto"/>
        <w:right w:val="none" w:sz="0" w:space="0" w:color="auto"/>
      </w:divBdr>
    </w:div>
    <w:div w:id="202775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opadata.com/smartfactory"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copadata.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gb3a.mitsubishielectric.com/fa/en/news/content?id=2592"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Release" ma:contentTypeID="0x0101004FD4D364D1E15245BC559FB1EE48538A" ma:contentTypeVersion="14" ma:contentTypeDescription="Create a new Release." ma:contentTypeScope="" ma:versionID="e22a436abda006f883dfa0daeffaeb7c">
  <xsd:schema xmlns:xsd="http://www.w3.org/2001/XMLSchema" xmlns:xs="http://www.w3.org/2001/XMLSchema" xmlns:p="http://schemas.microsoft.com/office/2006/metadata/properties" xmlns:ns2="b5cc05e6-f3e2-44de-a692-495b56946ad3" xmlns:ns3="6e4e0f7b-9608-488f-a185-3223caf52851" targetNamespace="http://schemas.microsoft.com/office/2006/metadata/properties" ma:root="true" ma:fieldsID="23976241004c027cb2790f7065ca4e39" ns2:_="" ns3:_="">
    <xsd:import namespace="b5cc05e6-f3e2-44de-a692-495b56946ad3"/>
    <xsd:import namespace="6e4e0f7b-9608-488f-a185-3223caf52851"/>
    <xsd:element name="properties">
      <xsd:complexType>
        <xsd:sequence>
          <xsd:element name="documentManagement">
            <xsd:complexType>
              <xsd:all>
                <xsd:element ref="ns2:Type_x0020_of_x0020_Press"/>
                <xsd:element ref="ns2:Year" minOccurs="0"/>
                <xsd:element ref="ns2:Information_x0020_Language" minOccurs="0"/>
                <xsd:element ref="ns2:Additional_x0020_Description" minOccurs="0"/>
                <xsd:element ref="ns2:Comment1" minOccurs="0"/>
                <xsd:element ref="ns2:_dlc_DocId" minOccurs="0"/>
                <xsd:element ref="ns2:_dlc_DocIdUrl" minOccurs="0"/>
                <xsd:element ref="ns2:_dlc_DocIdPersistId" minOccurs="0"/>
                <xsd:element ref="ns3:archive" minOccurs="0"/>
                <xsd:element ref="ns3:St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cc05e6-f3e2-44de-a692-495b56946ad3" elementFormDefault="qualified">
    <xsd:import namespace="http://schemas.microsoft.com/office/2006/documentManagement/types"/>
    <xsd:import namespace="http://schemas.microsoft.com/office/infopath/2007/PartnerControls"/>
    <xsd:element name="Type_x0020_of_x0020_Press" ma:index="2" ma:displayName="Document Type" ma:format="Dropdown" ma:internalName="Type_x0020_of_x0020_Press">
      <xsd:simpleType>
        <xsd:union memberTypes="dms:Text">
          <xsd:simpleType>
            <xsd:restriction base="dms:Choice">
              <xsd:enumeration value="Advertisement"/>
              <xsd:enumeration value="Advertorial"/>
              <xsd:enumeration value="Guidelines"/>
              <xsd:enumeration value="Interviews"/>
              <xsd:enumeration value="Planning Documents"/>
              <xsd:enumeration value="Press Images"/>
              <xsd:enumeration value="Press Kit Document"/>
              <xsd:enumeration value="Press Releases"/>
              <xsd:enumeration value="Processes and Workflows"/>
              <xsd:enumeration value="Scientific Paper"/>
            </xsd:restriction>
          </xsd:simpleType>
        </xsd:union>
      </xsd:simpleType>
    </xsd:element>
    <xsd:element name="Year" ma:index="3" nillable="true" ma:displayName="Year" ma:description="Year of creation" ma:format="Dropdown" ma:internalName="Year">
      <xsd:simpleType>
        <xsd:restriction base="dms:Choice">
          <xsd:enumeration value="2005"/>
          <xsd:enumeration value="2006"/>
          <xsd:enumeration value="2007"/>
          <xsd:enumeration value="2008"/>
          <xsd:enumeration value="2009"/>
          <xsd:enumeration value="2010"/>
          <xsd:enumeration value="2011"/>
          <xsd:enumeration value="2012"/>
          <xsd:enumeration value="2013"/>
          <xsd:enumeration value="2014"/>
          <xsd:enumeration value="2015"/>
        </xsd:restriction>
      </xsd:simpleType>
    </xsd:element>
    <xsd:element name="Information_x0020_Language" ma:index="4" nillable="true" ma:displayName="Language" ma:default="" ma:format="Dropdown" ma:internalName="Information_x0020_Language" ma:readOnly="false">
      <xsd:simpleType>
        <xsd:restriction base="dms:Choice">
          <xsd:enumeration value="German"/>
          <xsd:enumeration value="English"/>
          <xsd:enumeration value="French"/>
          <xsd:enumeration value="Italian"/>
          <xsd:enumeration value="Spanish"/>
        </xsd:restriction>
      </xsd:simpleType>
    </xsd:element>
    <xsd:element name="Additional_x0020_Description" ma:index="5" nillable="true" ma:displayName="Additional Description" ma:default="" ma:internalName="Additional_x0020_Description">
      <xsd:simpleType>
        <xsd:restriction base="dms:Text">
          <xsd:maxLength value="255"/>
        </xsd:restriction>
      </xsd:simpleType>
    </xsd:element>
    <xsd:element name="Comment1" ma:index="6" nillable="true" ma:displayName="Comment" ma:internalName="Comment1">
      <xsd:simpleType>
        <xsd:restriction base="dms:Note">
          <xsd:maxLength value="255"/>
        </xsd:restriction>
      </xsd:simple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e4e0f7b-9608-488f-a185-3223caf52851" elementFormDefault="qualified">
    <xsd:import namespace="http://schemas.microsoft.com/office/2006/documentManagement/types"/>
    <xsd:import namespace="http://schemas.microsoft.com/office/infopath/2007/PartnerControls"/>
    <xsd:element name="archive" ma:index="16" nillable="true" ma:displayName="archive" ma:default="0" ma:internalName="archive">
      <xsd:simpleType>
        <xsd:restriction base="dms:Boolean"/>
      </xsd:simpleType>
    </xsd:element>
    <xsd:element name="State" ma:index="17" nillable="true" ma:displayName="State" ma:default="In Progress" ma:format="Dropdown" ma:internalName="State">
      <xsd:simpleType>
        <xsd:restriction base="dms:Choice">
          <xsd:enumeration value="In Progress"/>
          <xsd:enumeration value="Fi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_dlc_DocIdUrl xmlns="b5cc05e6-f3e2-44de-a692-495b56946ad3">
      <Url>http://corporate/marketing/_layouts/DocIdRedir.aspx?ID=HPFW7JMJ7DEK-103-52</Url>
      <Description>HPFW7JMJ7DEK-103-52</Description>
    </_dlc_DocIdUrl>
    <_dlc_DocId xmlns="b5cc05e6-f3e2-44de-a692-495b56946ad3">HPFW7JMJ7DEK-103-52</_dlc_DocId>
    <_dlc_DocIdPersistId xmlns="b5cc05e6-f3e2-44de-a692-495b56946ad3">false</_dlc_DocIdPersistId>
    <Information_x0020_Language xmlns="b5cc05e6-f3e2-44de-a692-495b56946ad3">English</Information_x0020_Language>
    <archive xmlns="6e4e0f7b-9608-488f-a185-3223caf52851">false</archive>
    <Year xmlns="b5cc05e6-f3e2-44de-a692-495b56946ad3">2015</Year>
    <State xmlns="6e4e0f7b-9608-488f-a185-3223caf52851">In Progress</State>
    <Type_x0020_of_x0020_Press xmlns="b5cc05e6-f3e2-44de-a692-495b56946ad3">Press Releases</Type_x0020_of_x0020_Press>
    <Additional_x0020_Description xmlns="b5cc05e6-f3e2-44de-a692-495b56946ad3" xsi:nil="true"/>
    <Comment1 xmlns="b5cc05e6-f3e2-44de-a692-495b56946ad3"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CCFE7F-5BE3-462A-888A-63A70DA7BD4F}">
  <ds:schemaRefs>
    <ds:schemaRef ds:uri="http://schemas.microsoft.com/sharepoint/v3/contenttype/forms"/>
  </ds:schemaRefs>
</ds:datastoreItem>
</file>

<file path=customXml/itemProps2.xml><?xml version="1.0" encoding="utf-8"?>
<ds:datastoreItem xmlns:ds="http://schemas.openxmlformats.org/officeDocument/2006/customXml" ds:itemID="{E340C677-6B0A-460E-AA3E-8AD0BBF8A4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cc05e6-f3e2-44de-a692-495b56946ad3"/>
    <ds:schemaRef ds:uri="6e4e0f7b-9608-488f-a185-3223caf528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45C120-A2A6-4518-BDE2-63713F3640E9}">
  <ds:schemaRefs>
    <ds:schemaRef ds:uri="6e4e0f7b-9608-488f-a185-3223caf52851"/>
    <ds:schemaRef ds:uri="http://purl.org/dc/elements/1.1/"/>
    <ds:schemaRef ds:uri="http://schemas.microsoft.com/office/2006/metadata/properties"/>
    <ds:schemaRef ds:uri="http://purl.org/dc/terms/"/>
    <ds:schemaRef ds:uri="http://schemas.openxmlformats.org/package/2006/metadata/core-properties"/>
    <ds:schemaRef ds:uri="b5cc05e6-f3e2-44de-a692-495b56946ad3"/>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39C7001F-3D4F-458D-84E1-DB9C2256FBC0}">
  <ds:schemaRefs>
    <ds:schemaRef ds:uri="http://schemas.microsoft.com/sharepoint/events"/>
  </ds:schemaRefs>
</ds:datastoreItem>
</file>

<file path=customXml/itemProps5.xml><?xml version="1.0" encoding="utf-8"?>
<ds:datastoreItem xmlns:ds="http://schemas.openxmlformats.org/officeDocument/2006/customXml" ds:itemID="{7E330372-4742-463D-ABBA-984FEDA0F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712</Words>
  <Characters>4061</Characters>
  <Application>Microsoft Office Word</Application>
  <DocSecurity>0</DocSecurity>
  <Lines>33</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 Release zenon 7.10</vt:lpstr>
      <vt:lpstr>zenon offer</vt:lpstr>
    </vt:vector>
  </TitlesOfParts>
  <Company>COPA-DATA GmbH</Company>
  <LinksUpToDate>false</LinksUpToDate>
  <CharactersWithSpaces>4764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zenon 7.10</dc:title>
  <dc:creator>Martyn Williams</dc:creator>
  <cp:lastModifiedBy>Julia Angerer</cp:lastModifiedBy>
  <cp:revision>4</cp:revision>
  <cp:lastPrinted>2009-02-26T13:37:00Z</cp:lastPrinted>
  <dcterms:created xsi:type="dcterms:W3CDTF">2015-03-02T08:29:00Z</dcterms:created>
  <dcterms:modified xsi:type="dcterms:W3CDTF">2015-03-02T12:30:00Z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0x0101004FD4D364D1E15245BC559FB1EE48538A</vt:lpwstr>
  </property>
  <property fmtid="{D5CDD505-2E9C-101B-9397-08002B2CF9AE}" pid="3" name="Target Audiences">
    <vt:lpwstr>;;;;COPA-DATA UK</vt:lpwstr>
  </property>
  <property fmtid="{D5CDD505-2E9C-101B-9397-08002B2CF9AE}" pid="4" name="_dlc_DocIdItemGuid">
    <vt:lpwstr>7aa16227-894d-4944-8160-394132c62a98</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