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9CCE" w14:textId="456CA0CC" w:rsidR="00D12615" w:rsidRPr="000F2012" w:rsidRDefault="009B49BD" w:rsidP="00BA38BD">
      <w:pPr>
        <w:pStyle w:val="01Location-DatePR"/>
      </w:pPr>
      <w:r w:rsidRPr="00D64787">
        <w:t xml:space="preserve">Ottobrunn, </w:t>
      </w:r>
      <w:r w:rsidR="00D64787" w:rsidRPr="00D64787">
        <w:t>2</w:t>
      </w:r>
      <w:r w:rsidR="00B42161">
        <w:t>3</w:t>
      </w:r>
      <w:r w:rsidR="00B1582D" w:rsidRPr="00D64787">
        <w:t>.</w:t>
      </w:r>
      <w:r w:rsidR="00D64787" w:rsidRPr="00D64787">
        <w:t xml:space="preserve"> März 2023</w:t>
      </w:r>
    </w:p>
    <w:p w14:paraId="78E545CD" w14:textId="59F263AF" w:rsidR="00485FCC" w:rsidRPr="000F2012" w:rsidRDefault="00D64787" w:rsidP="00485FCC">
      <w:pPr>
        <w:pStyle w:val="02KickerPR"/>
      </w:pPr>
      <w:r w:rsidRPr="000F2012">
        <w:t>COPA-DATA auf der Hannover Messe: Halle 11, Stand B39/2 (ZVEI)</w:t>
      </w:r>
    </w:p>
    <w:p w14:paraId="4AE5568D" w14:textId="65273341" w:rsidR="00D131AE" w:rsidRPr="000F2012" w:rsidRDefault="00D131AE" w:rsidP="00B35B04">
      <w:pPr>
        <w:pStyle w:val="03HeadlinePR"/>
      </w:pPr>
      <w:r w:rsidRPr="000F2012">
        <w:t>MTP als Zukunftsgarant in Prozessindustrie</w:t>
      </w:r>
      <w:r w:rsidR="00671B2A">
        <w:t xml:space="preserve"> und </w:t>
      </w:r>
      <w:r w:rsidR="00671B2A" w:rsidRPr="000F2012">
        <w:t>Laborautomation</w:t>
      </w:r>
    </w:p>
    <w:p w14:paraId="4CE222C2" w14:textId="49C7E967" w:rsidR="00D64787" w:rsidRPr="000F2012" w:rsidRDefault="009509A8" w:rsidP="00BA38BD">
      <w:pPr>
        <w:pStyle w:val="05BodyTextPR"/>
        <w:rPr>
          <w:rFonts w:eastAsiaTheme="majorEastAsia" w:cstheme="majorBidi"/>
          <w:i/>
          <w:kern w:val="28"/>
          <w:szCs w:val="56"/>
          <w:lang w:eastAsia="en-US"/>
        </w:rPr>
      </w:pPr>
      <w:r w:rsidRPr="000F2012">
        <w:rPr>
          <w:rFonts w:eastAsiaTheme="majorEastAsia" w:cstheme="majorBidi"/>
          <w:i/>
          <w:kern w:val="28"/>
          <w:szCs w:val="56"/>
          <w:lang w:eastAsia="en-US"/>
        </w:rPr>
        <w:t>Produktlebenszyklen werden kürzer, Märkte volatiler, der Zeitraum, um Innovation zu betreiben</w:t>
      </w:r>
      <w:r w:rsidR="0077758D" w:rsidRPr="000F2012">
        <w:rPr>
          <w:rFonts w:eastAsiaTheme="majorEastAsia" w:cstheme="majorBidi"/>
          <w:i/>
          <w:kern w:val="28"/>
          <w:szCs w:val="56"/>
          <w:lang w:eastAsia="en-US"/>
        </w:rPr>
        <w:t>,</w:t>
      </w:r>
      <w:r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 </w:t>
      </w:r>
      <w:r w:rsidR="002B3459"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ist </w:t>
      </w:r>
      <w:r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limitiert. </w:t>
      </w:r>
      <w:r w:rsidR="007D2BE8" w:rsidRPr="000F2012">
        <w:rPr>
          <w:rFonts w:eastAsiaTheme="majorEastAsia" w:cstheme="majorBidi"/>
          <w:i/>
          <w:kern w:val="28"/>
          <w:szCs w:val="56"/>
          <w:lang w:eastAsia="en-US"/>
        </w:rPr>
        <w:t>Eine Antwort auf diese Herausforderungen bietet</w:t>
      </w:r>
      <w:r w:rsidR="002B3459"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 </w:t>
      </w:r>
      <w:r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Modularisierung </w:t>
      </w:r>
      <w:r w:rsidR="007D2BE8" w:rsidRPr="000F2012">
        <w:rPr>
          <w:rFonts w:eastAsiaTheme="majorEastAsia" w:cstheme="majorBidi"/>
          <w:i/>
          <w:kern w:val="28"/>
          <w:szCs w:val="56"/>
          <w:lang w:eastAsia="en-US"/>
        </w:rPr>
        <w:t>als</w:t>
      </w:r>
      <w:r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 interdisziplinäres </w:t>
      </w:r>
      <w:r w:rsidR="00D131AE"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Konzept </w:t>
      </w:r>
      <w:r w:rsidRPr="000F2012">
        <w:rPr>
          <w:rFonts w:eastAsiaTheme="majorEastAsia" w:cstheme="majorBidi"/>
          <w:i/>
          <w:kern w:val="28"/>
          <w:szCs w:val="56"/>
          <w:lang w:eastAsia="en-US"/>
        </w:rPr>
        <w:t>industrieller Produktion</w:t>
      </w:r>
      <w:r w:rsidR="00D64787"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. </w:t>
      </w:r>
      <w:r w:rsidR="002B3459"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Beispiele aus der Praxis präsentiert </w:t>
      </w:r>
      <w:r w:rsidR="001711C8" w:rsidRPr="000F2012">
        <w:rPr>
          <w:rFonts w:eastAsiaTheme="majorEastAsia" w:cstheme="majorBidi"/>
          <w:i/>
          <w:kern w:val="28"/>
          <w:szCs w:val="56"/>
          <w:lang w:eastAsia="en-US"/>
        </w:rPr>
        <w:t>COPA-DATA v</w:t>
      </w:r>
      <w:r w:rsidR="00D64787"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om 17. – 21. April </w:t>
      </w:r>
      <w:r w:rsidR="002B3459"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auf der Hannover Messe </w:t>
      </w:r>
      <w:r w:rsidR="001711C8"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sowohl auf der Sonderschau „Modular and Open </w:t>
      </w:r>
      <w:proofErr w:type="spellStart"/>
      <w:r w:rsidR="001711C8" w:rsidRPr="000F2012">
        <w:rPr>
          <w:rFonts w:eastAsiaTheme="majorEastAsia" w:cstheme="majorBidi"/>
          <w:i/>
          <w:kern w:val="28"/>
          <w:szCs w:val="56"/>
          <w:lang w:eastAsia="en-US"/>
        </w:rPr>
        <w:t>Production</w:t>
      </w:r>
      <w:proofErr w:type="spellEnd"/>
      <w:r w:rsidR="001711C8"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“ </w:t>
      </w:r>
      <w:r w:rsidR="0077758D" w:rsidRPr="000F2012">
        <w:rPr>
          <w:rFonts w:eastAsiaTheme="majorEastAsia" w:cstheme="majorBidi"/>
          <w:i/>
          <w:kern w:val="28"/>
          <w:szCs w:val="56"/>
          <w:lang w:eastAsia="en-US"/>
        </w:rPr>
        <w:t>des Verbands</w:t>
      </w:r>
      <w:r w:rsidR="002B3459"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 der Elektro- und Digitalindustrie </w:t>
      </w:r>
      <w:r w:rsidR="001711C8" w:rsidRPr="000F2012">
        <w:rPr>
          <w:rFonts w:eastAsiaTheme="majorEastAsia" w:cstheme="majorBidi"/>
          <w:i/>
          <w:kern w:val="28"/>
          <w:szCs w:val="56"/>
          <w:lang w:eastAsia="en-US"/>
        </w:rPr>
        <w:t>ZVEI</w:t>
      </w:r>
      <w:r w:rsidR="002B3459"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 e.V.</w:t>
      </w:r>
      <w:r w:rsidR="001711C8" w:rsidRPr="000F2012">
        <w:rPr>
          <w:rFonts w:eastAsiaTheme="majorEastAsia" w:cstheme="majorBidi"/>
          <w:i/>
          <w:kern w:val="28"/>
          <w:szCs w:val="56"/>
          <w:lang w:eastAsia="en-US"/>
        </w:rPr>
        <w:t xml:space="preserve"> und am Stand der PROFIBUS Nutzerorganisation e.V. (PNO). </w:t>
      </w:r>
    </w:p>
    <w:p w14:paraId="69D9EB67" w14:textId="5720BFDF" w:rsidR="00623498" w:rsidRPr="000F2012" w:rsidRDefault="00E501BB" w:rsidP="00BA38BD">
      <w:pPr>
        <w:pStyle w:val="05BodyTextPR"/>
      </w:pPr>
      <w:r w:rsidRPr="000F2012">
        <w:t>COPA-DATA hat nicht nur eine Vorreiter</w:t>
      </w:r>
      <w:r w:rsidR="0089273C" w:rsidRPr="000F2012">
        <w:t xml:space="preserve">rolle für </w:t>
      </w:r>
      <w:r w:rsidR="0089273C" w:rsidRPr="00DD5FCB">
        <w:t>MTP (Modular Type Package)</w:t>
      </w:r>
      <w:r w:rsidR="0089273C" w:rsidRPr="000F2012">
        <w:t xml:space="preserve"> eingenommen</w:t>
      </w:r>
      <w:r w:rsidRPr="000F2012">
        <w:t xml:space="preserve">, das Unternehmen setzt </w:t>
      </w:r>
      <w:r w:rsidR="0089273C" w:rsidRPr="000F2012">
        <w:t>auf</w:t>
      </w:r>
      <w:r w:rsidRPr="000F2012">
        <w:t xml:space="preserve"> Weiterentwicklung: </w:t>
      </w:r>
      <w:r w:rsidR="005B4F76" w:rsidRPr="000F2012">
        <w:t>Von der Vision,</w:t>
      </w:r>
      <w:r w:rsidRPr="000F2012">
        <w:t xml:space="preserve"> die Kommunikation zwischen Produktionsanlagen zu vereinfachen,</w:t>
      </w:r>
      <w:r w:rsidR="005B4F76" w:rsidRPr="000F2012">
        <w:t xml:space="preserve"> über die Entwicklung einer Digitalisierungslösung</w:t>
      </w:r>
      <w:r w:rsidR="00A85FD4" w:rsidRPr="000F2012">
        <w:t>,</w:t>
      </w:r>
      <w:r w:rsidR="005B4F76" w:rsidRPr="000F2012">
        <w:t xml:space="preserve"> </w:t>
      </w:r>
      <w:r w:rsidRPr="000F2012">
        <w:t>zu einem standardisierten Informationsmodell, das heute Optimierungspotenzial für nahezu alle Branchen eröffnet.</w:t>
      </w:r>
      <w:r w:rsidR="0089273C" w:rsidRPr="000F2012">
        <w:t xml:space="preserve"> </w:t>
      </w:r>
      <w:r w:rsidR="002665C9" w:rsidRPr="000F2012">
        <w:t xml:space="preserve">Das Konzept der Modularisierung </w:t>
      </w:r>
      <w:r w:rsidR="00671B2A">
        <w:t xml:space="preserve">mit MTP </w:t>
      </w:r>
      <w:r w:rsidR="002665C9" w:rsidRPr="000F2012">
        <w:t xml:space="preserve">stammt aus der Prozessindustrie, wird jedoch zunehmend auch für andere Industriebereiche mit hohem Automatisierungsgrad adaptiert. </w:t>
      </w:r>
      <w:r w:rsidR="0089273C" w:rsidRPr="000F2012">
        <w:t xml:space="preserve">Mit der </w:t>
      </w:r>
      <w:proofErr w:type="spellStart"/>
      <w:r w:rsidR="0089273C" w:rsidRPr="000F2012">
        <w:t>zenon</w:t>
      </w:r>
      <w:proofErr w:type="spellEnd"/>
      <w:r w:rsidR="0089273C" w:rsidRPr="000F2012">
        <w:t xml:space="preserve"> MTP Suite </w:t>
      </w:r>
      <w:r w:rsidR="002665C9" w:rsidRPr="000F2012">
        <w:t>wird der Gesamtprozess</w:t>
      </w:r>
      <w:r w:rsidR="0089273C" w:rsidRPr="000F2012">
        <w:t xml:space="preserve"> nach dem Baukastenprinzip </w:t>
      </w:r>
      <w:r w:rsidR="00E11494" w:rsidRPr="000F2012">
        <w:t xml:space="preserve">in </w:t>
      </w:r>
      <w:r w:rsidR="0089273C" w:rsidRPr="000F2012">
        <w:t xml:space="preserve">verschiedene Komponenten und </w:t>
      </w:r>
      <w:r w:rsidR="00D64787" w:rsidRPr="000F2012">
        <w:t>Module digital zu einer Produktionsanlage verknüpft</w:t>
      </w:r>
      <w:r w:rsidR="0089273C" w:rsidRPr="000F2012">
        <w:t xml:space="preserve">, </w:t>
      </w:r>
      <w:r w:rsidR="002665C9" w:rsidRPr="000F2012">
        <w:t>die sich leicht orchestrieren lässt. Dadurch wird nicht nur die betriebliche Effizienz optimiert, sondern auch der Anlagenaufbau d</w:t>
      </w:r>
      <w:r w:rsidR="00D64787" w:rsidRPr="000F2012">
        <w:t>eutlich flexib</w:t>
      </w:r>
      <w:r w:rsidR="0089273C" w:rsidRPr="000F2012">
        <w:t>i</w:t>
      </w:r>
      <w:r w:rsidR="00D64787" w:rsidRPr="000F2012">
        <w:t>l</w:t>
      </w:r>
      <w:r w:rsidR="0089273C" w:rsidRPr="000F2012">
        <w:t>isiert</w:t>
      </w:r>
      <w:r w:rsidR="002665C9" w:rsidRPr="000F2012">
        <w:t xml:space="preserve"> und gibt dadurch heute</w:t>
      </w:r>
      <w:r w:rsidR="009468AD" w:rsidRPr="000F2012">
        <w:t xml:space="preserve"> schon</w:t>
      </w:r>
      <w:r w:rsidR="002665C9" w:rsidRPr="000F2012">
        <w:t xml:space="preserve"> </w:t>
      </w:r>
      <w:r w:rsidR="00623498" w:rsidRPr="000F2012">
        <w:t>Antwort</w:t>
      </w:r>
      <w:r w:rsidR="002665C9" w:rsidRPr="000F2012">
        <w:t>en</w:t>
      </w:r>
      <w:r w:rsidR="00623498" w:rsidRPr="000F2012">
        <w:t xml:space="preserve"> auf </w:t>
      </w:r>
      <w:r w:rsidR="002665C9" w:rsidRPr="000F2012">
        <w:t xml:space="preserve">die </w:t>
      </w:r>
      <w:r w:rsidR="00623498" w:rsidRPr="000F2012">
        <w:t xml:space="preserve">Herausforderungen </w:t>
      </w:r>
      <w:r w:rsidR="002665C9" w:rsidRPr="000F2012">
        <w:t>von morgen</w:t>
      </w:r>
      <w:r w:rsidR="00623498" w:rsidRPr="000F2012">
        <w:t>.</w:t>
      </w:r>
      <w:r w:rsidR="009509A8" w:rsidRPr="000F2012">
        <w:t xml:space="preserve"> </w:t>
      </w:r>
      <w:r w:rsidR="00A5456F" w:rsidRPr="000F2012">
        <w:t xml:space="preserve">Wer auf MTP setzt, </w:t>
      </w:r>
      <w:r w:rsidR="00AB70EA" w:rsidRPr="000F2012">
        <w:t xml:space="preserve">schafft eine </w:t>
      </w:r>
      <w:r w:rsidR="008D7D65" w:rsidRPr="000F2012">
        <w:t>50% schnellere Time-</w:t>
      </w:r>
      <w:proofErr w:type="spellStart"/>
      <w:r w:rsidR="008D7D65" w:rsidRPr="000F2012">
        <w:t>to</w:t>
      </w:r>
      <w:proofErr w:type="spellEnd"/>
      <w:r w:rsidR="008D7D65" w:rsidRPr="000F2012">
        <w:t>-</w:t>
      </w:r>
      <w:proofErr w:type="spellStart"/>
      <w:r w:rsidR="008D7D65" w:rsidRPr="000F2012">
        <w:t>market</w:t>
      </w:r>
      <w:proofErr w:type="spellEnd"/>
      <w:r w:rsidR="009468AD" w:rsidRPr="000F2012">
        <w:t>, zum Beispiel</w:t>
      </w:r>
      <w:r w:rsidR="008D7D65" w:rsidRPr="000F2012">
        <w:t xml:space="preserve"> </w:t>
      </w:r>
      <w:r w:rsidR="00AB70EA" w:rsidRPr="000F2012">
        <w:t xml:space="preserve">durch schnelles </w:t>
      </w:r>
      <w:proofErr w:type="spellStart"/>
      <w:r w:rsidR="00AB70EA" w:rsidRPr="000F2012">
        <w:t>Upscaling</w:t>
      </w:r>
      <w:proofErr w:type="spellEnd"/>
      <w:r w:rsidR="00AB70EA" w:rsidRPr="000F2012">
        <w:t xml:space="preserve"> vom Labor zur Produktion.</w:t>
      </w:r>
      <w:r w:rsidR="008D7D65" w:rsidRPr="000F2012">
        <w:t xml:space="preserve"> </w:t>
      </w:r>
    </w:p>
    <w:p w14:paraId="74EF52B0" w14:textId="47467AC1" w:rsidR="00475035" w:rsidRPr="000F2012" w:rsidRDefault="00E11924" w:rsidP="00224353">
      <w:pPr>
        <w:pStyle w:val="06SubheadlinePR"/>
        <w:spacing w:after="360"/>
        <w:rPr>
          <w:i/>
        </w:rPr>
      </w:pPr>
      <w:r w:rsidRPr="000F2012">
        <w:t>MTP</w:t>
      </w:r>
      <w:r w:rsidR="004067A5" w:rsidRPr="000F2012">
        <w:t xml:space="preserve"> </w:t>
      </w:r>
      <w:r w:rsidR="00957740" w:rsidRPr="000F2012">
        <w:t>Suite: Von der Speziallösung zum Standard</w:t>
      </w:r>
    </w:p>
    <w:p w14:paraId="678AFA1F" w14:textId="02035576" w:rsidR="002439A4" w:rsidRPr="000F2012" w:rsidRDefault="002C4AAA" w:rsidP="002439A4">
      <w:pPr>
        <w:pStyle w:val="05BodyTextPR"/>
      </w:pPr>
      <w:r w:rsidRPr="000F2012">
        <w:t>Plug-and</w:t>
      </w:r>
      <w:r w:rsidR="004A0A9A" w:rsidRPr="000F2012">
        <w:t>-</w:t>
      </w:r>
      <w:proofErr w:type="spellStart"/>
      <w:r w:rsidRPr="000F2012">
        <w:t>Produce</w:t>
      </w:r>
      <w:proofErr w:type="spellEnd"/>
      <w:r w:rsidRPr="000F2012">
        <w:t xml:space="preserve"> </w:t>
      </w:r>
      <w:r w:rsidR="000508E5" w:rsidRPr="000F2012">
        <w:t xml:space="preserve">bringt </w:t>
      </w:r>
      <w:r w:rsidR="002439A4" w:rsidRPr="000F2012">
        <w:t xml:space="preserve">deutliche </w:t>
      </w:r>
      <w:r w:rsidR="004E4784" w:rsidRPr="000F2012">
        <w:t>Verbesserungen</w:t>
      </w:r>
      <w:r w:rsidRPr="000F2012">
        <w:t xml:space="preserve"> hinsichtlich Effizienz und Kostenersparnis</w:t>
      </w:r>
      <w:r w:rsidR="00F35AC7" w:rsidRPr="000F2012">
        <w:t>.</w:t>
      </w:r>
      <w:r w:rsidRPr="000F2012">
        <w:t xml:space="preserve"> </w:t>
      </w:r>
      <w:r w:rsidR="002439A4" w:rsidRPr="000F2012">
        <w:t xml:space="preserve">Ein erfolgreiches Best-Practice-Beispiel für ein Projekt dieser Art ist die Laborautomation des Technologiekonzerns Merck KGaA. Hier </w:t>
      </w:r>
      <w:r w:rsidR="003C1024" w:rsidRPr="000F2012">
        <w:t xml:space="preserve">werden </w:t>
      </w:r>
      <w:r w:rsidR="002439A4" w:rsidRPr="000F2012">
        <w:t>die Laboraufbauten vollständig modular und digitalisiert auf Basis</w:t>
      </w:r>
      <w:r w:rsidR="00B42161">
        <w:t xml:space="preserve"> </w:t>
      </w:r>
      <w:r w:rsidR="00B42161" w:rsidRPr="00DD5FCB">
        <w:t>von</w:t>
      </w:r>
      <w:r w:rsidR="002439A4" w:rsidRPr="000F2012">
        <w:t xml:space="preserve"> MTP </w:t>
      </w:r>
      <w:r w:rsidR="003C1024" w:rsidRPr="000F2012">
        <w:t>genutzt</w:t>
      </w:r>
      <w:r w:rsidR="002439A4" w:rsidRPr="000F2012">
        <w:t xml:space="preserve">. </w:t>
      </w:r>
    </w:p>
    <w:p w14:paraId="59AA6182" w14:textId="77777777" w:rsidR="002439A4" w:rsidRPr="000F2012" w:rsidRDefault="002439A4" w:rsidP="002439A4">
      <w:pPr>
        <w:pStyle w:val="05BodyTextPR"/>
      </w:pPr>
    </w:p>
    <w:p w14:paraId="7B7ACAC1" w14:textId="7DF1814F" w:rsidR="00AD40C1" w:rsidRPr="000F2012" w:rsidRDefault="002439A4" w:rsidP="002439A4">
      <w:pPr>
        <w:pStyle w:val="05BodyTextPR"/>
      </w:pPr>
      <w:r w:rsidRPr="000F2012">
        <w:lastRenderedPageBreak/>
        <w:t xml:space="preserve">COPA-DATA zeigt auf dem Gemeinschaftsstand des ZVEI B 39/2 in Halle 11 </w:t>
      </w:r>
      <w:r w:rsidR="003C1024" w:rsidRPr="000F2012">
        <w:t xml:space="preserve">die </w:t>
      </w:r>
      <w:proofErr w:type="spellStart"/>
      <w:r w:rsidR="003C1024" w:rsidRPr="000F2012">
        <w:t>zenon</w:t>
      </w:r>
      <w:proofErr w:type="spellEnd"/>
      <w:r w:rsidRPr="000F2012">
        <w:t xml:space="preserve"> MTP Suite</w:t>
      </w:r>
      <w:r w:rsidR="007A5A8C" w:rsidRPr="000F2012">
        <w:t xml:space="preserve">, welche </w:t>
      </w:r>
      <w:r w:rsidR="00DF66DF" w:rsidRPr="000F2012">
        <w:t>neue</w:t>
      </w:r>
      <w:r w:rsidR="00AD40C1" w:rsidRPr="000F2012">
        <w:t xml:space="preserve"> Lösung</w:t>
      </w:r>
      <w:r w:rsidR="00954B3D" w:rsidRPr="000F2012">
        <w:t>en</w:t>
      </w:r>
      <w:r w:rsidR="00AD40C1" w:rsidRPr="000F2012">
        <w:t xml:space="preserve"> für die einfache Erstellung und Änderung von Anlagenkonfigurationen</w:t>
      </w:r>
      <w:r w:rsidR="00B42161" w:rsidRPr="00B42161">
        <w:t xml:space="preserve"> </w:t>
      </w:r>
      <w:r w:rsidR="00B42161" w:rsidRPr="000F2012">
        <w:t>eröffnet</w:t>
      </w:r>
      <w:r w:rsidR="00DF66DF" w:rsidRPr="000F2012">
        <w:t xml:space="preserve">. </w:t>
      </w:r>
    </w:p>
    <w:p w14:paraId="7E25B94F" w14:textId="54106576" w:rsidR="00D64787" w:rsidRPr="000F2012" w:rsidRDefault="007D2BE8" w:rsidP="00BA38BD">
      <w:pPr>
        <w:pStyle w:val="05BodyTextPR"/>
      </w:pPr>
      <w:r w:rsidRPr="000F2012">
        <w:t>Neben dem Einsatz in</w:t>
      </w:r>
      <w:r w:rsidR="00EB3490" w:rsidRPr="000F2012">
        <w:t xml:space="preserve"> </w:t>
      </w:r>
      <w:r w:rsidRPr="000F2012">
        <w:t>V</w:t>
      </w:r>
      <w:r w:rsidR="00C91941" w:rsidRPr="000F2012">
        <w:t>ersuchsaufbauten im Labor bietet MTP großen Mehrwert</w:t>
      </w:r>
      <w:r w:rsidRPr="000F2012">
        <w:t xml:space="preserve"> als etablierter Standard in </w:t>
      </w:r>
      <w:r w:rsidR="00C91941" w:rsidRPr="000F2012">
        <w:t xml:space="preserve">der gesamten </w:t>
      </w:r>
      <w:r w:rsidR="00D64787" w:rsidRPr="000F2012">
        <w:t xml:space="preserve">Prozessindustrie </w:t>
      </w:r>
      <w:r w:rsidR="005A0418" w:rsidRPr="000F2012">
        <w:t>mit ihren</w:t>
      </w:r>
      <w:r w:rsidRPr="000F2012">
        <w:t xml:space="preserve"> agilen,</w:t>
      </w:r>
      <w:r w:rsidR="005A0418" w:rsidRPr="000F2012">
        <w:t xml:space="preserve"> hohen Qualitätsanforderungen</w:t>
      </w:r>
      <w:r w:rsidR="00D64787" w:rsidRPr="000F2012">
        <w:t>.</w:t>
      </w:r>
      <w:r w:rsidR="00AE07DC" w:rsidRPr="000F2012">
        <w:t xml:space="preserve"> </w:t>
      </w:r>
      <w:r w:rsidR="00CF79B0" w:rsidRPr="00DD5FCB">
        <w:t>Die</w:t>
      </w:r>
      <w:r w:rsidR="007A5A8C" w:rsidRPr="00DD5FCB">
        <w:t xml:space="preserve"> </w:t>
      </w:r>
      <w:r w:rsidR="00AE07DC" w:rsidRPr="00DD5FCB">
        <w:t xml:space="preserve">MTP Suite </w:t>
      </w:r>
      <w:r w:rsidR="00CF79B0" w:rsidRPr="00DD5FCB">
        <w:t>macht</w:t>
      </w:r>
      <w:r w:rsidR="00671B2A" w:rsidRPr="00DD5FCB">
        <w:t xml:space="preserve"> die</w:t>
      </w:r>
      <w:r w:rsidR="007A5A8C" w:rsidRPr="00DD5FCB">
        <w:t xml:space="preserve"> </w:t>
      </w:r>
      <w:r w:rsidR="00CF79B0" w:rsidRPr="00DD5FCB">
        <w:t xml:space="preserve">Orchestrierung möglich: Mit ihr wird </w:t>
      </w:r>
      <w:r w:rsidR="007A5A8C" w:rsidRPr="00DD5FCB">
        <w:t>Equipment flexib</w:t>
      </w:r>
      <w:r w:rsidR="00CF79B0" w:rsidRPr="00DD5FCB">
        <w:t>el</w:t>
      </w:r>
      <w:r w:rsidR="007A5A8C" w:rsidRPr="00DD5FCB">
        <w:t xml:space="preserve"> miteinander verschaltet und das Leitsystem, auf Basis dieser Daten, automatisiert erstellt. </w:t>
      </w:r>
      <w:r w:rsidR="00CF79B0" w:rsidRPr="00DD5FCB">
        <w:t>Darüber hinaus können Daten nach</w:t>
      </w:r>
      <w:r w:rsidR="00AE07DC" w:rsidRPr="00DD5FCB">
        <w:t xml:space="preserve"> VDI/VDE/NAMUR 2658 </w:t>
      </w:r>
      <w:r w:rsidR="00F376C4" w:rsidRPr="00DD5FCB">
        <w:t>validier</w:t>
      </w:r>
      <w:r w:rsidR="00CF79B0" w:rsidRPr="00DD5FCB">
        <w:t>t</w:t>
      </w:r>
      <w:r w:rsidR="00F376C4" w:rsidRPr="00DD5FCB">
        <w:t xml:space="preserve"> </w:t>
      </w:r>
      <w:r w:rsidR="0077758D" w:rsidRPr="00DD5FCB">
        <w:t>und</w:t>
      </w:r>
      <w:r w:rsidR="0061650A" w:rsidRPr="00DD5FCB">
        <w:t xml:space="preserve"> MTP-Dateien selbstständig erstell</w:t>
      </w:r>
      <w:r w:rsidR="00CF79B0" w:rsidRPr="00DD5FCB">
        <w:t>t</w:t>
      </w:r>
      <w:r w:rsidR="0061650A" w:rsidRPr="00DD5FCB">
        <w:t xml:space="preserve"> und bearbeite</w:t>
      </w:r>
      <w:r w:rsidR="00CF79B0" w:rsidRPr="00DD5FCB">
        <w:t>t werde</w:t>
      </w:r>
      <w:r w:rsidR="0061650A" w:rsidRPr="00DD5FCB">
        <w:t>n</w:t>
      </w:r>
      <w:r w:rsidR="00A35C3D" w:rsidRPr="00DD5FCB">
        <w:t>. Ferner ist eine</w:t>
      </w:r>
      <w:r w:rsidR="0061650A" w:rsidRPr="00DD5FCB">
        <w:t xml:space="preserve"> Anbindung von Bestandsequipment über ein M</w:t>
      </w:r>
      <w:r w:rsidR="00247E84" w:rsidRPr="00DD5FCB">
        <w:t>T</w:t>
      </w:r>
      <w:r w:rsidR="0061650A" w:rsidRPr="00DD5FCB">
        <w:t>P</w:t>
      </w:r>
      <w:r w:rsidR="00D1429A" w:rsidRPr="00DD5FCB">
        <w:t xml:space="preserve"> </w:t>
      </w:r>
      <w:r w:rsidR="0061650A" w:rsidRPr="00DD5FCB">
        <w:t>Gateway</w:t>
      </w:r>
      <w:r w:rsidR="00A35C3D" w:rsidRPr="000F2012">
        <w:t xml:space="preserve"> </w:t>
      </w:r>
      <w:r w:rsidR="0061650A" w:rsidRPr="000F2012">
        <w:t>und die Kon</w:t>
      </w:r>
      <w:r w:rsidR="00A35C3D" w:rsidRPr="000F2012">
        <w:t xml:space="preserve">figuration von </w:t>
      </w:r>
      <w:r w:rsidR="00540DFC" w:rsidRPr="000F2012">
        <w:t>PEA-Instanzen realisierbar.</w:t>
      </w:r>
      <w:r w:rsidR="00A76511" w:rsidRPr="000F2012">
        <w:t xml:space="preserve"> </w:t>
      </w:r>
      <w:r w:rsidR="00957740" w:rsidRPr="00CF79B0">
        <w:t>Unternehmen</w:t>
      </w:r>
      <w:r w:rsidR="00CF79B0">
        <w:t xml:space="preserve"> </w:t>
      </w:r>
      <w:r w:rsidR="00957740" w:rsidRPr="00CF79B0">
        <w:t>können damit die eigenen Produktionsprozesse optimieren und dabei standardkonform von den Vorteilen einer agilen Fertigung profitieren.</w:t>
      </w:r>
      <w:r w:rsidR="00B35B04" w:rsidRPr="00CF79B0">
        <w:t xml:space="preserve"> </w:t>
      </w:r>
      <w:r w:rsidR="00A76511" w:rsidRPr="000F2012">
        <w:t xml:space="preserve">„Das Potenzial der modularen Produktion ist heute noch lange nicht ausgeschöpft. MTP </w:t>
      </w:r>
      <w:r w:rsidR="00957740" w:rsidRPr="000F2012">
        <w:t xml:space="preserve">kann noch </w:t>
      </w:r>
      <w:r w:rsidR="00A76511" w:rsidRPr="000F2012">
        <w:t>viel mehr</w:t>
      </w:r>
      <w:r w:rsidR="008D1539" w:rsidRPr="000F2012">
        <w:t xml:space="preserve">, </w:t>
      </w:r>
      <w:r w:rsidR="00A76511" w:rsidRPr="000F2012">
        <w:t>als wir</w:t>
      </w:r>
      <w:r w:rsidR="008D1539" w:rsidRPr="000F2012">
        <w:t xml:space="preserve"> uns aktuell vorstellen können.</w:t>
      </w:r>
      <w:r w:rsidR="00A76511" w:rsidRPr="000F2012">
        <w:t xml:space="preserve"> </w:t>
      </w:r>
      <w:r w:rsidR="00893A91" w:rsidRPr="000F2012">
        <w:t>D</w:t>
      </w:r>
      <w:r w:rsidR="00CF7105" w:rsidRPr="000F2012">
        <w:t xml:space="preserve">ie Anwendungsmöglichkeiten </w:t>
      </w:r>
      <w:r w:rsidR="00B543FE" w:rsidRPr="000F2012">
        <w:t>sind nahezu unbegrenzt</w:t>
      </w:r>
      <w:r w:rsidR="00AD747F" w:rsidRPr="000F2012">
        <w:t xml:space="preserve">, wenn man </w:t>
      </w:r>
      <w:r w:rsidR="00C217FD" w:rsidRPr="000F2012">
        <w:t>interdisziplinär denkt</w:t>
      </w:r>
      <w:r w:rsidR="00A76511" w:rsidRPr="000F2012">
        <w:t xml:space="preserve">“, </w:t>
      </w:r>
      <w:r w:rsidR="00224353" w:rsidRPr="000F2012">
        <w:t xml:space="preserve">beschreibt </w:t>
      </w:r>
      <w:r w:rsidR="00A76511" w:rsidRPr="000F2012">
        <w:t>Jürgen Schrödel, Geschäftsführer von COPA-DATA Deutschland, die Zukunft von MTP</w:t>
      </w:r>
      <w:r w:rsidR="00224353" w:rsidRPr="000F2012">
        <w:t>. „Einen ersten Vorgeschmack darauf zeigen die Präsentationen auf der Hannover Messe</w:t>
      </w:r>
      <w:r w:rsidR="00257A5B" w:rsidRPr="000F2012">
        <w:t xml:space="preserve"> am Stand des ZVEIs und der PNO in Halle </w:t>
      </w:r>
      <w:r w:rsidR="00B35B04" w:rsidRPr="000F2012">
        <w:t>9</w:t>
      </w:r>
      <w:r w:rsidR="00257A5B" w:rsidRPr="000F2012">
        <w:t xml:space="preserve">, Stand </w:t>
      </w:r>
      <w:r w:rsidR="00383203" w:rsidRPr="000F2012">
        <w:t>D</w:t>
      </w:r>
      <w:r w:rsidR="00B35B04" w:rsidRPr="000F2012">
        <w:t>68</w:t>
      </w:r>
      <w:r w:rsidR="00257A5B" w:rsidRPr="000F2012">
        <w:t>.</w:t>
      </w:r>
      <w:r w:rsidR="00224353" w:rsidRPr="000F2012">
        <w:t>“</w:t>
      </w:r>
    </w:p>
    <w:p w14:paraId="4BF4202C" w14:textId="534DB34B" w:rsidR="00DA469E" w:rsidRPr="000F2012" w:rsidRDefault="00DA469E" w:rsidP="000426E6">
      <w:pPr>
        <w:pStyle w:val="08HLCaptionPR"/>
      </w:pPr>
      <w:r w:rsidRPr="000F2012">
        <w:t>B</w:t>
      </w:r>
      <w:r w:rsidR="002115BC" w:rsidRPr="000F2012">
        <w:t>i</w:t>
      </w:r>
      <w:r w:rsidRPr="000F2012">
        <w:t>ldunterschrift</w:t>
      </w:r>
      <w:r w:rsidR="00CF79B0">
        <w:t>en</w:t>
      </w:r>
    </w:p>
    <w:p w14:paraId="614E9FF1" w14:textId="36DBB7AC" w:rsidR="00CF79B0" w:rsidRPr="00DD5FCB" w:rsidRDefault="000F2012" w:rsidP="00CF79B0">
      <w:pPr>
        <w:pStyle w:val="09FilenamePR"/>
        <w:spacing w:after="0"/>
      </w:pPr>
      <w:r w:rsidRPr="00DD5FCB">
        <w:t xml:space="preserve">Produktionsprozesse </w:t>
      </w:r>
      <w:proofErr w:type="spellStart"/>
      <w:r w:rsidRPr="00DD5FCB">
        <w:t>zenon</w:t>
      </w:r>
      <w:proofErr w:type="spellEnd"/>
      <w:r w:rsidRPr="00DD5FCB">
        <w:t xml:space="preserve"> </w:t>
      </w:r>
      <w:r w:rsidR="00CD6C49">
        <w:t>MTP S</w:t>
      </w:r>
      <w:r w:rsidRPr="00DD5FCB">
        <w:t>uite:</w:t>
      </w:r>
      <w:r w:rsidR="003C331D" w:rsidRPr="00DD5FCB">
        <w:t xml:space="preserve"> </w:t>
      </w:r>
      <w:r w:rsidR="00144D5D" w:rsidRPr="00DD5FCB">
        <w:rPr>
          <w:i w:val="0"/>
        </w:rPr>
        <w:t>Produktionsprozesse optimieren</w:t>
      </w:r>
      <w:r w:rsidRPr="00DD5FCB">
        <w:rPr>
          <w:i w:val="0"/>
        </w:rPr>
        <w:t xml:space="preserve"> mit der </w:t>
      </w:r>
      <w:proofErr w:type="spellStart"/>
      <w:r w:rsidRPr="00DD5FCB">
        <w:rPr>
          <w:i w:val="0"/>
        </w:rPr>
        <w:t>zenon</w:t>
      </w:r>
      <w:proofErr w:type="spellEnd"/>
      <w:r w:rsidRPr="00DD5FCB">
        <w:rPr>
          <w:i w:val="0"/>
        </w:rPr>
        <w:t xml:space="preserve"> </w:t>
      </w:r>
      <w:r w:rsidR="00CD6C49">
        <w:rPr>
          <w:i w:val="0"/>
        </w:rPr>
        <w:t xml:space="preserve">MTP </w:t>
      </w:r>
      <w:r w:rsidRPr="00DD5FCB">
        <w:rPr>
          <w:i w:val="0"/>
        </w:rPr>
        <w:t>Suite</w:t>
      </w:r>
      <w:r w:rsidR="00CF79B0" w:rsidRPr="00DD5FCB">
        <w:rPr>
          <w:i w:val="0"/>
        </w:rPr>
        <w:t>.</w:t>
      </w:r>
      <w:r w:rsidR="003C331D" w:rsidRPr="00DD5FCB">
        <w:t xml:space="preserve"> </w:t>
      </w:r>
    </w:p>
    <w:p w14:paraId="6F831EC9" w14:textId="38BB0E6F" w:rsidR="00834630" w:rsidRDefault="00834630" w:rsidP="00CF79B0">
      <w:pPr>
        <w:pStyle w:val="09FilenamePR"/>
        <w:spacing w:after="0"/>
        <w:rPr>
          <w:i w:val="0"/>
          <w:iCs/>
        </w:rPr>
      </w:pPr>
      <w:r w:rsidRPr="00DD5FCB">
        <w:br/>
      </w:r>
      <w:r w:rsidR="000F2012" w:rsidRPr="00DD5FCB">
        <w:t xml:space="preserve">Services der </w:t>
      </w:r>
      <w:proofErr w:type="spellStart"/>
      <w:r w:rsidR="00CF79B0" w:rsidRPr="00DD5FCB">
        <w:t>zenon</w:t>
      </w:r>
      <w:proofErr w:type="spellEnd"/>
      <w:r w:rsidR="00CF79B0" w:rsidRPr="00DD5FCB">
        <w:t xml:space="preserve"> </w:t>
      </w:r>
      <w:r w:rsidR="00CD6C49">
        <w:t>MTP S</w:t>
      </w:r>
      <w:r w:rsidR="00CF79B0" w:rsidRPr="00DD5FCB">
        <w:t>uite:</w:t>
      </w:r>
      <w:r w:rsidR="00CF79B0" w:rsidRPr="00DD5FCB">
        <w:rPr>
          <w:i w:val="0"/>
          <w:iCs/>
        </w:rPr>
        <w:t xml:space="preserve"> Die </w:t>
      </w:r>
      <w:proofErr w:type="spellStart"/>
      <w:r w:rsidR="00CF79B0" w:rsidRPr="00DD5FCB">
        <w:rPr>
          <w:i w:val="0"/>
          <w:iCs/>
        </w:rPr>
        <w:t>zenon</w:t>
      </w:r>
      <w:proofErr w:type="spellEnd"/>
      <w:r w:rsidR="00CF79B0" w:rsidRPr="00DD5FCB">
        <w:rPr>
          <w:i w:val="0"/>
          <w:iCs/>
        </w:rPr>
        <w:t xml:space="preserve"> MTP Suite umfasst sechs Services, die eine Vielzahl von Orchestrierungen ermöglichen. Alle sind auf das Ziel ausgerichtet, die betriebliche Effizienz zu optimieren.</w:t>
      </w:r>
    </w:p>
    <w:p w14:paraId="6D54134B" w14:textId="77777777" w:rsidR="00CD6C49" w:rsidRDefault="00CD6C49" w:rsidP="00BA38BD">
      <w:pPr>
        <w:pStyle w:val="10HLBoilerplatePR"/>
      </w:pPr>
    </w:p>
    <w:p w14:paraId="1440E6F4" w14:textId="7B39A3F6" w:rsidR="001207A2" w:rsidRPr="000F2012" w:rsidRDefault="00DF4AC1" w:rsidP="00BA38BD">
      <w:pPr>
        <w:pStyle w:val="10HLBoilerplatePR"/>
      </w:pPr>
      <w:r w:rsidRPr="000F2012">
        <w:br/>
      </w:r>
      <w:r w:rsidR="00805BAA" w:rsidRPr="000F2012">
        <w:t>Über COPA-DATA</w:t>
      </w:r>
    </w:p>
    <w:p w14:paraId="18E8E1B4" w14:textId="6FC39D3A" w:rsidR="004900DC" w:rsidRPr="000F2012" w:rsidRDefault="00DF4AC1" w:rsidP="00804B5B">
      <w:pPr>
        <w:pStyle w:val="11BoilerplatePR"/>
        <w:rPr>
          <w:lang w:val="de-DE"/>
        </w:rPr>
      </w:pPr>
      <w:r w:rsidRPr="000F2012">
        <w:rPr>
          <w:lang w:val="de-DE"/>
        </w:rPr>
        <w:br/>
        <w:t xml:space="preserve">COPA-DATA ist ein unabhängiger Softwarehersteller im Bereich Digitalisierung der Fertigungsindustrie und Energiewirtschaft. Mit der Softwareplattform </w:t>
      </w:r>
      <w:proofErr w:type="spellStart"/>
      <w:r w:rsidRPr="000F2012">
        <w:rPr>
          <w:lang w:val="de-DE"/>
        </w:rPr>
        <w:t>zenon</w:t>
      </w:r>
      <w:proofErr w:type="spellEnd"/>
      <w:r w:rsidRPr="000F2012">
        <w:rPr>
          <w:lang w:val="de-DE"/>
        </w:rPr>
        <w:t>® werden weltweit Maschinen, Anlagen, Gebäude und Stromnetze automatisiert, gesteuert, überwacht, vernetzt und optimiert. COPA-DATA kombiniert jahrzehntelange Erfahrung in der Automatisierung mit den Möglichkeiten der digitalen Transformation. Dadurch unterstützt das Unternehmen seine Kunden dabei, ihre Ziele einfacher, schneller und effizienter zu erreichen.</w:t>
      </w:r>
      <w:r w:rsidR="000A0AC7" w:rsidRPr="000F2012">
        <w:rPr>
          <w:lang w:val="de-DE"/>
        </w:rPr>
        <w:t xml:space="preserve"> </w:t>
      </w:r>
      <w:r w:rsidRPr="000F2012">
        <w:rPr>
          <w:lang w:val="de-DE"/>
        </w:rPr>
        <w:t>Im Jahr 202</w:t>
      </w:r>
      <w:r w:rsidR="00875F35" w:rsidRPr="000F2012">
        <w:rPr>
          <w:lang w:val="de-DE"/>
        </w:rPr>
        <w:t>2</w:t>
      </w:r>
      <w:r w:rsidRPr="000F2012">
        <w:rPr>
          <w:lang w:val="de-DE"/>
        </w:rPr>
        <w:t xml:space="preserve"> erwirtschaftete das 1987 von Thomas Punzenberger in Salzburg gegründete Familienunternehmen mit seinen weltweit über 3</w:t>
      </w:r>
      <w:r w:rsidR="00875F35" w:rsidRPr="000F2012">
        <w:rPr>
          <w:lang w:val="de-DE"/>
        </w:rPr>
        <w:t>5</w:t>
      </w:r>
      <w:r w:rsidRPr="000F2012">
        <w:rPr>
          <w:lang w:val="de-DE"/>
        </w:rPr>
        <w:t xml:space="preserve">0 Mitarbeitern einen Umsatz von </w:t>
      </w:r>
      <w:r w:rsidR="000A0AC7" w:rsidRPr="000F2012">
        <w:rPr>
          <w:lang w:val="de-DE"/>
        </w:rPr>
        <w:t>6</w:t>
      </w:r>
      <w:r w:rsidR="00875F35" w:rsidRPr="000F2012">
        <w:rPr>
          <w:lang w:val="de-DE"/>
        </w:rPr>
        <w:t>9</w:t>
      </w:r>
      <w:r w:rsidRPr="000F2012">
        <w:rPr>
          <w:lang w:val="de-DE"/>
        </w:rPr>
        <w:t xml:space="preserve"> Millionen Euro.</w:t>
      </w:r>
    </w:p>
    <w:p w14:paraId="39277FAC" w14:textId="43BD4710" w:rsidR="00292CF7" w:rsidRPr="000F2012" w:rsidRDefault="00AA1140" w:rsidP="00BA38BD">
      <w:pPr>
        <w:pStyle w:val="12HLContactPR"/>
        <w:rPr>
          <w:rFonts w:cs="Arial"/>
          <w:sz w:val="20"/>
          <w:szCs w:val="18"/>
        </w:rPr>
      </w:pPr>
      <w:r w:rsidRPr="000F2012">
        <w:rPr>
          <w:rFonts w:cs="Arial"/>
          <w:sz w:val="20"/>
          <w:szCs w:val="18"/>
        </w:rPr>
        <w:lastRenderedPageBreak/>
        <w:t>Ihre Kont</w:t>
      </w:r>
      <w:r w:rsidR="009B49BD" w:rsidRPr="000F2012">
        <w:rPr>
          <w:rFonts w:cs="Arial"/>
          <w:sz w:val="20"/>
          <w:szCs w:val="18"/>
        </w:rPr>
        <w:t>aktperson</w:t>
      </w:r>
      <w:r w:rsidR="005E69FA" w:rsidRPr="000F2012">
        <w:rPr>
          <w:rFonts w:cs="Arial"/>
          <w:sz w:val="20"/>
          <w:szCs w:val="18"/>
        </w:rPr>
        <w:t>en</w:t>
      </w:r>
    </w:p>
    <w:p w14:paraId="3B59B5B0" w14:textId="19421206" w:rsidR="00EA035C" w:rsidRPr="000F2012" w:rsidRDefault="00AE3D93" w:rsidP="00EA035C">
      <w:pPr>
        <w:pStyle w:val="13ContactPR"/>
        <w:rPr>
          <w:sz w:val="20"/>
        </w:rPr>
      </w:pPr>
      <w:r w:rsidRPr="000F2012">
        <w:rPr>
          <w:sz w:val="20"/>
        </w:rPr>
        <w:t>Katharina Müller</w:t>
      </w:r>
    </w:p>
    <w:p w14:paraId="7B9BF05C" w14:textId="77777777" w:rsidR="00EA035C" w:rsidRPr="000F2012" w:rsidRDefault="005E69FA" w:rsidP="00EA035C">
      <w:pPr>
        <w:pStyle w:val="13ContactPR"/>
        <w:rPr>
          <w:sz w:val="20"/>
        </w:rPr>
      </w:pPr>
      <w:r w:rsidRPr="000F2012">
        <w:rPr>
          <w:sz w:val="20"/>
        </w:rPr>
        <w:t xml:space="preserve">Agenturkontakt </w:t>
      </w:r>
    </w:p>
    <w:p w14:paraId="2860E7F1" w14:textId="3516974A" w:rsidR="00EA035C" w:rsidRPr="000F2012" w:rsidRDefault="00F90338" w:rsidP="00EA035C">
      <w:pPr>
        <w:pStyle w:val="13ContactPR"/>
        <w:rPr>
          <w:sz w:val="20"/>
        </w:rPr>
      </w:pPr>
      <w:hyperlink r:id="rId12" w:history="1">
        <w:r w:rsidR="00AE3D93" w:rsidRPr="000F2012">
          <w:rPr>
            <w:rStyle w:val="Hyperlink"/>
            <w:sz w:val="20"/>
          </w:rPr>
          <w:t>kmu@consense-communications.de</w:t>
        </w:r>
      </w:hyperlink>
    </w:p>
    <w:p w14:paraId="28AEDF65" w14:textId="08233862" w:rsidR="00EA035C" w:rsidRPr="000F2012" w:rsidRDefault="005E69FA" w:rsidP="00EA035C">
      <w:pPr>
        <w:pStyle w:val="13ContactPR"/>
        <w:rPr>
          <w:sz w:val="20"/>
        </w:rPr>
      </w:pPr>
      <w:r w:rsidRPr="000F2012">
        <w:rPr>
          <w:sz w:val="20"/>
        </w:rPr>
        <w:t>Tel.: +49 89 23 00 26</w:t>
      </w:r>
      <w:r w:rsidR="00EA035C" w:rsidRPr="000F2012">
        <w:rPr>
          <w:sz w:val="20"/>
        </w:rPr>
        <w:t xml:space="preserve"> </w:t>
      </w:r>
      <w:r w:rsidR="009E354F" w:rsidRPr="000F2012">
        <w:rPr>
          <w:sz w:val="20"/>
        </w:rPr>
        <w:t>37</w:t>
      </w:r>
    </w:p>
    <w:p w14:paraId="57BCED2C" w14:textId="73B13EAF" w:rsidR="00EA035C" w:rsidRPr="000F2012" w:rsidRDefault="009E354F" w:rsidP="00EA035C">
      <w:pPr>
        <w:pStyle w:val="13ContactPR"/>
        <w:rPr>
          <w:sz w:val="20"/>
        </w:rPr>
      </w:pPr>
      <w:r w:rsidRPr="000F2012">
        <w:rPr>
          <w:sz w:val="20"/>
        </w:rPr>
        <w:t>Mobil</w:t>
      </w:r>
      <w:r w:rsidR="005E69FA" w:rsidRPr="000F2012">
        <w:rPr>
          <w:sz w:val="20"/>
        </w:rPr>
        <w:t xml:space="preserve">: +49 </w:t>
      </w:r>
      <w:r w:rsidRPr="000F2012">
        <w:rPr>
          <w:sz w:val="20"/>
        </w:rPr>
        <w:t>152</w:t>
      </w:r>
      <w:r w:rsidR="002F5DB7" w:rsidRPr="000F2012">
        <w:rPr>
          <w:sz w:val="20"/>
        </w:rPr>
        <w:t xml:space="preserve">0 </w:t>
      </w:r>
      <w:r w:rsidRPr="000F2012">
        <w:rPr>
          <w:sz w:val="20"/>
        </w:rPr>
        <w:t>95</w:t>
      </w:r>
      <w:r w:rsidR="002F5DB7" w:rsidRPr="000F2012">
        <w:rPr>
          <w:sz w:val="20"/>
        </w:rPr>
        <w:t xml:space="preserve"> </w:t>
      </w:r>
      <w:r w:rsidRPr="000F2012">
        <w:rPr>
          <w:sz w:val="20"/>
        </w:rPr>
        <w:t>34</w:t>
      </w:r>
      <w:r w:rsidR="002F5DB7" w:rsidRPr="000F2012">
        <w:rPr>
          <w:sz w:val="20"/>
        </w:rPr>
        <w:t xml:space="preserve"> </w:t>
      </w:r>
      <w:r w:rsidRPr="000F2012">
        <w:rPr>
          <w:sz w:val="20"/>
        </w:rPr>
        <w:t>808</w:t>
      </w:r>
    </w:p>
    <w:p w14:paraId="06F53F72" w14:textId="77777777" w:rsidR="005E69FA" w:rsidRPr="000F2012" w:rsidRDefault="005E69FA" w:rsidP="005E69FA">
      <w:pPr>
        <w:pStyle w:val="13ContactPR"/>
        <w:rPr>
          <w:sz w:val="20"/>
        </w:rPr>
      </w:pPr>
      <w:proofErr w:type="spellStart"/>
      <w:r w:rsidRPr="000F2012">
        <w:rPr>
          <w:sz w:val="20"/>
        </w:rPr>
        <w:t>consense</w:t>
      </w:r>
      <w:proofErr w:type="spellEnd"/>
      <w:r w:rsidRPr="000F2012">
        <w:rPr>
          <w:sz w:val="20"/>
        </w:rPr>
        <w:t xml:space="preserve"> </w:t>
      </w:r>
      <w:proofErr w:type="spellStart"/>
      <w:r w:rsidRPr="000F2012">
        <w:rPr>
          <w:sz w:val="20"/>
        </w:rPr>
        <w:t>communications</w:t>
      </w:r>
      <w:proofErr w:type="spellEnd"/>
      <w:r w:rsidRPr="000F2012">
        <w:rPr>
          <w:sz w:val="20"/>
        </w:rPr>
        <w:t xml:space="preserve"> </w:t>
      </w:r>
      <w:proofErr w:type="spellStart"/>
      <w:r w:rsidRPr="000F2012">
        <w:rPr>
          <w:sz w:val="20"/>
        </w:rPr>
        <w:t>gmbh</w:t>
      </w:r>
      <w:proofErr w:type="spellEnd"/>
      <w:r w:rsidRPr="000F2012">
        <w:rPr>
          <w:sz w:val="20"/>
        </w:rPr>
        <w:t xml:space="preserve"> (GPRA)</w:t>
      </w:r>
    </w:p>
    <w:p w14:paraId="098FB795" w14:textId="77777777" w:rsidR="005E69FA" w:rsidRPr="000F2012" w:rsidRDefault="005E69FA" w:rsidP="005E69FA">
      <w:pPr>
        <w:pStyle w:val="13ContactPR"/>
        <w:rPr>
          <w:sz w:val="20"/>
        </w:rPr>
      </w:pPr>
      <w:r w:rsidRPr="000F2012">
        <w:rPr>
          <w:sz w:val="20"/>
        </w:rPr>
        <w:t>Wredestraße 7</w:t>
      </w:r>
    </w:p>
    <w:p w14:paraId="69828753" w14:textId="05CBEEC8" w:rsidR="005E69FA" w:rsidRPr="000F2012" w:rsidRDefault="005E69FA" w:rsidP="005E69FA">
      <w:pPr>
        <w:pStyle w:val="13ContactPR"/>
        <w:rPr>
          <w:sz w:val="20"/>
        </w:rPr>
      </w:pPr>
      <w:r w:rsidRPr="000F2012">
        <w:rPr>
          <w:sz w:val="20"/>
        </w:rPr>
        <w:t>D-80335 München</w:t>
      </w:r>
    </w:p>
    <w:p w14:paraId="23B296B0" w14:textId="68E24B80" w:rsidR="005E69FA" w:rsidRPr="00CD6C49" w:rsidRDefault="00F90338" w:rsidP="005E69FA">
      <w:pPr>
        <w:pStyle w:val="13ContactPR"/>
        <w:rPr>
          <w:sz w:val="20"/>
        </w:rPr>
      </w:pPr>
      <w:hyperlink r:id="rId13" w:history="1">
        <w:r w:rsidR="000D2BDE">
          <w:rPr>
            <w:rStyle w:val="Hyperlink"/>
            <w:sz w:val="20"/>
          </w:rPr>
          <w:t>www.consense-communications.de</w:t>
        </w:r>
      </w:hyperlink>
    </w:p>
    <w:p w14:paraId="154B9D68" w14:textId="77777777" w:rsidR="005E69FA" w:rsidRPr="00671B2A" w:rsidRDefault="005E69FA" w:rsidP="00EA035C">
      <w:pPr>
        <w:pStyle w:val="13ContactPR"/>
        <w:rPr>
          <w:sz w:val="20"/>
          <w:lang w:val="pl-PL"/>
        </w:rPr>
      </w:pPr>
    </w:p>
    <w:p w14:paraId="10E24C7E" w14:textId="77777777" w:rsidR="005E69FA" w:rsidRPr="00671B2A" w:rsidRDefault="00493AAC" w:rsidP="00EA035C">
      <w:pPr>
        <w:pStyle w:val="13ContactPR"/>
        <w:rPr>
          <w:sz w:val="20"/>
          <w:lang w:val="pl-PL"/>
        </w:rPr>
      </w:pPr>
      <w:r w:rsidRPr="00671B2A">
        <w:rPr>
          <w:sz w:val="20"/>
          <w:lang w:val="pl-PL"/>
        </w:rPr>
        <w:t>C</w:t>
      </w:r>
      <w:r w:rsidR="00EA035C" w:rsidRPr="00671B2A">
        <w:rPr>
          <w:sz w:val="20"/>
          <w:lang w:val="pl-PL"/>
        </w:rPr>
        <w:t>OPA-DATA GmbH</w:t>
      </w:r>
    </w:p>
    <w:p w14:paraId="549D299B" w14:textId="77777777" w:rsidR="00AB4F8C" w:rsidRPr="000F2012" w:rsidRDefault="00AB4F8C" w:rsidP="00AB4F8C">
      <w:pPr>
        <w:pStyle w:val="13ContactPR"/>
        <w:rPr>
          <w:sz w:val="20"/>
        </w:rPr>
      </w:pPr>
      <w:proofErr w:type="spellStart"/>
      <w:r w:rsidRPr="000F2012">
        <w:rPr>
          <w:sz w:val="20"/>
        </w:rPr>
        <w:t>Haidgraben</w:t>
      </w:r>
      <w:proofErr w:type="spellEnd"/>
      <w:r w:rsidRPr="000F2012">
        <w:rPr>
          <w:sz w:val="20"/>
        </w:rPr>
        <w:t xml:space="preserve"> 2</w:t>
      </w:r>
    </w:p>
    <w:p w14:paraId="2C52031D" w14:textId="77777777" w:rsidR="00EA035C" w:rsidRPr="000F2012" w:rsidRDefault="00AB4F8C" w:rsidP="00AB4F8C">
      <w:pPr>
        <w:pStyle w:val="13ContactPR"/>
        <w:rPr>
          <w:sz w:val="20"/>
        </w:rPr>
      </w:pPr>
      <w:r w:rsidRPr="000F2012">
        <w:rPr>
          <w:sz w:val="20"/>
        </w:rPr>
        <w:t>D-85521 Ottobrunn</w:t>
      </w:r>
      <w:r w:rsidRPr="000F2012">
        <w:rPr>
          <w:sz w:val="20"/>
        </w:rPr>
        <w:br/>
      </w:r>
      <w:hyperlink r:id="rId14" w:history="1">
        <w:r w:rsidRPr="000F2012">
          <w:rPr>
            <w:rStyle w:val="Hyperlink"/>
            <w:sz w:val="20"/>
          </w:rPr>
          <w:t>marketing@copadata.de</w:t>
        </w:r>
      </w:hyperlink>
      <w:r w:rsidRPr="000F2012">
        <w:rPr>
          <w:sz w:val="20"/>
        </w:rPr>
        <w:t xml:space="preserve"> </w:t>
      </w:r>
      <w:r w:rsidRPr="000F2012">
        <w:rPr>
          <w:sz w:val="20"/>
        </w:rPr>
        <w:br/>
      </w:r>
      <w:hyperlink r:id="rId15" w:history="1">
        <w:r w:rsidR="004614B6" w:rsidRPr="000F2012">
          <w:rPr>
            <w:rStyle w:val="Hyperlink"/>
            <w:sz w:val="20"/>
          </w:rPr>
          <w:t>www.copadata.com</w:t>
        </w:r>
      </w:hyperlink>
      <w:r w:rsidR="004614B6" w:rsidRPr="000F2012">
        <w:rPr>
          <w:sz w:val="20"/>
        </w:rPr>
        <w:t xml:space="preserve"> </w:t>
      </w:r>
    </w:p>
    <w:p w14:paraId="614E4746" w14:textId="77777777" w:rsidR="00DD6AD9" w:rsidRPr="000F2012" w:rsidRDefault="008C7FFE" w:rsidP="00EA035C">
      <w:pPr>
        <w:pStyle w:val="13ContactPR"/>
      </w:pPr>
      <w:r w:rsidRPr="000F2012">
        <w:rPr>
          <w:noProof/>
        </w:rPr>
        <w:drawing>
          <wp:anchor distT="0" distB="0" distL="114300" distR="114300" simplePos="0" relativeHeight="251676672" behindDoc="1" locked="0" layoutInCell="1" allowOverlap="1" wp14:anchorId="13113D2C" wp14:editId="17647450">
            <wp:simplePos x="0" y="0"/>
            <wp:positionH relativeFrom="column">
              <wp:posOffset>1328420</wp:posOffset>
            </wp:positionH>
            <wp:positionV relativeFrom="paragraph">
              <wp:posOffset>8890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9" name="Picture 9" descr="\\copa-data.internal\shares\User\Julia Angerer\Documents\Social Media\xing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pa-data.internal\shares\User\Julia Angerer\Documents\Social Media\xin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012">
        <w:rPr>
          <w:noProof/>
        </w:rPr>
        <w:drawing>
          <wp:anchor distT="0" distB="0" distL="114300" distR="114300" simplePos="0" relativeHeight="251643904" behindDoc="1" locked="0" layoutInCell="1" allowOverlap="1" wp14:anchorId="03CEE4CD" wp14:editId="332C47BE">
            <wp:simplePos x="0" y="0"/>
            <wp:positionH relativeFrom="column">
              <wp:posOffset>332740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012">
        <w:rPr>
          <w:noProof/>
        </w:rPr>
        <w:drawing>
          <wp:anchor distT="0" distB="0" distL="114300" distR="114300" simplePos="0" relativeHeight="251657216" behindDoc="1" locked="0" layoutInCell="1" allowOverlap="1" wp14:anchorId="44C91180" wp14:editId="70B12E4B">
            <wp:simplePos x="0" y="0"/>
            <wp:positionH relativeFrom="column">
              <wp:posOffset>668655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012">
        <w:rPr>
          <w:noProof/>
        </w:rPr>
        <w:drawing>
          <wp:anchor distT="0" distB="0" distL="114300" distR="114300" simplePos="0" relativeHeight="251680768" behindDoc="1" locked="0" layoutInCell="1" allowOverlap="1" wp14:anchorId="5849E86F" wp14:editId="2666C776">
            <wp:simplePos x="0" y="0"/>
            <wp:positionH relativeFrom="column">
              <wp:posOffset>1001395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0F2012">
        <w:rPr>
          <w:noProof/>
        </w:rPr>
        <w:drawing>
          <wp:anchor distT="0" distB="0" distL="114300" distR="114300" simplePos="0" relativeHeight="251635712" behindDoc="1" locked="0" layoutInCell="1" allowOverlap="1" wp14:anchorId="4FFECB3D" wp14:editId="7CC7C709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0F2012" w:rsidSect="00BA38BD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060B" w14:textId="77777777" w:rsidR="00B9265E" w:rsidRDefault="00B9265E" w:rsidP="00993CE6">
      <w:pPr>
        <w:spacing w:after="0" w:line="240" w:lineRule="auto"/>
      </w:pPr>
      <w:r>
        <w:separator/>
      </w:r>
    </w:p>
  </w:endnote>
  <w:endnote w:type="continuationSeparator" w:id="0">
    <w:p w14:paraId="3B599614" w14:textId="77777777" w:rsidR="00B9265E" w:rsidRDefault="00B9265E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3088" w14:textId="7777777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Seitenzahl"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30292573" wp14:editId="358E8784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F1AB85" wp14:editId="4D4DDB9E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48DC0D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EEF0F1F" wp14:editId="7423E01D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93C00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Seitenzahl"/>
        <w:sz w:val="28"/>
        <w:szCs w:val="28"/>
      </w:rPr>
      <w:fldChar w:fldCharType="begin"/>
    </w:r>
    <w:r w:rsidR="00475035" w:rsidRPr="00207D63">
      <w:rPr>
        <w:rStyle w:val="Seitenzahl"/>
        <w:sz w:val="28"/>
        <w:szCs w:val="28"/>
      </w:rPr>
      <w:instrText xml:space="preserve"> PAGE </w:instrText>
    </w:r>
    <w:r w:rsidR="00475035" w:rsidRPr="00207D63">
      <w:rPr>
        <w:rStyle w:val="Seitenzahl"/>
        <w:sz w:val="28"/>
        <w:szCs w:val="28"/>
      </w:rPr>
      <w:fldChar w:fldCharType="separate"/>
    </w:r>
    <w:r w:rsidR="00AB4F8C">
      <w:rPr>
        <w:rStyle w:val="Seitenzahl"/>
        <w:noProof/>
        <w:sz w:val="28"/>
        <w:szCs w:val="28"/>
      </w:rPr>
      <w:t>3</w:t>
    </w:r>
    <w:r w:rsidR="00475035" w:rsidRPr="00207D63">
      <w:rPr>
        <w:rStyle w:val="Seitenzahl"/>
        <w:sz w:val="28"/>
        <w:szCs w:val="28"/>
      </w:rPr>
      <w:fldChar w:fldCharType="end"/>
    </w:r>
  </w:p>
  <w:p w14:paraId="2223A388" w14:textId="77777777" w:rsidR="00475035" w:rsidRDefault="004750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CF21" w14:textId="77777777" w:rsidR="00475035" w:rsidRPr="00F66518" w:rsidRDefault="00475035" w:rsidP="00666B16">
    <w:pPr>
      <w:tabs>
        <w:tab w:val="right" w:pos="9360"/>
      </w:tabs>
      <w:ind w:right="-2410"/>
      <w:rPr>
        <w:rStyle w:val="Seitenzahl"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16D415F0" wp14:editId="615A5674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1B377CE" wp14:editId="3D08079B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CF9AE7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818A31E" wp14:editId="64369F9F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95979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Seitenzahl"/>
        <w:sz w:val="28"/>
        <w:szCs w:val="28"/>
      </w:rPr>
      <w:fldChar w:fldCharType="begin"/>
    </w:r>
    <w:r w:rsidRPr="00207D63">
      <w:rPr>
        <w:rStyle w:val="Seitenzahl"/>
        <w:sz w:val="28"/>
        <w:szCs w:val="28"/>
      </w:rPr>
      <w:instrText xml:space="preserve"> PAGE </w:instrText>
    </w:r>
    <w:r w:rsidRPr="00207D63">
      <w:rPr>
        <w:rStyle w:val="Seitenzahl"/>
        <w:sz w:val="28"/>
        <w:szCs w:val="28"/>
      </w:rPr>
      <w:fldChar w:fldCharType="separate"/>
    </w:r>
    <w:r w:rsidR="00AB4F8C">
      <w:rPr>
        <w:rStyle w:val="Seitenzahl"/>
        <w:noProof/>
        <w:sz w:val="28"/>
        <w:szCs w:val="28"/>
      </w:rPr>
      <w:t>1</w:t>
    </w:r>
    <w:r w:rsidRPr="00207D63">
      <w:rPr>
        <w:rStyle w:val="Seitenzahl"/>
        <w:sz w:val="28"/>
        <w:szCs w:val="28"/>
      </w:rPr>
      <w:fldChar w:fldCharType="end"/>
    </w:r>
  </w:p>
  <w:p w14:paraId="6CD0D6F7" w14:textId="77777777" w:rsidR="00475035" w:rsidRDefault="004750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73F4" w14:textId="77777777" w:rsidR="00B9265E" w:rsidRDefault="00B9265E" w:rsidP="00993CE6">
      <w:pPr>
        <w:spacing w:after="0" w:line="240" w:lineRule="auto"/>
      </w:pPr>
      <w:r>
        <w:separator/>
      </w:r>
    </w:p>
  </w:footnote>
  <w:footnote w:type="continuationSeparator" w:id="0">
    <w:p w14:paraId="34D1A38B" w14:textId="77777777" w:rsidR="00B9265E" w:rsidRDefault="00B9265E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26C6" w14:textId="77777777" w:rsidR="00475035" w:rsidRDefault="00475035" w:rsidP="006570F9">
    <w:r w:rsidRPr="002E683B">
      <w:rPr>
        <w:noProof/>
        <w:lang w:eastAsia="de-DE"/>
      </w:rPr>
      <w:drawing>
        <wp:anchor distT="0" distB="0" distL="114300" distR="114300" simplePos="0" relativeHeight="251646976" behindDoc="1" locked="0" layoutInCell="1" allowOverlap="1" wp14:anchorId="5B82E99C" wp14:editId="4848E940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E99A" w14:textId="77777777" w:rsidR="00D12615" w:rsidRDefault="004A0ADC">
    <w:r>
      <w:rPr>
        <w:noProof/>
        <w:lang w:eastAsia="de-DE"/>
      </w:rPr>
      <w:drawing>
        <wp:anchor distT="0" distB="0" distL="114300" distR="114300" simplePos="0" relativeHeight="251645951" behindDoc="1" locked="0" layoutInCell="1" allowOverlap="1" wp14:anchorId="1F59C028" wp14:editId="512D8FAE">
          <wp:simplePos x="0" y="0"/>
          <wp:positionH relativeFrom="page">
            <wp:align>left</wp:align>
          </wp:positionH>
          <wp:positionV relativeFrom="page">
            <wp:posOffset>-899</wp:posOffset>
          </wp:positionV>
          <wp:extent cx="7585075" cy="1810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_Release_Headline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81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A15" w:rsidRPr="002E683B">
      <w:rPr>
        <w:noProof/>
        <w:lang w:eastAsia="de-DE"/>
      </w:rPr>
      <w:drawing>
        <wp:anchor distT="0" distB="0" distL="114300" distR="114300" simplePos="0" relativeHeight="251674624" behindDoc="1" locked="0" layoutInCell="1" allowOverlap="1" wp14:anchorId="5BEDD52F" wp14:editId="4E185725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0E2"/>
    <w:multiLevelType w:val="hybridMultilevel"/>
    <w:tmpl w:val="63EE1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114014">
    <w:abstractNumId w:val="14"/>
  </w:num>
  <w:num w:numId="2" w16cid:durableId="312295556">
    <w:abstractNumId w:val="22"/>
  </w:num>
  <w:num w:numId="3" w16cid:durableId="1541241270">
    <w:abstractNumId w:val="11"/>
  </w:num>
  <w:num w:numId="4" w16cid:durableId="144515694">
    <w:abstractNumId w:val="15"/>
  </w:num>
  <w:num w:numId="5" w16cid:durableId="1445492750">
    <w:abstractNumId w:val="8"/>
  </w:num>
  <w:num w:numId="6" w16cid:durableId="1083377912">
    <w:abstractNumId w:val="16"/>
  </w:num>
  <w:num w:numId="7" w16cid:durableId="587154184">
    <w:abstractNumId w:val="19"/>
  </w:num>
  <w:num w:numId="8" w16cid:durableId="990448636">
    <w:abstractNumId w:val="9"/>
  </w:num>
  <w:num w:numId="9" w16cid:durableId="1890727804">
    <w:abstractNumId w:val="10"/>
  </w:num>
  <w:num w:numId="10" w16cid:durableId="911505109">
    <w:abstractNumId w:val="12"/>
  </w:num>
  <w:num w:numId="11" w16cid:durableId="449475201">
    <w:abstractNumId w:val="17"/>
  </w:num>
  <w:num w:numId="12" w16cid:durableId="1560247780">
    <w:abstractNumId w:val="21"/>
  </w:num>
  <w:num w:numId="13" w16cid:durableId="2100520924">
    <w:abstractNumId w:val="2"/>
  </w:num>
  <w:num w:numId="14" w16cid:durableId="1910919457">
    <w:abstractNumId w:val="5"/>
  </w:num>
  <w:num w:numId="15" w16cid:durableId="1357542902">
    <w:abstractNumId w:val="13"/>
  </w:num>
  <w:num w:numId="16" w16cid:durableId="1614558269">
    <w:abstractNumId w:val="7"/>
  </w:num>
  <w:num w:numId="17" w16cid:durableId="618605968">
    <w:abstractNumId w:val="3"/>
  </w:num>
  <w:num w:numId="18" w16cid:durableId="666830016">
    <w:abstractNumId w:val="4"/>
  </w:num>
  <w:num w:numId="19" w16cid:durableId="527960244">
    <w:abstractNumId w:val="18"/>
  </w:num>
  <w:num w:numId="20" w16cid:durableId="1566837113">
    <w:abstractNumId w:val="20"/>
  </w:num>
  <w:num w:numId="21" w16cid:durableId="1851488150">
    <w:abstractNumId w:val="6"/>
  </w:num>
  <w:num w:numId="22" w16cid:durableId="164423380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2390601">
    <w:abstractNumId w:val="1"/>
  </w:num>
  <w:num w:numId="24" w16cid:durableId="5238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AT" w:vendorID="64" w:dllVersion="0" w:nlCheck="1" w:checkStyle="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93"/>
    <w:rsid w:val="00005D77"/>
    <w:rsid w:val="000105F9"/>
    <w:rsid w:val="00011983"/>
    <w:rsid w:val="00012153"/>
    <w:rsid w:val="00012BAF"/>
    <w:rsid w:val="00020E71"/>
    <w:rsid w:val="00030259"/>
    <w:rsid w:val="00035BD1"/>
    <w:rsid w:val="000426E6"/>
    <w:rsid w:val="00050389"/>
    <w:rsid w:val="000508E5"/>
    <w:rsid w:val="00051924"/>
    <w:rsid w:val="00056D3D"/>
    <w:rsid w:val="000751BD"/>
    <w:rsid w:val="00090BAB"/>
    <w:rsid w:val="000A06BD"/>
    <w:rsid w:val="000A0AC7"/>
    <w:rsid w:val="000B2CE7"/>
    <w:rsid w:val="000D0240"/>
    <w:rsid w:val="000D1354"/>
    <w:rsid w:val="000D2BDE"/>
    <w:rsid w:val="000D2F35"/>
    <w:rsid w:val="000D4BF6"/>
    <w:rsid w:val="000D55AE"/>
    <w:rsid w:val="000D6572"/>
    <w:rsid w:val="000E6807"/>
    <w:rsid w:val="000F2012"/>
    <w:rsid w:val="000F2CB3"/>
    <w:rsid w:val="00100FBA"/>
    <w:rsid w:val="00101C95"/>
    <w:rsid w:val="00106871"/>
    <w:rsid w:val="0010696B"/>
    <w:rsid w:val="00111873"/>
    <w:rsid w:val="001207A2"/>
    <w:rsid w:val="00127E4F"/>
    <w:rsid w:val="00130B55"/>
    <w:rsid w:val="00134A7B"/>
    <w:rsid w:val="00140C57"/>
    <w:rsid w:val="00144D5D"/>
    <w:rsid w:val="001475AF"/>
    <w:rsid w:val="00155A02"/>
    <w:rsid w:val="00161074"/>
    <w:rsid w:val="00164D36"/>
    <w:rsid w:val="001711C8"/>
    <w:rsid w:val="00172033"/>
    <w:rsid w:val="001825B7"/>
    <w:rsid w:val="001827E0"/>
    <w:rsid w:val="001A0DB3"/>
    <w:rsid w:val="001A3F2C"/>
    <w:rsid w:val="001B4BFC"/>
    <w:rsid w:val="001C0BE0"/>
    <w:rsid w:val="001C1946"/>
    <w:rsid w:val="001C3D05"/>
    <w:rsid w:val="001C7600"/>
    <w:rsid w:val="001E6AA6"/>
    <w:rsid w:val="00207D63"/>
    <w:rsid w:val="00210703"/>
    <w:rsid w:val="002115BC"/>
    <w:rsid w:val="002226BD"/>
    <w:rsid w:val="00224353"/>
    <w:rsid w:val="00234C31"/>
    <w:rsid w:val="002439A4"/>
    <w:rsid w:val="00243E43"/>
    <w:rsid w:val="00247E84"/>
    <w:rsid w:val="00252BB4"/>
    <w:rsid w:val="00257A5B"/>
    <w:rsid w:val="002665C9"/>
    <w:rsid w:val="002706C7"/>
    <w:rsid w:val="0027078C"/>
    <w:rsid w:val="00273F06"/>
    <w:rsid w:val="0027611A"/>
    <w:rsid w:val="0027681A"/>
    <w:rsid w:val="00280C94"/>
    <w:rsid w:val="002810ED"/>
    <w:rsid w:val="00284601"/>
    <w:rsid w:val="00292CF7"/>
    <w:rsid w:val="002A114D"/>
    <w:rsid w:val="002A4296"/>
    <w:rsid w:val="002A5248"/>
    <w:rsid w:val="002B2CB5"/>
    <w:rsid w:val="002B3459"/>
    <w:rsid w:val="002B4B54"/>
    <w:rsid w:val="002C1DF4"/>
    <w:rsid w:val="002C4AAA"/>
    <w:rsid w:val="002D3618"/>
    <w:rsid w:val="002D7879"/>
    <w:rsid w:val="002E683B"/>
    <w:rsid w:val="002F1628"/>
    <w:rsid w:val="002F5DB7"/>
    <w:rsid w:val="002F68C5"/>
    <w:rsid w:val="002F68FC"/>
    <w:rsid w:val="00321B09"/>
    <w:rsid w:val="0032459F"/>
    <w:rsid w:val="00327B6C"/>
    <w:rsid w:val="00333E10"/>
    <w:rsid w:val="00335508"/>
    <w:rsid w:val="00335FE7"/>
    <w:rsid w:val="0034444A"/>
    <w:rsid w:val="0035310B"/>
    <w:rsid w:val="00354395"/>
    <w:rsid w:val="00360CA5"/>
    <w:rsid w:val="0036629C"/>
    <w:rsid w:val="00373AD1"/>
    <w:rsid w:val="00380390"/>
    <w:rsid w:val="00383203"/>
    <w:rsid w:val="003B3DB2"/>
    <w:rsid w:val="003C1024"/>
    <w:rsid w:val="003C331D"/>
    <w:rsid w:val="004067A5"/>
    <w:rsid w:val="00411A85"/>
    <w:rsid w:val="004264E2"/>
    <w:rsid w:val="004331CF"/>
    <w:rsid w:val="004441F4"/>
    <w:rsid w:val="00452832"/>
    <w:rsid w:val="0045504A"/>
    <w:rsid w:val="004614B6"/>
    <w:rsid w:val="00465751"/>
    <w:rsid w:val="00471E09"/>
    <w:rsid w:val="00475035"/>
    <w:rsid w:val="0047776B"/>
    <w:rsid w:val="00485FCC"/>
    <w:rsid w:val="004900DC"/>
    <w:rsid w:val="00493AAC"/>
    <w:rsid w:val="0049463D"/>
    <w:rsid w:val="004A0A9A"/>
    <w:rsid w:val="004A0ADC"/>
    <w:rsid w:val="004A1BCA"/>
    <w:rsid w:val="004B201D"/>
    <w:rsid w:val="004B3239"/>
    <w:rsid w:val="004D3783"/>
    <w:rsid w:val="004E4784"/>
    <w:rsid w:val="004E6AD2"/>
    <w:rsid w:val="004F1AC2"/>
    <w:rsid w:val="00537D6D"/>
    <w:rsid w:val="00540DFC"/>
    <w:rsid w:val="00562B6F"/>
    <w:rsid w:val="00571449"/>
    <w:rsid w:val="0059619D"/>
    <w:rsid w:val="005A0418"/>
    <w:rsid w:val="005A436D"/>
    <w:rsid w:val="005B4F76"/>
    <w:rsid w:val="005D6279"/>
    <w:rsid w:val="005E4D8C"/>
    <w:rsid w:val="005E5278"/>
    <w:rsid w:val="005E69FA"/>
    <w:rsid w:val="005F074D"/>
    <w:rsid w:val="0060099C"/>
    <w:rsid w:val="00600D74"/>
    <w:rsid w:val="00606505"/>
    <w:rsid w:val="0061650A"/>
    <w:rsid w:val="00623498"/>
    <w:rsid w:val="0063728C"/>
    <w:rsid w:val="0064198B"/>
    <w:rsid w:val="00644A15"/>
    <w:rsid w:val="006570F9"/>
    <w:rsid w:val="006657CF"/>
    <w:rsid w:val="00666B16"/>
    <w:rsid w:val="00671B2A"/>
    <w:rsid w:val="00681736"/>
    <w:rsid w:val="006839A2"/>
    <w:rsid w:val="00691331"/>
    <w:rsid w:val="006B5B6D"/>
    <w:rsid w:val="006C0736"/>
    <w:rsid w:val="006C6DBF"/>
    <w:rsid w:val="006D1E1C"/>
    <w:rsid w:val="007058FC"/>
    <w:rsid w:val="0071571B"/>
    <w:rsid w:val="007176FD"/>
    <w:rsid w:val="00717930"/>
    <w:rsid w:val="00730F84"/>
    <w:rsid w:val="00737042"/>
    <w:rsid w:val="00757955"/>
    <w:rsid w:val="00761DCC"/>
    <w:rsid w:val="00762CB2"/>
    <w:rsid w:val="007648C4"/>
    <w:rsid w:val="0077758D"/>
    <w:rsid w:val="00787D21"/>
    <w:rsid w:val="00795D6A"/>
    <w:rsid w:val="007A1CFB"/>
    <w:rsid w:val="007A1FCF"/>
    <w:rsid w:val="007A52FB"/>
    <w:rsid w:val="007A5A8C"/>
    <w:rsid w:val="007B24AD"/>
    <w:rsid w:val="007B55DA"/>
    <w:rsid w:val="007C2353"/>
    <w:rsid w:val="007C2480"/>
    <w:rsid w:val="007D2BE8"/>
    <w:rsid w:val="007E380C"/>
    <w:rsid w:val="007E6F19"/>
    <w:rsid w:val="007F48CD"/>
    <w:rsid w:val="007F777B"/>
    <w:rsid w:val="00803651"/>
    <w:rsid w:val="00804B5B"/>
    <w:rsid w:val="00805BAA"/>
    <w:rsid w:val="00817DBC"/>
    <w:rsid w:val="00820B92"/>
    <w:rsid w:val="00834630"/>
    <w:rsid w:val="00836DD2"/>
    <w:rsid w:val="00843703"/>
    <w:rsid w:val="00846C91"/>
    <w:rsid w:val="00847072"/>
    <w:rsid w:val="00855DB0"/>
    <w:rsid w:val="00870D3E"/>
    <w:rsid w:val="008747EF"/>
    <w:rsid w:val="00875F35"/>
    <w:rsid w:val="00875FF1"/>
    <w:rsid w:val="00881A5D"/>
    <w:rsid w:val="0089273C"/>
    <w:rsid w:val="00893A91"/>
    <w:rsid w:val="008C7FFE"/>
    <w:rsid w:val="008D1539"/>
    <w:rsid w:val="008D612C"/>
    <w:rsid w:val="008D7D65"/>
    <w:rsid w:val="008E676A"/>
    <w:rsid w:val="008F0E86"/>
    <w:rsid w:val="008F1D0B"/>
    <w:rsid w:val="008F2F15"/>
    <w:rsid w:val="00910668"/>
    <w:rsid w:val="00927DA9"/>
    <w:rsid w:val="00937B35"/>
    <w:rsid w:val="00940E57"/>
    <w:rsid w:val="009468AD"/>
    <w:rsid w:val="009502E2"/>
    <w:rsid w:val="009509A8"/>
    <w:rsid w:val="00954B3D"/>
    <w:rsid w:val="00956C93"/>
    <w:rsid w:val="00957740"/>
    <w:rsid w:val="00963232"/>
    <w:rsid w:val="0096676C"/>
    <w:rsid w:val="0098769B"/>
    <w:rsid w:val="00993CE6"/>
    <w:rsid w:val="009A1A03"/>
    <w:rsid w:val="009B0444"/>
    <w:rsid w:val="009B49BD"/>
    <w:rsid w:val="009E2C0C"/>
    <w:rsid w:val="009E354F"/>
    <w:rsid w:val="009E419C"/>
    <w:rsid w:val="00A03342"/>
    <w:rsid w:val="00A0735F"/>
    <w:rsid w:val="00A100CD"/>
    <w:rsid w:val="00A25621"/>
    <w:rsid w:val="00A2575F"/>
    <w:rsid w:val="00A35C3D"/>
    <w:rsid w:val="00A5456F"/>
    <w:rsid w:val="00A55D20"/>
    <w:rsid w:val="00A61EBC"/>
    <w:rsid w:val="00A66EEA"/>
    <w:rsid w:val="00A76511"/>
    <w:rsid w:val="00A82FCA"/>
    <w:rsid w:val="00A83713"/>
    <w:rsid w:val="00A85FD4"/>
    <w:rsid w:val="00A91ED4"/>
    <w:rsid w:val="00A93D61"/>
    <w:rsid w:val="00AA1140"/>
    <w:rsid w:val="00AB4F8C"/>
    <w:rsid w:val="00AB70EA"/>
    <w:rsid w:val="00AB77CA"/>
    <w:rsid w:val="00AC2393"/>
    <w:rsid w:val="00AC7BF4"/>
    <w:rsid w:val="00AD40C1"/>
    <w:rsid w:val="00AD6F7B"/>
    <w:rsid w:val="00AD747F"/>
    <w:rsid w:val="00AE07DC"/>
    <w:rsid w:val="00AE0C9D"/>
    <w:rsid w:val="00AE3D93"/>
    <w:rsid w:val="00AF5D7D"/>
    <w:rsid w:val="00B05637"/>
    <w:rsid w:val="00B06E2B"/>
    <w:rsid w:val="00B1582D"/>
    <w:rsid w:val="00B35B04"/>
    <w:rsid w:val="00B40A03"/>
    <w:rsid w:val="00B42161"/>
    <w:rsid w:val="00B44A5C"/>
    <w:rsid w:val="00B45434"/>
    <w:rsid w:val="00B543FE"/>
    <w:rsid w:val="00B6063E"/>
    <w:rsid w:val="00B619BB"/>
    <w:rsid w:val="00B64D0C"/>
    <w:rsid w:val="00B805CD"/>
    <w:rsid w:val="00B81C66"/>
    <w:rsid w:val="00B9265E"/>
    <w:rsid w:val="00BA1F11"/>
    <w:rsid w:val="00BA231B"/>
    <w:rsid w:val="00BA38BD"/>
    <w:rsid w:val="00BD3B51"/>
    <w:rsid w:val="00BD3D82"/>
    <w:rsid w:val="00BE706E"/>
    <w:rsid w:val="00BF572F"/>
    <w:rsid w:val="00C16C41"/>
    <w:rsid w:val="00C173A8"/>
    <w:rsid w:val="00C217FD"/>
    <w:rsid w:val="00C3647C"/>
    <w:rsid w:val="00C609FB"/>
    <w:rsid w:val="00C75276"/>
    <w:rsid w:val="00C91941"/>
    <w:rsid w:val="00CA0E69"/>
    <w:rsid w:val="00CA56BB"/>
    <w:rsid w:val="00CD3FD6"/>
    <w:rsid w:val="00CD6C49"/>
    <w:rsid w:val="00CE5B63"/>
    <w:rsid w:val="00CF2CB6"/>
    <w:rsid w:val="00CF7105"/>
    <w:rsid w:val="00CF79B0"/>
    <w:rsid w:val="00D120EC"/>
    <w:rsid w:val="00D12615"/>
    <w:rsid w:val="00D131AE"/>
    <w:rsid w:val="00D1429A"/>
    <w:rsid w:val="00D21AB7"/>
    <w:rsid w:val="00D23F77"/>
    <w:rsid w:val="00D52DC9"/>
    <w:rsid w:val="00D56489"/>
    <w:rsid w:val="00D64787"/>
    <w:rsid w:val="00D73D5B"/>
    <w:rsid w:val="00D7527F"/>
    <w:rsid w:val="00D822C1"/>
    <w:rsid w:val="00D841C7"/>
    <w:rsid w:val="00D950CF"/>
    <w:rsid w:val="00DA088E"/>
    <w:rsid w:val="00DA0A73"/>
    <w:rsid w:val="00DA469E"/>
    <w:rsid w:val="00DB5F35"/>
    <w:rsid w:val="00DB7967"/>
    <w:rsid w:val="00DC23C5"/>
    <w:rsid w:val="00DD5FCB"/>
    <w:rsid w:val="00DD6AD9"/>
    <w:rsid w:val="00DE442E"/>
    <w:rsid w:val="00DE5C8B"/>
    <w:rsid w:val="00DF4AC1"/>
    <w:rsid w:val="00DF66DF"/>
    <w:rsid w:val="00E00A82"/>
    <w:rsid w:val="00E01DA9"/>
    <w:rsid w:val="00E07ABB"/>
    <w:rsid w:val="00E10A89"/>
    <w:rsid w:val="00E11494"/>
    <w:rsid w:val="00E11885"/>
    <w:rsid w:val="00E11924"/>
    <w:rsid w:val="00E166B0"/>
    <w:rsid w:val="00E22B15"/>
    <w:rsid w:val="00E32B4C"/>
    <w:rsid w:val="00E413E1"/>
    <w:rsid w:val="00E44B3D"/>
    <w:rsid w:val="00E4535B"/>
    <w:rsid w:val="00E4742C"/>
    <w:rsid w:val="00E501BB"/>
    <w:rsid w:val="00E5532B"/>
    <w:rsid w:val="00E6194D"/>
    <w:rsid w:val="00E65EB5"/>
    <w:rsid w:val="00E83419"/>
    <w:rsid w:val="00E91384"/>
    <w:rsid w:val="00E95308"/>
    <w:rsid w:val="00EA035C"/>
    <w:rsid w:val="00EB3490"/>
    <w:rsid w:val="00EB4E86"/>
    <w:rsid w:val="00ED351D"/>
    <w:rsid w:val="00ED533D"/>
    <w:rsid w:val="00EE1B44"/>
    <w:rsid w:val="00EF11FC"/>
    <w:rsid w:val="00F00436"/>
    <w:rsid w:val="00F02662"/>
    <w:rsid w:val="00F20F6C"/>
    <w:rsid w:val="00F3151D"/>
    <w:rsid w:val="00F316AB"/>
    <w:rsid w:val="00F35AC7"/>
    <w:rsid w:val="00F376C4"/>
    <w:rsid w:val="00F46AC5"/>
    <w:rsid w:val="00F66518"/>
    <w:rsid w:val="00F7111F"/>
    <w:rsid w:val="00F90338"/>
    <w:rsid w:val="00F93ECF"/>
    <w:rsid w:val="00FA1E78"/>
    <w:rsid w:val="00FA2491"/>
    <w:rsid w:val="00FA6357"/>
    <w:rsid w:val="00FC0B33"/>
    <w:rsid w:val="00FC5401"/>
    <w:rsid w:val="00FC5AA4"/>
    <w:rsid w:val="00FC701F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F81F7"/>
  <w15:docId w15:val="{C2B4DA53-FB4D-4A4E-A62B-01157773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1">
    <w:name w:val="heading 1"/>
    <w:aliases w:val="Subheadline"/>
    <w:basedOn w:val="Standard"/>
    <w:next w:val="Standard"/>
    <w:link w:val="berschrift1Zchn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5439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C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berschrift1Zchn">
    <w:name w:val="Überschrift 1 Zchn"/>
    <w:aliases w:val="Subheadline Zchn"/>
    <w:basedOn w:val="Absatz-Standardschriftart"/>
    <w:link w:val="berschrift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el">
    <w:name w:val="Title"/>
    <w:aliases w:val="Lead PR"/>
    <w:next w:val="05BodyTextPR"/>
    <w:link w:val="TitelZchn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Standard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787D21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de-DE" w:eastAsia="en-US"/>
    </w:rPr>
  </w:style>
  <w:style w:type="paragraph" w:customStyle="1" w:styleId="02KickerPR">
    <w:name w:val="02 Kicker PR"/>
    <w:next w:val="03HeadlinePR"/>
    <w:link w:val="02KickerPRChar"/>
    <w:qFormat/>
    <w:rsid w:val="00787D21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de-DE" w:eastAsia="de-DE"/>
    </w:rPr>
  </w:style>
  <w:style w:type="paragraph" w:customStyle="1" w:styleId="COPA-DATATabellenberschrift">
    <w:name w:val="COPA-DATA Tabellenüberschrift"/>
    <w:basedOn w:val="KeinLeerraum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Seitenzahl">
    <w:name w:val="page number"/>
    <w:basedOn w:val="Absatz-Standardschriftar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ellenraster">
    <w:name w:val="Table Grid"/>
    <w:basedOn w:val="NormaleTabelle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NormaleTabelle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NormaleTabelle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elZchn">
    <w:name w:val="Titel Zchn"/>
    <w:aliases w:val="Lead PR Zchn"/>
    <w:basedOn w:val="Absatz-Standardschriftart"/>
    <w:link w:val="Titel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berarbeitung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rsid w:val="0038039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803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787D21"/>
    <w:pPr>
      <w:spacing w:after="360" w:line="276" w:lineRule="auto"/>
    </w:pPr>
    <w:rPr>
      <w:rFonts w:ascii="Segoe UI Semibold" w:eastAsia="Times New Roman" w:hAnsi="Segoe UI Semibold" w:cstheme="minorBidi"/>
      <w:sz w:val="36"/>
      <w:lang w:val="de-DE" w:eastAsia="de-DE"/>
    </w:rPr>
  </w:style>
  <w:style w:type="character" w:customStyle="1" w:styleId="ContinousTextZchn">
    <w:name w:val="Continous Text Zchn"/>
    <w:basedOn w:val="Absatz-Standardschriftar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787D21"/>
    <w:rPr>
      <w:rFonts w:ascii="Segoe UI Semibold" w:eastAsia="Times New Roman" w:hAnsi="Segoe UI Semibold" w:cstheme="minorBidi"/>
      <w:sz w:val="36"/>
      <w:szCs w:val="22"/>
      <w:lang w:val="de-DE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umZchn"/>
    <w:link w:val="01Location-DatePR"/>
    <w:rsid w:val="00787D21"/>
    <w:rPr>
      <w:rFonts w:ascii="Segoe UI Light" w:eastAsiaTheme="minorHAnsi" w:hAnsi="Segoe UI Light" w:cstheme="minorBidi"/>
      <w:sz w:val="22"/>
      <w:szCs w:val="22"/>
      <w:lang w:val="de-DE"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33E10"/>
  </w:style>
  <w:style w:type="character" w:customStyle="1" w:styleId="DatumZchn">
    <w:name w:val="Datum Zchn"/>
    <w:basedOn w:val="Absatz-Standardschriftart"/>
    <w:link w:val="Datum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Absatz-Standardschriftart"/>
    <w:link w:val="02KickerPR"/>
    <w:rsid w:val="00787D21"/>
    <w:rPr>
      <w:rFonts w:ascii="Segoe UI Semibold" w:eastAsia="Times New Roman" w:hAnsi="Segoe UI Semibold"/>
      <w:color w:val="000000"/>
      <w:sz w:val="28"/>
      <w:szCs w:val="36"/>
      <w:lang w:val="de-DE" w:eastAsia="de-DE"/>
    </w:rPr>
  </w:style>
  <w:style w:type="paragraph" w:customStyle="1" w:styleId="05BodyTextPR">
    <w:name w:val="05 Body Text PR"/>
    <w:link w:val="05BodyTextPRChar"/>
    <w:qFormat/>
    <w:rsid w:val="00787D21"/>
    <w:pPr>
      <w:spacing w:after="360" w:line="276" w:lineRule="auto"/>
    </w:pPr>
    <w:rPr>
      <w:rFonts w:ascii="Segoe UI Light" w:eastAsia="Times New Roman" w:hAnsi="Segoe UI Light"/>
      <w:sz w:val="22"/>
      <w:lang w:val="de-DE" w:eastAsia="de-DE"/>
    </w:rPr>
  </w:style>
  <w:style w:type="paragraph" w:customStyle="1" w:styleId="04LeadTextPR">
    <w:name w:val="04 Lead Text PR"/>
    <w:next w:val="05BodyTextPR"/>
    <w:link w:val="04LeadTextPRChar"/>
    <w:qFormat/>
    <w:rsid w:val="00787D21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de-DE" w:eastAsia="en-US"/>
    </w:rPr>
  </w:style>
  <w:style w:type="character" w:customStyle="1" w:styleId="05BodyTextPRChar">
    <w:name w:val="05 Body Text PR Char"/>
    <w:basedOn w:val="Absatz-Standardschriftart"/>
    <w:link w:val="05BodyTextPR"/>
    <w:rsid w:val="00787D21"/>
    <w:rPr>
      <w:rFonts w:ascii="Segoe UI Light" w:eastAsia="Times New Roman" w:hAnsi="Segoe UI Light"/>
      <w:sz w:val="22"/>
      <w:lang w:val="de-DE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787D21"/>
    <w:pPr>
      <w:spacing w:after="120" w:line="276" w:lineRule="auto"/>
    </w:pPr>
    <w:rPr>
      <w:rFonts w:ascii="Segoe UI Semibold" w:eastAsia="Times New Roman" w:hAnsi="Segoe UI Semibold"/>
      <w:sz w:val="28"/>
      <w:lang w:val="de-DE" w:eastAsia="de-DE"/>
    </w:rPr>
  </w:style>
  <w:style w:type="character" w:customStyle="1" w:styleId="04LeadTextPRChar">
    <w:name w:val="04 Lead Text PR Char"/>
    <w:basedOn w:val="Absatz-Standardschriftart"/>
    <w:link w:val="04LeadTextPR"/>
    <w:rsid w:val="00787D21"/>
    <w:rPr>
      <w:rFonts w:ascii="Segoe UI Light" w:eastAsiaTheme="majorEastAsia" w:hAnsi="Segoe UI Light" w:cstheme="majorBidi"/>
      <w:i/>
      <w:kern w:val="28"/>
      <w:sz w:val="22"/>
      <w:szCs w:val="56"/>
      <w:lang w:val="de-DE" w:eastAsia="en-US"/>
    </w:rPr>
  </w:style>
  <w:style w:type="paragraph" w:customStyle="1" w:styleId="08HLCaptionPR">
    <w:name w:val="08 HL Caption PR"/>
    <w:link w:val="08HLCaptionPRChar"/>
    <w:qFormat/>
    <w:rsid w:val="00787D21"/>
    <w:pPr>
      <w:spacing w:before="240"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de-DE" w:eastAsia="en-US"/>
    </w:rPr>
  </w:style>
  <w:style w:type="character" w:customStyle="1" w:styleId="06SubheadlinePRChar">
    <w:name w:val="06 Subheadline PR Char"/>
    <w:basedOn w:val="Absatz-Standardschriftart"/>
    <w:link w:val="06SubheadlinePR"/>
    <w:rsid w:val="00787D21"/>
    <w:rPr>
      <w:rFonts w:ascii="Segoe UI Semibold" w:eastAsia="Times New Roman" w:hAnsi="Segoe UI Semibold"/>
      <w:sz w:val="28"/>
      <w:lang w:val="de-DE" w:eastAsia="de-DE"/>
    </w:rPr>
  </w:style>
  <w:style w:type="paragraph" w:customStyle="1" w:styleId="13ContactPR">
    <w:name w:val="13 Contact PR"/>
    <w:link w:val="13ContactPRChar"/>
    <w:qFormat/>
    <w:rsid w:val="00787D21"/>
    <w:pPr>
      <w:spacing w:line="276" w:lineRule="auto"/>
    </w:pPr>
    <w:rPr>
      <w:rFonts w:ascii="Segoe UI Light" w:eastAsia="Times New Roman" w:hAnsi="Segoe UI Light"/>
      <w:sz w:val="22"/>
      <w:lang w:val="de-DE" w:eastAsia="de-DE"/>
    </w:rPr>
  </w:style>
  <w:style w:type="character" w:customStyle="1" w:styleId="08HLCaptionPRChar">
    <w:name w:val="08 HL Caption PR Char"/>
    <w:basedOn w:val="Absatz-Standardschriftart"/>
    <w:link w:val="08HLCaptionPR"/>
    <w:rsid w:val="00787D21"/>
    <w:rPr>
      <w:rFonts w:ascii="Segoe UI Semibold" w:eastAsiaTheme="majorEastAsia" w:hAnsi="Segoe UI Semibold" w:cstheme="majorBidi"/>
      <w:kern w:val="28"/>
      <w:sz w:val="22"/>
      <w:szCs w:val="56"/>
      <w:lang w:val="de-DE" w:eastAsia="en-US"/>
    </w:rPr>
  </w:style>
  <w:style w:type="character" w:customStyle="1" w:styleId="13ContactPRChar">
    <w:name w:val="13 Contact PR Char"/>
    <w:basedOn w:val="Absatz-Standardschriftart"/>
    <w:link w:val="13ContactPR"/>
    <w:rsid w:val="00787D21"/>
    <w:rPr>
      <w:rFonts w:ascii="Segoe UI Light" w:eastAsia="Times New Roman" w:hAnsi="Segoe UI Light"/>
      <w:sz w:val="22"/>
      <w:lang w:val="de-DE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787D21"/>
    <w:pPr>
      <w:spacing w:after="120" w:line="276" w:lineRule="auto"/>
    </w:pPr>
    <w:rPr>
      <w:rFonts w:ascii="Segoe UI Semibold" w:eastAsiaTheme="minorHAnsi" w:hAnsi="Segoe UI Semibold" w:cs="Arial"/>
      <w:szCs w:val="18"/>
      <w:lang w:val="de-DE" w:eastAsia="en-US"/>
    </w:rPr>
  </w:style>
  <w:style w:type="paragraph" w:customStyle="1" w:styleId="11BoilerplatePR">
    <w:name w:val="11 Boilerplate PR"/>
    <w:link w:val="11BoilerplatePRChar"/>
    <w:qFormat/>
    <w:rsid w:val="00787D21"/>
    <w:pPr>
      <w:spacing w:after="360" w:line="276" w:lineRule="auto"/>
    </w:pPr>
    <w:rPr>
      <w:rFonts w:ascii="Segoe UI Light" w:hAnsi="Segoe UI Light"/>
      <w:szCs w:val="22"/>
      <w:lang w:eastAsia="en-US"/>
    </w:rPr>
  </w:style>
  <w:style w:type="character" w:customStyle="1" w:styleId="10HLBoilerplatePRChar">
    <w:name w:val="10 HL Boilerplate PR Char"/>
    <w:basedOn w:val="Absatz-Standardschriftart"/>
    <w:link w:val="10HLBoilerplatePR"/>
    <w:rsid w:val="00787D21"/>
    <w:rPr>
      <w:rFonts w:ascii="Segoe UI Semibold" w:eastAsiaTheme="minorHAnsi" w:hAnsi="Segoe UI Semibold" w:cs="Arial"/>
      <w:szCs w:val="18"/>
      <w:lang w:val="de-DE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787D21"/>
    <w:rPr>
      <w:rFonts w:ascii="Segoe UI Light" w:eastAsiaTheme="minorHAnsi" w:hAnsi="Segoe UI Light" w:cs="Arial"/>
      <w:szCs w:val="22"/>
      <w:lang w:val="de-DE" w:eastAsia="en-US"/>
    </w:rPr>
  </w:style>
  <w:style w:type="paragraph" w:customStyle="1" w:styleId="09FilenamePR">
    <w:name w:val="09 Filename PR"/>
    <w:next w:val="05BodyTextPR"/>
    <w:link w:val="09FilenamePRChar"/>
    <w:qFormat/>
    <w:rsid w:val="00787D21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de-DE" w:eastAsia="en-US"/>
    </w:rPr>
  </w:style>
  <w:style w:type="paragraph" w:customStyle="1" w:styleId="12HLContactPR">
    <w:name w:val="12 HL Contact PR"/>
    <w:next w:val="13ContactPR"/>
    <w:link w:val="12HLContactPRChar"/>
    <w:qFormat/>
    <w:rsid w:val="00787D21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de-DE" w:eastAsia="en-US"/>
    </w:rPr>
  </w:style>
  <w:style w:type="character" w:customStyle="1" w:styleId="09FilenamePRChar">
    <w:name w:val="09 Filename PR Char"/>
    <w:basedOn w:val="08HLCaptionPRChar"/>
    <w:link w:val="09FilenamePR"/>
    <w:rsid w:val="00787D21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de-DE" w:eastAsia="en-US"/>
    </w:rPr>
  </w:style>
  <w:style w:type="character" w:customStyle="1" w:styleId="12HLContactPRChar">
    <w:name w:val="12 HL Contact PR Char"/>
    <w:basedOn w:val="10HLBoilerplatePRChar"/>
    <w:link w:val="12HLContactPR"/>
    <w:rsid w:val="00787D21"/>
    <w:rPr>
      <w:rFonts w:ascii="Segoe UI Semibold" w:eastAsiaTheme="minorHAnsi" w:hAnsi="Segoe UI Semibold" w:cstheme="minorBidi"/>
      <w:sz w:val="22"/>
      <w:szCs w:val="22"/>
      <w:lang w:val="de-DE" w:eastAsia="en-US"/>
    </w:rPr>
  </w:style>
  <w:style w:type="paragraph" w:customStyle="1" w:styleId="07-1BulletsLevel1">
    <w:name w:val="07-1 Bullets Level 1"/>
    <w:link w:val="07-1BulletsLevel1Char"/>
    <w:qFormat/>
    <w:rsid w:val="00787D21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de-DE" w:eastAsia="de-DE"/>
    </w:rPr>
  </w:style>
  <w:style w:type="paragraph" w:customStyle="1" w:styleId="07-2BulletsLevel2">
    <w:name w:val="07-2 Bullets Level 2"/>
    <w:link w:val="07-2BulletsLevel2Char"/>
    <w:qFormat/>
    <w:rsid w:val="00787D21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de-DE" w:eastAsia="de-DE"/>
    </w:rPr>
  </w:style>
  <w:style w:type="character" w:customStyle="1" w:styleId="07-1BulletsLevel1Char">
    <w:name w:val="07-1 Bullets Level 1 Char"/>
    <w:basedOn w:val="Absatz-Standardschriftart"/>
    <w:link w:val="07-1BulletsLevel1"/>
    <w:rsid w:val="00787D21"/>
    <w:rPr>
      <w:rFonts w:ascii="Segoe UI Light" w:eastAsia="Times New Roman" w:hAnsi="Segoe UI Light"/>
      <w:sz w:val="22"/>
      <w:lang w:val="de-DE" w:eastAsia="de-DE"/>
    </w:rPr>
  </w:style>
  <w:style w:type="paragraph" w:customStyle="1" w:styleId="07-3BulletsLevel3">
    <w:name w:val="07-3 Bullets Level 3"/>
    <w:link w:val="07-3BulletsLevel3Char"/>
    <w:qFormat/>
    <w:rsid w:val="00787D21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de-DE" w:eastAsia="de-DE"/>
    </w:rPr>
  </w:style>
  <w:style w:type="character" w:customStyle="1" w:styleId="07-2BulletsLevel2Char">
    <w:name w:val="07-2 Bullets Level 2 Char"/>
    <w:basedOn w:val="Absatz-Standardschriftart"/>
    <w:link w:val="07-2BulletsLevel2"/>
    <w:rsid w:val="00787D21"/>
    <w:rPr>
      <w:rFonts w:ascii="Segoe UI Light" w:eastAsia="Times New Roman" w:hAnsi="Segoe UI Light"/>
      <w:sz w:val="22"/>
      <w:lang w:val="de-DE" w:eastAsia="de-DE"/>
    </w:rPr>
  </w:style>
  <w:style w:type="character" w:customStyle="1" w:styleId="07-3BulletsLevel3Char">
    <w:name w:val="07-3 Bullets Level 3 Char"/>
    <w:basedOn w:val="Absatz-Standardschriftart"/>
    <w:link w:val="07-3BulletsLevel3"/>
    <w:rsid w:val="00787D21"/>
    <w:rPr>
      <w:rFonts w:ascii="Segoe UI Light" w:eastAsia="Times New Roman" w:hAnsi="Segoe UI Light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A5D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A5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623498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paragraph" w:customStyle="1" w:styleId="pf0">
    <w:name w:val="pf0"/>
    <w:basedOn w:val="Standard"/>
    <w:rsid w:val="00D1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f01">
    <w:name w:val="cf01"/>
    <w:basedOn w:val="Absatz-Standardschriftart"/>
    <w:rsid w:val="00D131AE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nsense-communications.de/" TargetMode="External"/><Relationship Id="rId18" Type="http://schemas.openxmlformats.org/officeDocument/2006/relationships/hyperlink" Target="https://www.facebook.com/CopaDataGmbh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yperlink" Target="mailto:kmu@consense-communications.de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xing.com/companies/copa-data" TargetMode="External"/><Relationship Id="rId20" Type="http://schemas.openxmlformats.org/officeDocument/2006/relationships/hyperlink" Target="https://twitter.com/copadat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linkedin.com/company/copa-data-headquarter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copadata.com" TargetMode="External"/><Relationship Id="rId23" Type="http://schemas.openxmlformats.org/officeDocument/2006/relationships/image" Target="media/image4.png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keting@copadata.de" TargetMode="External"/><Relationship Id="rId22" Type="http://schemas.openxmlformats.org/officeDocument/2006/relationships/hyperlink" Target="http://www.youtube.com/user/copadatavideos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3" ma:contentTypeDescription="" ma:contentTypeScope="" ma:versionID="c68e83ff9c89af83e961c11f34ee7857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b9499d4febffd0b59d3c4d96349b130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d" ma:index="14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  <Archived xmlns="ecf6c811-9aec-4426-a63a-0ad6b17f0265">false</Archived>
  </documentManagement>
</p:properties>
</file>

<file path=customXml/itemProps1.xml><?xml version="1.0" encoding="utf-8"?>
<ds:datastoreItem xmlns:ds="http://schemas.openxmlformats.org/officeDocument/2006/customXml" ds:itemID="{99C3D8CA-90B7-463F-B7D7-157BD287A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B3A97-C307-41CA-AB4E-B452C0655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COPA-DATA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Schrödel</dc:creator>
  <cp:lastModifiedBy>Alexandra Schrödel</cp:lastModifiedBy>
  <cp:revision>2</cp:revision>
  <cp:lastPrinted>2023-03-20T11:12:00Z</cp:lastPrinted>
  <dcterms:created xsi:type="dcterms:W3CDTF">2023-03-22T12:52:00Z</dcterms:created>
  <dcterms:modified xsi:type="dcterms:W3CDTF">2023-03-22T12:52:00Z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aa9f74d9-6c78-4906-8031-af81b1e81af4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AZDQEJASED4H-3-334</vt:lpwstr>
  </property>
  <property fmtid="{D5CDD505-2E9C-101B-9397-08002B2CF9AE}" pid="16" name="_dlc_DocIdUrl">
    <vt:lpwstr>http://corporate.copa-data.internal/_layouts/15/DocIdRedir.aspx?ID=AZDQEJASED4H-3-334, AZDQEJASED4H-3-334</vt:lpwstr>
  </property>
  <property fmtid="{D5CDD505-2E9C-101B-9397-08002B2CF9AE}" pid="17" name="Order">
    <vt:r8>48300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