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2D1917" w14:textId="17868AE8" w:rsidR="00D12615" w:rsidRPr="00BC0793" w:rsidRDefault="00AA41EC" w:rsidP="00BA38BD">
      <w:pPr>
        <w:pStyle w:val="01Location-DatePR"/>
      </w:pPr>
      <w:bookmarkStart w:id="0" w:name="_GoBack"/>
      <w:r>
        <w:t>Salzburg/Austria, May, 2021</w:t>
      </w:r>
    </w:p>
    <w:bookmarkEnd w:id="0"/>
    <w:p w14:paraId="7C284A1D" w14:textId="77777777" w:rsidR="00485FCC" w:rsidRPr="00BC0793" w:rsidRDefault="00E85AF6" w:rsidP="00485FCC">
      <w:pPr>
        <w:pStyle w:val="02KickerPR"/>
      </w:pPr>
      <w:r w:rsidRPr="00E85AF6">
        <w:t>Networked production in the smart factory</w:t>
      </w:r>
    </w:p>
    <w:p w14:paraId="30B034AB" w14:textId="77777777" w:rsidR="00243E43" w:rsidRPr="00BC0793" w:rsidRDefault="00BC0793" w:rsidP="00485FCC">
      <w:pPr>
        <w:pStyle w:val="03HeadlinePR"/>
      </w:pPr>
      <w:r w:rsidRPr="00BC0793">
        <w:t>COPA-DATA publishes major release of zenon 10</w:t>
      </w:r>
    </w:p>
    <w:p w14:paraId="5C15EA72" w14:textId="77777777" w:rsidR="00E85AF6" w:rsidRDefault="00E85AF6" w:rsidP="00E85AF6">
      <w:pPr>
        <w:pStyle w:val="05BodyTextPR"/>
        <w:rPr>
          <w:i/>
          <w:iCs/>
        </w:rPr>
      </w:pPr>
      <w:r>
        <w:rPr>
          <w:i/>
        </w:rPr>
        <w:t>The transition to new drive types and changing consumer behavior in the automotive industry are increasingly reflected in the production systems of automotive manufacturers. The zenon software platform from software specialist COPA-DATA helps companies to implement industrial IoT and digitalization in the automotive industry. Today, the company publishes its latest major release: zenon 10, a more integrated, all-in-one solution of the software platform.</w:t>
      </w:r>
    </w:p>
    <w:p w14:paraId="4FD00170" w14:textId="77777777" w:rsidR="00E85AF6" w:rsidRDefault="00E85AF6" w:rsidP="00E85AF6">
      <w:pPr>
        <w:pStyle w:val="05BodyTextPR"/>
      </w:pPr>
      <w:r>
        <w:t xml:space="preserve">The events of the last 16 months have sharpened the focus on digital solutions and business models. The latest major release from software specialist COPA-DATA of zenon 10 helps users in the automotive industry to meet the challenges of the sector. </w:t>
      </w:r>
    </w:p>
    <w:p w14:paraId="79D40059" w14:textId="77777777" w:rsidR="00E85AF6" w:rsidRDefault="00E85AF6" w:rsidP="00E85AF6">
      <w:pPr>
        <w:pStyle w:val="paragraph"/>
        <w:textAlignment w:val="baseline"/>
      </w:pPr>
      <w:r>
        <w:rPr>
          <w:rStyle w:val="normaltextrun"/>
          <w:rFonts w:ascii="Segoe UI Semibold" w:hAnsi="Segoe UI Semibold"/>
          <w:sz w:val="28"/>
        </w:rPr>
        <w:t>Fusion of OT and IT</w:t>
      </w:r>
    </w:p>
    <w:p w14:paraId="551E4E4B" w14:textId="77777777" w:rsidR="00E85AF6" w:rsidRDefault="00E85AF6" w:rsidP="00444B62">
      <w:pPr>
        <w:pStyle w:val="05BodyTextPR"/>
      </w:pPr>
      <w:r>
        <w:rPr>
          <w:rStyle w:val="normaltextrun"/>
        </w:rPr>
        <w:t>The automation and digitalization of the production and energy sectors has been in the DNA of software manufacturer COPA-DATA for more than 30 years. "I see zenon today as synonymous with the fusion of OT and IT. With zenon 10, we have the perfect platform for introducing production systems to IT. In the future, there will be more tools and services that round out the whole package. But zenon 10 already has all the important blocks," says COPA-DATA founder and CEO Thomas Punzenberger.</w:t>
      </w:r>
      <w:r>
        <w:rPr>
          <w:rStyle w:val="eop"/>
        </w:rPr>
        <w:t> </w:t>
      </w:r>
    </w:p>
    <w:p w14:paraId="06AE65BF" w14:textId="77777777" w:rsidR="00E85AF6" w:rsidRDefault="00E85AF6" w:rsidP="00E85AF6">
      <w:pPr>
        <w:pStyle w:val="05BodyTextPR"/>
      </w:pPr>
      <w:r>
        <w:t xml:space="preserve">The automotive sector has pioneered </w:t>
      </w:r>
      <w:bookmarkStart w:id="1" w:name="_Hlk66963190"/>
      <w:r>
        <w:t>networked production with smart factory approaches</w:t>
      </w:r>
      <w:bookmarkEnd w:id="1"/>
      <w:r>
        <w:t>, relying on innovative solutions such as zenon. "Vehicle manufacturers are going through a challenging time. Nevertheless, they remain highly innovative and lead the way in state-of-the-art production approaches. zenon 10 can help on many levels, with improved digital processes and simplified engineering,” says Bernd Wimmer, Technology &amp; Consulting Manager at COPA-DATA.</w:t>
      </w:r>
    </w:p>
    <w:p w14:paraId="6B820356" w14:textId="77777777" w:rsidR="00E85AF6" w:rsidRDefault="00E85AF6" w:rsidP="00E85AF6">
      <w:pPr>
        <w:pStyle w:val="05BodyTextPR"/>
      </w:pPr>
      <w:r>
        <w:t xml:space="preserve">In particular, the comprehensive connectivity that zenon offers with its many native drivers aids digitalization. The </w:t>
      </w:r>
      <w:r>
        <w:rPr>
          <w:b/>
        </w:rPr>
        <w:t>TIA driver for the S7 1200 and 1500 controllers</w:t>
      </w:r>
      <w:r>
        <w:t xml:space="preserve"> used by many vehicle manufacturers has been further expanded in zenon 10. There is new support for </w:t>
      </w:r>
      <w:r>
        <w:rPr>
          <w:b/>
        </w:rPr>
        <w:t>TIA version 16</w:t>
      </w:r>
      <w:r>
        <w:t xml:space="preserve"> and symbol name processing has also been optimized. This makes it possible to use the drivers even more flexibly. </w:t>
      </w:r>
    </w:p>
    <w:p w14:paraId="75C6E7DC" w14:textId="77777777" w:rsidR="00E85AF6" w:rsidRDefault="00E85AF6" w:rsidP="00E85AF6">
      <w:pPr>
        <w:pStyle w:val="05BodyTextPR"/>
      </w:pPr>
      <w:r>
        <w:lastRenderedPageBreak/>
        <w:t xml:space="preserve">The container technology Docker enables highly flexible infrastructure. Another zenon Docker container was published with zenon 10. Now, the </w:t>
      </w:r>
      <w:r>
        <w:rPr>
          <w:b/>
        </w:rPr>
        <w:t xml:space="preserve">zenon Web Engine can run in Docker </w:t>
      </w:r>
      <w:r>
        <w:t xml:space="preserve">and be used to set up a </w:t>
      </w:r>
      <w:r>
        <w:rPr>
          <w:b/>
        </w:rPr>
        <w:t>zenon HTML5 network</w:t>
      </w:r>
      <w:r>
        <w:t xml:space="preserve">. The containers offer greater flexibility for the infrastructure and network topology in a production line of vehicles where, for example, large screen displays, dashboards or Andon boards are provided to show the live status of current production. </w:t>
      </w:r>
    </w:p>
    <w:p w14:paraId="6AB9D93B" w14:textId="77777777" w:rsidR="00E85AF6" w:rsidRDefault="00E85AF6" w:rsidP="00E85AF6">
      <w:pPr>
        <w:pStyle w:val="05BodyTextPR"/>
      </w:pPr>
      <w:r>
        <w:t xml:space="preserve">Furthermore, improved Smart Objects in zenon 10 can help standardize production processes. In vehicle manufacturing, this involves the </w:t>
      </w:r>
      <w:r>
        <w:rPr>
          <w:b/>
        </w:rPr>
        <w:t>standardization</w:t>
      </w:r>
      <w:r>
        <w:t xml:space="preserve"> of hardware components as well as project engineering and development. Smart Objects in zenon are comprised of symbol libraries, image templates, data types and much more. As a result, encapsulated objects can be defined that can then be used in standardized form. This technology opens the door for simpler and more efficient system engineering in the automotive industry.</w:t>
      </w:r>
    </w:p>
    <w:p w14:paraId="76CFA571" w14:textId="77777777" w:rsidR="00E85AF6" w:rsidRPr="00B86DED" w:rsidRDefault="00E85AF6" w:rsidP="00E85AF6">
      <w:pPr>
        <w:pStyle w:val="06SubheadlinePR"/>
      </w:pPr>
      <w:r>
        <w:t xml:space="preserve">Video: zenon 10 for the automotive industry </w:t>
      </w:r>
    </w:p>
    <w:p w14:paraId="170AC74E" w14:textId="5ACAD839" w:rsidR="00E85AF6" w:rsidRPr="00B86DED" w:rsidRDefault="00E85AF6" w:rsidP="00E85AF6">
      <w:pPr>
        <w:pStyle w:val="05BodyTextPR"/>
      </w:pPr>
      <w:r>
        <w:t xml:space="preserve">The highlights of zenon 10 for the automotive industry can be viewed in detail in this </w:t>
      </w:r>
      <w:hyperlink r:id="rId12" w:history="1">
        <w:r w:rsidRPr="00ED08B0">
          <w:rPr>
            <w:rStyle w:val="Hyperlink"/>
          </w:rPr>
          <w:t>video</w:t>
        </w:r>
      </w:hyperlink>
      <w:r>
        <w:t>.</w:t>
      </w:r>
      <w:r w:rsidR="00ED08B0">
        <w:br/>
      </w:r>
      <w:r>
        <w:t xml:space="preserve">The general technology innovations of zenon 10 can be viewed in detail in </w:t>
      </w:r>
      <w:r w:rsidR="0022233E">
        <w:t xml:space="preserve">this </w:t>
      </w:r>
      <w:hyperlink r:id="rId13" w:history="1">
        <w:r w:rsidR="0022233E">
          <w:rPr>
            <w:rStyle w:val="Hyperlink"/>
          </w:rPr>
          <w:t>video</w:t>
        </w:r>
      </w:hyperlink>
      <w:r w:rsidR="0022233E">
        <w:t>.</w:t>
      </w:r>
    </w:p>
    <w:p w14:paraId="138CBA81" w14:textId="77777777" w:rsidR="00E85AF6" w:rsidRPr="00BD63A6" w:rsidRDefault="00E85AF6" w:rsidP="00E85AF6">
      <w:pPr>
        <w:pStyle w:val="08HLCaptionPR"/>
      </w:pPr>
      <w:r>
        <w:t>Captions:</w:t>
      </w:r>
    </w:p>
    <w:p w14:paraId="18DB9F10" w14:textId="77777777" w:rsidR="00E85AF6" w:rsidRDefault="00E85AF6" w:rsidP="00E85AF6">
      <w:pPr>
        <w:pStyle w:val="05BodyTextPR"/>
      </w:pPr>
      <w:r>
        <w:rPr>
          <w:i/>
        </w:rPr>
        <w:t xml:space="preserve">Bernd_Wimmer_PR_Image_1500x2400px.jpg </w:t>
      </w:r>
      <w:r>
        <w:rPr>
          <w:i/>
        </w:rPr>
        <w:br/>
        <w:t xml:space="preserve">"Vehicle manufacturers are going through a challenging </w:t>
      </w:r>
      <w:r>
        <w:rPr>
          <w:rStyle w:val="09FilenamePRChar"/>
        </w:rPr>
        <w:t>time. Nevertheless, they remain highly innovative and are the real drivers of state-of-the-art production approaches. zenon 10 can help on many levels, with improved digital processes and simplified engineering,” says Bernd Wimmer, Technology &amp; Consulting Manager at COPA-DATA.</w:t>
      </w:r>
    </w:p>
    <w:p w14:paraId="3C71E521" w14:textId="77777777" w:rsidR="00E85AF6" w:rsidRPr="00B86DED" w:rsidRDefault="00E85AF6" w:rsidP="00E85AF6">
      <w:pPr>
        <w:pStyle w:val="09FilenamePR"/>
      </w:pPr>
      <w:r>
        <w:t>Thomas_Punzenberger_PR_Image_1500x2400px.jpg</w:t>
      </w:r>
      <w:r>
        <w:br/>
        <w:t>“With zenon 10, we have the perfect platform for introducing production systems to IT,” says COPA-DATA founder and CEO Thomas Punzenberger.</w:t>
      </w:r>
    </w:p>
    <w:p w14:paraId="7870054B" w14:textId="77777777" w:rsidR="00E85AF6" w:rsidRDefault="00E85AF6" w:rsidP="00E85AF6">
      <w:pPr>
        <w:pStyle w:val="09FilenamePR"/>
        <w:rPr>
          <w:iCs/>
        </w:rPr>
      </w:pPr>
      <w:r>
        <w:t>zenon10_Automotive_Visual_PR_Image_2400x1300px.jpg</w:t>
      </w:r>
      <w:r>
        <w:br/>
        <w:t>The major release of zenon 10 from software specialist COPA-DATA delivers an integrated software platform for implementing industrial IoT in the automotive industry.</w:t>
      </w:r>
    </w:p>
    <w:p w14:paraId="7C87F412" w14:textId="77777777" w:rsidR="00E85AF6" w:rsidRPr="003D64F1" w:rsidRDefault="00E85AF6" w:rsidP="00E85AF6">
      <w:pPr>
        <w:pStyle w:val="09FilenamePR"/>
      </w:pPr>
      <w:r>
        <w:lastRenderedPageBreak/>
        <w:t>zenon10_UX_MockUp_Visual_PR_Image_2400x1300px.jpg</w:t>
      </w:r>
      <w:r>
        <w:br/>
        <w:t>zenon 10's reworked user interface and Smart Objects for improved standardization simplify engineering in automotive production.</w:t>
      </w:r>
    </w:p>
    <w:p w14:paraId="06AB510D" w14:textId="77777777" w:rsidR="001207A2" w:rsidRPr="00BC0793" w:rsidRDefault="006C7675" w:rsidP="00BC0793">
      <w:pPr>
        <w:pStyle w:val="05BodyTextPR"/>
        <w:rPr>
          <w:b/>
          <w:bCs/>
        </w:rPr>
      </w:pPr>
      <w:r>
        <w:br/>
      </w:r>
      <w:r w:rsidR="004C3B79" w:rsidRPr="00C964E2">
        <w:rPr>
          <w:rFonts w:ascii="Segoe UI Semibold" w:eastAsiaTheme="majorEastAsia" w:hAnsi="Segoe UI Semibold" w:cstheme="majorBidi"/>
          <w:kern w:val="28"/>
          <w:szCs w:val="56"/>
          <w:lang w:val="pt-PT" w:eastAsia="en-US"/>
        </w:rPr>
        <w:t>About</w:t>
      </w:r>
      <w:r w:rsidR="001207A2" w:rsidRPr="00C964E2">
        <w:rPr>
          <w:rFonts w:ascii="Segoe UI Semibold" w:eastAsiaTheme="majorEastAsia" w:hAnsi="Segoe UI Semibold" w:cstheme="majorBidi"/>
          <w:kern w:val="28"/>
          <w:szCs w:val="56"/>
          <w:lang w:val="pt-PT" w:eastAsia="en-US"/>
        </w:rPr>
        <w:t xml:space="preserve"> COPA-DATA</w:t>
      </w:r>
      <w:r w:rsidR="00BC0793">
        <w:rPr>
          <w:b/>
          <w:bCs/>
        </w:rPr>
        <w:br/>
      </w:r>
      <w:r w:rsidRPr="00D83EE7">
        <w:t xml:space="preserve">COPA-DATA is an independent software manufacturer that specializes in digitalization for the manufacturing industry and energy sector. Its zenon® software platform enables users worldwide to automate, manage, monitor, integrate and optimize machines, equipment, buildings and power grids. COPA-DATA combines decades of experience in automation with the potential of digital transformation. </w:t>
      </w:r>
      <w:r w:rsidRPr="006C7675">
        <w:t>In this way, the company supports its customers to achieve their objectives more easily, faster and more efficiently.</w:t>
      </w:r>
      <w:r w:rsidRPr="006C7675">
        <w:br/>
        <w:t xml:space="preserve">The family-owned business was founded by Thomas Punzenberger in 1987 in Salzburg, Austria. </w:t>
      </w:r>
      <w:r w:rsidRPr="00D83EE7">
        <w:t>In 2020, with more than 300 employees worldwide, it generated revenue of EUR 54 million.</w:t>
      </w:r>
    </w:p>
    <w:p w14:paraId="75511299" w14:textId="77777777" w:rsidR="00452832" w:rsidRPr="00DE7DBA" w:rsidRDefault="00AA41EC" w:rsidP="00DE7DBA">
      <w:pPr>
        <w:pStyle w:val="13ContactPR"/>
      </w:pPr>
      <w:hyperlink r:id="rId14" w:history="1">
        <w:r w:rsidR="00452832" w:rsidRPr="00DE7DBA">
          <w:rPr>
            <w:rStyle w:val="Hyperlink"/>
          </w:rPr>
          <w:t>www.copadata.com</w:t>
        </w:r>
      </w:hyperlink>
    </w:p>
    <w:p w14:paraId="42435E3C" w14:textId="77777777" w:rsidR="00DD6AD9" w:rsidRPr="00DE7DBA" w:rsidRDefault="0081399D" w:rsidP="00BA38BD">
      <w:pPr>
        <w:pStyle w:val="13ContactPR"/>
      </w:pPr>
      <w:r w:rsidRPr="00DE7DBA">
        <w:rPr>
          <w:noProof/>
          <w:lang w:val="de-DE"/>
        </w:rPr>
        <w:drawing>
          <wp:anchor distT="0" distB="0" distL="114300" distR="114300" simplePos="0" relativeHeight="251643904" behindDoc="1" locked="0" layoutInCell="1" allowOverlap="1" wp14:anchorId="2D82F7F1" wp14:editId="146EB1B8">
            <wp:simplePos x="0" y="0"/>
            <wp:positionH relativeFrom="column">
              <wp:posOffset>334010</wp:posOffset>
            </wp:positionH>
            <wp:positionV relativeFrom="paragraph">
              <wp:posOffset>10160</wp:posOffset>
            </wp:positionV>
            <wp:extent cx="215900" cy="215900"/>
            <wp:effectExtent l="0" t="0" r="0" b="0"/>
            <wp:wrapTight wrapText="bothSides">
              <wp:wrapPolygon edited="0">
                <wp:start x="0" y="0"/>
                <wp:lineTo x="0" y="19059"/>
                <wp:lineTo x="19059" y="19059"/>
                <wp:lineTo x="19059" y="0"/>
                <wp:lineTo x="0" y="0"/>
              </wp:wrapPolygon>
            </wp:wrapTight>
            <wp:docPr id="12" name="Picture 12" descr="\\copa-data.internal\shares\User\Julia Angerer\Documents\Social Media\facebook.pn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pa-data.internal\shares\User\Julia Angerer\Documents\Social Media\facebook.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E7DBA">
        <w:rPr>
          <w:noProof/>
          <w:lang w:val="de-DE"/>
        </w:rPr>
        <w:drawing>
          <wp:anchor distT="0" distB="0" distL="114300" distR="114300" simplePos="0" relativeHeight="251657216" behindDoc="1" locked="0" layoutInCell="1" allowOverlap="1" wp14:anchorId="75A49929" wp14:editId="4694B860">
            <wp:simplePos x="0" y="0"/>
            <wp:positionH relativeFrom="column">
              <wp:posOffset>672465</wp:posOffset>
            </wp:positionH>
            <wp:positionV relativeFrom="paragraph">
              <wp:posOffset>10160</wp:posOffset>
            </wp:positionV>
            <wp:extent cx="215900" cy="215900"/>
            <wp:effectExtent l="0" t="0" r="0" b="0"/>
            <wp:wrapTight wrapText="bothSides">
              <wp:wrapPolygon edited="0">
                <wp:start x="0" y="0"/>
                <wp:lineTo x="0" y="19059"/>
                <wp:lineTo x="19059" y="19059"/>
                <wp:lineTo x="19059" y="0"/>
                <wp:lineTo x="0" y="0"/>
              </wp:wrapPolygon>
            </wp:wrapTight>
            <wp:docPr id="7" name="Picture 7" descr="\\copa-data.internal\shares\User\Julia Angerer\Documents\Social Media\twitter.pn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pa-data.internal\shares\User\Julia Angerer\Documents\Social Media\twitter.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E7DBA">
        <w:rPr>
          <w:noProof/>
          <w:lang w:val="de-DE"/>
        </w:rPr>
        <w:drawing>
          <wp:anchor distT="0" distB="0" distL="114300" distR="114300" simplePos="0" relativeHeight="251680768" behindDoc="1" locked="0" layoutInCell="1" allowOverlap="1" wp14:anchorId="527205BA" wp14:editId="7B529C04">
            <wp:simplePos x="0" y="0"/>
            <wp:positionH relativeFrom="column">
              <wp:posOffset>1002030</wp:posOffset>
            </wp:positionH>
            <wp:positionV relativeFrom="paragraph">
              <wp:posOffset>10160</wp:posOffset>
            </wp:positionV>
            <wp:extent cx="215900" cy="215900"/>
            <wp:effectExtent l="0" t="0" r="0" b="0"/>
            <wp:wrapTight wrapText="bothSides">
              <wp:wrapPolygon edited="0">
                <wp:start x="0" y="0"/>
                <wp:lineTo x="0" y="19059"/>
                <wp:lineTo x="19059" y="19059"/>
                <wp:lineTo x="19059" y="0"/>
                <wp:lineTo x="0" y="0"/>
              </wp:wrapPolygon>
            </wp:wrapTight>
            <wp:docPr id="13" name="Picture 13" descr="\\copa-data.internal\shares\User\Julia Angerer\Documents\Social Media\youtube.pn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opa-data.internal\shares\User\Julia Angerer\Documents\Social Media\youtube.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a:ln>
                      <a:noFill/>
                    </a:ln>
                  </pic:spPr>
                </pic:pic>
              </a:graphicData>
            </a:graphic>
            <wp14:sizeRelH relativeFrom="page">
              <wp14:pctWidth>0</wp14:pctWidth>
            </wp14:sizeRelH>
            <wp14:sizeRelV relativeFrom="page">
              <wp14:pctHeight>0</wp14:pctHeight>
            </wp14:sizeRelV>
          </wp:anchor>
        </w:drawing>
      </w:r>
      <w:r w:rsidR="00DD6AD9" w:rsidRPr="00DE7DBA">
        <w:rPr>
          <w:noProof/>
          <w:lang w:val="de-DE"/>
        </w:rPr>
        <w:drawing>
          <wp:anchor distT="0" distB="0" distL="114300" distR="114300" simplePos="0" relativeHeight="251635712" behindDoc="1" locked="0" layoutInCell="1" allowOverlap="1" wp14:anchorId="2B38316D" wp14:editId="25CCF2B3">
            <wp:simplePos x="0" y="0"/>
            <wp:positionH relativeFrom="column">
              <wp:posOffset>-1270</wp:posOffset>
            </wp:positionH>
            <wp:positionV relativeFrom="paragraph">
              <wp:posOffset>10160</wp:posOffset>
            </wp:positionV>
            <wp:extent cx="216000" cy="216000"/>
            <wp:effectExtent l="0" t="0" r="0" b="0"/>
            <wp:wrapTight wrapText="bothSides">
              <wp:wrapPolygon edited="0">
                <wp:start x="0" y="0"/>
                <wp:lineTo x="0" y="19059"/>
                <wp:lineTo x="19059" y="19059"/>
                <wp:lineTo x="19059" y="0"/>
                <wp:lineTo x="0" y="0"/>
              </wp:wrapPolygon>
            </wp:wrapTight>
            <wp:docPr id="2" name="Picture 2" descr="\\copa-data.internal\shares\User\Julia Angerer\Documents\Social Media\linkedin.png">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pa-data.internal\shares\User\Julia Angerer\Documents\Social Media\linkedin.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16000" cy="2160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DD6AD9" w:rsidRPr="00DE7DBA" w:rsidSect="00BA38BD">
      <w:headerReference w:type="even" r:id="rId23"/>
      <w:headerReference w:type="default" r:id="rId24"/>
      <w:footerReference w:type="even" r:id="rId25"/>
      <w:footerReference w:type="default" r:id="rId26"/>
      <w:headerReference w:type="first" r:id="rId27"/>
      <w:footerReference w:type="first" r:id="rId28"/>
      <w:pgSz w:w="11906" w:h="16838" w:code="9"/>
      <w:pgMar w:top="3232" w:right="1418" w:bottom="1134" w:left="1418" w:header="709" w:footer="0" w:gutter="0"/>
      <w:cols w:space="42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B5EEDB" w14:textId="77777777" w:rsidR="00D83EE7" w:rsidRDefault="00D83EE7" w:rsidP="00993CE6">
      <w:pPr>
        <w:spacing w:after="0" w:line="240" w:lineRule="auto"/>
      </w:pPr>
      <w:r>
        <w:separator/>
      </w:r>
    </w:p>
  </w:endnote>
  <w:endnote w:type="continuationSeparator" w:id="0">
    <w:p w14:paraId="3FB1A297" w14:textId="77777777" w:rsidR="00D83EE7" w:rsidRDefault="00D83EE7" w:rsidP="00993C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0"/>
    <w:family w:val="roman"/>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Light">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AF66FA" w14:textId="77777777" w:rsidR="006C7675" w:rsidRDefault="006C76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3BBF3" w14:textId="772D7436" w:rsidR="00475035" w:rsidRPr="00F66518" w:rsidRDefault="00280C94" w:rsidP="00011983">
    <w:pPr>
      <w:tabs>
        <w:tab w:val="left" w:pos="8539"/>
        <w:tab w:val="right" w:pos="9360"/>
      </w:tabs>
      <w:ind w:right="-2410"/>
      <w:rPr>
        <w:rStyle w:val="PageNumber"/>
        <w:sz w:val="28"/>
        <w:szCs w:val="28"/>
      </w:rPr>
    </w:pPr>
    <w:r>
      <w:rPr>
        <w:noProof/>
        <w:lang w:val="de-DE" w:eastAsia="de-DE"/>
      </w:rPr>
      <w:drawing>
        <wp:anchor distT="0" distB="0" distL="114300" distR="114300" simplePos="0" relativeHeight="251669504" behindDoc="0" locked="0" layoutInCell="1" allowOverlap="1" wp14:anchorId="3C313A7C" wp14:editId="479D7A24">
          <wp:simplePos x="0" y="0"/>
          <wp:positionH relativeFrom="column">
            <wp:posOffset>-908050</wp:posOffset>
          </wp:positionH>
          <wp:positionV relativeFrom="paragraph">
            <wp:posOffset>-1473200</wp:posOffset>
          </wp:positionV>
          <wp:extent cx="173736" cy="1399032"/>
          <wp:effectExtent l="0" t="0" r="0" b="0"/>
          <wp:wrapTight wrapText="bothSides">
            <wp:wrapPolygon edited="0">
              <wp:start x="0" y="0"/>
              <wp:lineTo x="0" y="21178"/>
              <wp:lineTo x="18989" y="21178"/>
              <wp:lineTo x="18989" y="0"/>
              <wp:lineTo x="0" y="0"/>
            </wp:wrapPolygon>
          </wp:wrapTight>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bar.jpg"/>
                  <pic:cNvPicPr/>
                </pic:nvPicPr>
                <pic:blipFill>
                  <a:blip r:embed="rId1">
                    <a:extLst>
                      <a:ext uri="{28A0092B-C50C-407E-A947-70E740481C1C}">
                        <a14:useLocalDpi xmlns:a14="http://schemas.microsoft.com/office/drawing/2010/main" val="0"/>
                      </a:ext>
                    </a:extLst>
                  </a:blip>
                  <a:stretch>
                    <a:fillRect/>
                  </a:stretch>
                </pic:blipFill>
                <pic:spPr>
                  <a:xfrm>
                    <a:off x="0" y="0"/>
                    <a:ext cx="173736" cy="1399032"/>
                  </a:xfrm>
                  <a:prstGeom prst="rect">
                    <a:avLst/>
                  </a:prstGeom>
                </pic:spPr>
              </pic:pic>
            </a:graphicData>
          </a:graphic>
          <wp14:sizeRelH relativeFrom="page">
            <wp14:pctWidth>0</wp14:pctWidth>
          </wp14:sizeRelH>
          <wp14:sizeRelV relativeFrom="page">
            <wp14:pctHeight>0</wp14:pctHeight>
          </wp14:sizeRelV>
        </wp:anchor>
      </w:drawing>
    </w:r>
    <w:r w:rsidR="00475035">
      <w:rPr>
        <w:noProof/>
        <w:lang w:val="de-DE" w:eastAsia="de-DE"/>
      </w:rPr>
      <mc:AlternateContent>
        <mc:Choice Requires="wps">
          <w:drawing>
            <wp:anchor distT="0" distB="0" distL="114300" distR="114300" simplePos="0" relativeHeight="251660288" behindDoc="1" locked="0" layoutInCell="1" allowOverlap="1" wp14:anchorId="7F63A1C6" wp14:editId="2C421BF2">
              <wp:simplePos x="0" y="0"/>
              <wp:positionH relativeFrom="column">
                <wp:posOffset>5744845</wp:posOffset>
              </wp:positionH>
              <wp:positionV relativeFrom="page">
                <wp:posOffset>10117455</wp:posOffset>
              </wp:positionV>
              <wp:extent cx="269875" cy="575945"/>
              <wp:effectExtent l="4445" t="0" r="5080" b="0"/>
              <wp:wrapNone/>
              <wp:docPr id="8"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575945"/>
                      </a:xfrm>
                      <a:prstGeom prst="rect">
                        <a:avLst/>
                      </a:prstGeom>
                      <a:solidFill>
                        <a:srgbClr val="B0B1B3"/>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13B8FF4" id="Rectangle 22" o:spid="_x0000_s1026" style="position:absolute;margin-left:452.35pt;margin-top:796.65pt;width:21.25pt;height:45.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" fillcolor="#b0b1b3" stroked="f">
              <w10:wrap anchory="page"/>
            </v:rect>
          </w:pict>
        </mc:Fallback>
      </mc:AlternateContent>
    </w:r>
    <w:r w:rsidR="00011983">
      <w:tab/>
    </w:r>
    <w:r w:rsidR="00475035">
      <w:rPr>
        <w:noProof/>
        <w:lang w:val="de-DE" w:eastAsia="de-DE"/>
      </w:rPr>
      <mc:AlternateContent>
        <mc:Choice Requires="wps">
          <w:drawing>
            <wp:anchor distT="0" distB="0" distL="114300" distR="114300" simplePos="0" relativeHeight="251663360" behindDoc="1" locked="0" layoutInCell="1" allowOverlap="1" wp14:anchorId="7F36E5DB" wp14:editId="781D05AE">
              <wp:simplePos x="0" y="0"/>
              <wp:positionH relativeFrom="column">
                <wp:posOffset>5744845</wp:posOffset>
              </wp:positionH>
              <wp:positionV relativeFrom="page">
                <wp:posOffset>10117455</wp:posOffset>
              </wp:positionV>
              <wp:extent cx="269875" cy="575945"/>
              <wp:effectExtent l="4445" t="0" r="5080" b="0"/>
              <wp:wrapNone/>
              <wp:docPr id="6"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575945"/>
                      </a:xfrm>
                      <a:prstGeom prst="rect">
                        <a:avLst/>
                      </a:prstGeom>
                      <a:solidFill>
                        <a:srgbClr val="B0B1B3"/>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DD5BAE3" id="Rectangle 23" o:spid="_x0000_s1026" style="position:absolute;margin-left:452.35pt;margin-top:796.65pt;width:21.25pt;height:45.3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" fillcolor="#b0b1b3" stroked="f">
              <w10:wrap anchory="page"/>
            </v:rect>
          </w:pict>
        </mc:Fallback>
      </mc:AlternateContent>
    </w:r>
    <w:r w:rsidR="00475035" w:rsidRPr="00207D63">
      <w:tab/>
    </w:r>
    <w:r w:rsidR="00475035" w:rsidRPr="00207D63">
      <w:rPr>
        <w:rStyle w:val="PageNumber"/>
        <w:sz w:val="28"/>
        <w:szCs w:val="28"/>
      </w:rPr>
      <w:fldChar w:fldCharType="begin"/>
    </w:r>
    <w:r w:rsidR="00475035" w:rsidRPr="00207D63">
      <w:rPr>
        <w:rStyle w:val="PageNumber"/>
        <w:sz w:val="28"/>
        <w:szCs w:val="28"/>
      </w:rPr>
      <w:instrText xml:space="preserve"> PAGE </w:instrText>
    </w:r>
    <w:r w:rsidR="00475035" w:rsidRPr="00207D63">
      <w:rPr>
        <w:rStyle w:val="PageNumber"/>
        <w:sz w:val="28"/>
        <w:szCs w:val="28"/>
      </w:rPr>
      <w:fldChar w:fldCharType="separate"/>
    </w:r>
    <w:r w:rsidR="00AA41EC">
      <w:rPr>
        <w:rStyle w:val="PageNumber"/>
        <w:noProof/>
        <w:sz w:val="28"/>
        <w:szCs w:val="28"/>
      </w:rPr>
      <w:t>3</w:t>
    </w:r>
    <w:r w:rsidR="00475035" w:rsidRPr="00207D63">
      <w:rPr>
        <w:rStyle w:val="PageNumber"/>
        <w:sz w:val="28"/>
        <w:szCs w:val="28"/>
      </w:rPr>
      <w:fldChar w:fldCharType="end"/>
    </w:r>
  </w:p>
  <w:p w14:paraId="4C1E49E5" w14:textId="77777777" w:rsidR="00475035" w:rsidRDefault="0047503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992C92" w14:textId="0B086E15" w:rsidR="00475035" w:rsidRPr="00F66518" w:rsidRDefault="00475035" w:rsidP="00666B16">
    <w:pPr>
      <w:tabs>
        <w:tab w:val="right" w:pos="9360"/>
      </w:tabs>
      <w:ind w:right="-2410"/>
      <w:rPr>
        <w:rStyle w:val="PageNumber"/>
        <w:sz w:val="28"/>
        <w:szCs w:val="28"/>
      </w:rPr>
    </w:pPr>
    <w:r>
      <w:rPr>
        <w:noProof/>
        <w:lang w:val="de-DE" w:eastAsia="de-DE"/>
      </w:rPr>
      <w:drawing>
        <wp:anchor distT="0" distB="0" distL="114300" distR="114300" simplePos="0" relativeHeight="251666432" behindDoc="0" locked="0" layoutInCell="1" allowOverlap="1" wp14:anchorId="59EAE7D3" wp14:editId="23CC607F">
          <wp:simplePos x="0" y="0"/>
          <wp:positionH relativeFrom="column">
            <wp:posOffset>-908050</wp:posOffset>
          </wp:positionH>
          <wp:positionV relativeFrom="paragraph">
            <wp:posOffset>-1471930</wp:posOffset>
          </wp:positionV>
          <wp:extent cx="173736" cy="1399032"/>
          <wp:effectExtent l="0" t="0" r="0" b="0"/>
          <wp:wrapTight wrapText="bothSides">
            <wp:wrapPolygon edited="0">
              <wp:start x="0" y="0"/>
              <wp:lineTo x="0" y="21178"/>
              <wp:lineTo x="18989" y="21178"/>
              <wp:lineTo x="18989" y="0"/>
              <wp:lineTo x="0" y="0"/>
            </wp:wrapPolygon>
          </wp:wrapTight>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bar.jpg"/>
                  <pic:cNvPicPr/>
                </pic:nvPicPr>
                <pic:blipFill>
                  <a:blip r:embed="rId1">
                    <a:extLst>
                      <a:ext uri="{28A0092B-C50C-407E-A947-70E740481C1C}">
                        <a14:useLocalDpi xmlns:a14="http://schemas.microsoft.com/office/drawing/2010/main" val="0"/>
                      </a:ext>
                    </a:extLst>
                  </a:blip>
                  <a:stretch>
                    <a:fillRect/>
                  </a:stretch>
                </pic:blipFill>
                <pic:spPr>
                  <a:xfrm>
                    <a:off x="0" y="0"/>
                    <a:ext cx="173736" cy="1399032"/>
                  </a:xfrm>
                  <a:prstGeom prst="rect">
                    <a:avLst/>
                  </a:prstGeom>
                </pic:spPr>
              </pic:pic>
            </a:graphicData>
          </a:graphic>
          <wp14:sizeRelH relativeFrom="page">
            <wp14:pctWidth>0</wp14:pctWidth>
          </wp14:sizeRelH>
          <wp14:sizeRelV relativeFrom="page">
            <wp14:pctHeight>0</wp14:pctHeight>
          </wp14:sizeRelV>
        </wp:anchor>
      </w:drawing>
    </w:r>
    <w:r>
      <w:rPr>
        <w:noProof/>
        <w:lang w:val="de-DE" w:eastAsia="de-DE"/>
      </w:rPr>
      <mc:AlternateContent>
        <mc:Choice Requires="wps">
          <w:drawing>
            <wp:anchor distT="0" distB="0" distL="114300" distR="114300" simplePos="0" relativeHeight="251650048" behindDoc="1" locked="0" layoutInCell="1" allowOverlap="1" wp14:anchorId="729EAF9E" wp14:editId="4CC4252D">
              <wp:simplePos x="0" y="0"/>
              <wp:positionH relativeFrom="column">
                <wp:posOffset>5744845</wp:posOffset>
              </wp:positionH>
              <wp:positionV relativeFrom="page">
                <wp:posOffset>10117455</wp:posOffset>
              </wp:positionV>
              <wp:extent cx="269875" cy="575945"/>
              <wp:effectExtent l="4445" t="0" r="5080" b="0"/>
              <wp:wrapNone/>
              <wp:docPr id="4"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575945"/>
                      </a:xfrm>
                      <a:prstGeom prst="rect">
                        <a:avLst/>
                      </a:prstGeom>
                      <a:solidFill>
                        <a:srgbClr val="B0B1B3"/>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DDDF553" id="Rectangle 18" o:spid="_x0000_s1026" style="position:absolute;margin-left:452.35pt;margin-top:796.65pt;width:21.25pt;height:45.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" fillcolor="#b0b1b3" stroked="f">
              <w10:wrap anchory="page"/>
            </v:rect>
          </w:pict>
        </mc:Fallback>
      </mc:AlternateContent>
    </w:r>
    <w:r>
      <w:rPr>
        <w:noProof/>
        <w:lang w:val="de-DE" w:eastAsia="de-DE"/>
      </w:rPr>
      <mc:AlternateContent>
        <mc:Choice Requires="wps">
          <w:drawing>
            <wp:anchor distT="0" distB="0" distL="114300" distR="114300" simplePos="0" relativeHeight="251653120" behindDoc="1" locked="0" layoutInCell="1" allowOverlap="1" wp14:anchorId="1BD31507" wp14:editId="0BDA73AE">
              <wp:simplePos x="0" y="0"/>
              <wp:positionH relativeFrom="column">
                <wp:posOffset>5744845</wp:posOffset>
              </wp:positionH>
              <wp:positionV relativeFrom="page">
                <wp:posOffset>10117455</wp:posOffset>
              </wp:positionV>
              <wp:extent cx="269875" cy="575945"/>
              <wp:effectExtent l="4445" t="0" r="5080" b="0"/>
              <wp:wrapNone/>
              <wp:docPr id="3"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575945"/>
                      </a:xfrm>
                      <a:prstGeom prst="rect">
                        <a:avLst/>
                      </a:prstGeom>
                      <a:solidFill>
                        <a:srgbClr val="B0B1B3"/>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9ED422D" id="Rectangle 20" o:spid="_x0000_s1026" style="position:absolute;margin-left:452.35pt;margin-top:796.65pt;width:21.25pt;height:45.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" fillcolor="#b0b1b3" stroked="f">
              <w10:wrap anchory="page"/>
            </v:rect>
          </w:pict>
        </mc:Fallback>
      </mc:AlternateContent>
    </w:r>
    <w:r w:rsidRPr="00207D63">
      <w:tab/>
    </w:r>
    <w:r w:rsidRPr="00207D63">
      <w:rPr>
        <w:rStyle w:val="PageNumber"/>
        <w:sz w:val="28"/>
        <w:szCs w:val="28"/>
      </w:rPr>
      <w:fldChar w:fldCharType="begin"/>
    </w:r>
    <w:r w:rsidRPr="00207D63">
      <w:rPr>
        <w:rStyle w:val="PageNumber"/>
        <w:sz w:val="28"/>
        <w:szCs w:val="28"/>
      </w:rPr>
      <w:instrText xml:space="preserve"> PAGE </w:instrText>
    </w:r>
    <w:r w:rsidRPr="00207D63">
      <w:rPr>
        <w:rStyle w:val="PageNumber"/>
        <w:sz w:val="28"/>
        <w:szCs w:val="28"/>
      </w:rPr>
      <w:fldChar w:fldCharType="separate"/>
    </w:r>
    <w:r w:rsidR="00AA41EC">
      <w:rPr>
        <w:rStyle w:val="PageNumber"/>
        <w:noProof/>
        <w:sz w:val="28"/>
        <w:szCs w:val="28"/>
      </w:rPr>
      <w:t>1</w:t>
    </w:r>
    <w:r w:rsidRPr="00207D63">
      <w:rPr>
        <w:rStyle w:val="PageNumber"/>
        <w:sz w:val="28"/>
        <w:szCs w:val="28"/>
      </w:rPr>
      <w:fldChar w:fldCharType="end"/>
    </w:r>
  </w:p>
  <w:p w14:paraId="5F4F9AB4" w14:textId="77777777" w:rsidR="00475035" w:rsidRDefault="004750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87772C" w14:textId="77777777" w:rsidR="00D83EE7" w:rsidRDefault="00D83EE7" w:rsidP="00993CE6">
      <w:pPr>
        <w:spacing w:after="0" w:line="240" w:lineRule="auto"/>
      </w:pPr>
      <w:r>
        <w:separator/>
      </w:r>
    </w:p>
  </w:footnote>
  <w:footnote w:type="continuationSeparator" w:id="0">
    <w:p w14:paraId="5BF4EF6D" w14:textId="77777777" w:rsidR="00D83EE7" w:rsidRDefault="00D83EE7" w:rsidP="00993C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4A418F" w14:textId="77777777" w:rsidR="006C7675" w:rsidRDefault="006C767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6CD44B" w14:textId="77777777" w:rsidR="00475035" w:rsidRDefault="00475035" w:rsidP="006570F9">
    <w:r w:rsidRPr="002E683B">
      <w:rPr>
        <w:noProof/>
        <w:lang w:val="de-DE" w:eastAsia="de-DE"/>
      </w:rPr>
      <w:drawing>
        <wp:anchor distT="0" distB="0" distL="114300" distR="114300" simplePos="0" relativeHeight="251646976" behindDoc="1" locked="0" layoutInCell="1" allowOverlap="1" wp14:anchorId="68F8C9C1" wp14:editId="2B60D0A6">
          <wp:simplePos x="0" y="0"/>
          <wp:positionH relativeFrom="column">
            <wp:posOffset>4525010</wp:posOffset>
          </wp:positionH>
          <wp:positionV relativeFrom="paragraph">
            <wp:posOffset>332620</wp:posOffset>
          </wp:positionV>
          <wp:extent cx="1472184" cy="265176"/>
          <wp:effectExtent l="0" t="0" r="0" b="1905"/>
          <wp:wrapNone/>
          <wp:docPr id="41" name="Grafik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BusinessLetter A_Head copy.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472184" cy="265176"/>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4A7410" w14:textId="77777777" w:rsidR="00D12615" w:rsidRDefault="001D694C">
    <w:r w:rsidRPr="002E683B">
      <w:rPr>
        <w:noProof/>
        <w:lang w:val="de-DE" w:eastAsia="de-DE"/>
      </w:rPr>
      <w:drawing>
        <wp:anchor distT="0" distB="0" distL="114300" distR="114300" simplePos="0" relativeHeight="251674624" behindDoc="1" locked="0" layoutInCell="1" allowOverlap="1" wp14:anchorId="0C6FDF9F" wp14:editId="3AE29088">
          <wp:simplePos x="0" y="0"/>
          <wp:positionH relativeFrom="column">
            <wp:posOffset>4525010</wp:posOffset>
          </wp:positionH>
          <wp:positionV relativeFrom="paragraph">
            <wp:posOffset>332105</wp:posOffset>
          </wp:positionV>
          <wp:extent cx="1472184" cy="265176"/>
          <wp:effectExtent l="0" t="0" r="0" b="1905"/>
          <wp:wrapNone/>
          <wp:docPr id="43" name="Grafik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BusinessLetter A_Head copy.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472184" cy="265176"/>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3652B8">
      <w:rPr>
        <w:noProof/>
        <w:lang w:val="de-DE" w:eastAsia="de-DE"/>
      </w:rPr>
      <w:drawing>
        <wp:anchor distT="0" distB="0" distL="114300" distR="114300" simplePos="0" relativeHeight="251645951" behindDoc="1" locked="0" layoutInCell="1" allowOverlap="1" wp14:anchorId="20CF8CF9" wp14:editId="555FDE95">
          <wp:simplePos x="0" y="0"/>
          <wp:positionH relativeFrom="page">
            <wp:align>right</wp:align>
          </wp:positionH>
          <wp:positionV relativeFrom="paragraph">
            <wp:posOffset>-450685</wp:posOffset>
          </wp:positionV>
          <wp:extent cx="7555865" cy="1803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ess_Release_Headline_EN.png"/>
                  <pic:cNvPicPr/>
                </pic:nvPicPr>
                <pic:blipFill>
                  <a:blip r:embed="rId2">
                    <a:extLst>
                      <a:ext uri="{28A0092B-C50C-407E-A947-70E740481C1C}">
                        <a14:useLocalDpi xmlns:a14="http://schemas.microsoft.com/office/drawing/2010/main" val="0"/>
                      </a:ext>
                    </a:extLst>
                  </a:blip>
                  <a:stretch>
                    <a:fillRect/>
                  </a:stretch>
                </pic:blipFill>
                <pic:spPr>
                  <a:xfrm>
                    <a:off x="0" y="0"/>
                    <a:ext cx="7555865" cy="18034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E0686"/>
    <w:multiLevelType w:val="multilevel"/>
    <w:tmpl w:val="8D9AB044"/>
    <w:lvl w:ilvl="0">
      <w:numFmt w:val="bullet"/>
      <w:lvlText w:val=""/>
      <w:lvlJc w:val="left"/>
      <w:pPr>
        <w:ind w:left="720" w:hanging="360"/>
      </w:pPr>
      <w:rPr>
        <w:rFonts w:ascii="Wingdings 3" w:hAnsi="Wingdings 3"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Arial" w:hAnsi="Arial"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12339D4"/>
    <w:multiLevelType w:val="hybridMultilevel"/>
    <w:tmpl w:val="8D1E2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EC5FF6"/>
    <w:multiLevelType w:val="hybridMultilevel"/>
    <w:tmpl w:val="879A7F16"/>
    <w:lvl w:ilvl="0" w:tplc="C278F524">
      <w:numFmt w:val="bullet"/>
      <w:lvlText w:val=""/>
      <w:lvlJc w:val="left"/>
      <w:pPr>
        <w:ind w:left="720" w:hanging="360"/>
      </w:pPr>
      <w:rPr>
        <w:rFonts w:ascii="Wingdings 3" w:eastAsiaTheme="minorHAnsi" w:hAnsi="Wingdings 3"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A23C9E"/>
    <w:multiLevelType w:val="hybridMultilevel"/>
    <w:tmpl w:val="57663578"/>
    <w:lvl w:ilvl="0" w:tplc="0B46BDEE">
      <w:numFmt w:val="bullet"/>
      <w:lvlText w:val=""/>
      <w:lvlJc w:val="left"/>
      <w:pPr>
        <w:ind w:left="720" w:hanging="360"/>
      </w:pPr>
      <w:rPr>
        <w:rFonts w:ascii="Wingdings 3" w:eastAsiaTheme="minorHAnsi" w:hAnsi="Wingdings 3"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C62BA3"/>
    <w:multiLevelType w:val="hybridMultilevel"/>
    <w:tmpl w:val="77A21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2F3EB8"/>
    <w:multiLevelType w:val="hybridMultilevel"/>
    <w:tmpl w:val="C5CA4A68"/>
    <w:lvl w:ilvl="0" w:tplc="65DAC76C">
      <w:start w:val="1"/>
      <w:numFmt w:val="bullet"/>
      <w:lvlText w:val="-"/>
      <w:lvlJc w:val="left"/>
      <w:pPr>
        <w:ind w:left="1440" w:hanging="360"/>
      </w:pPr>
      <w:rPr>
        <w:rFonts w:ascii="Arial"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1C20542"/>
    <w:multiLevelType w:val="hybridMultilevel"/>
    <w:tmpl w:val="E54AE8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F90B43"/>
    <w:multiLevelType w:val="hybridMultilevel"/>
    <w:tmpl w:val="8AEE4C2E"/>
    <w:lvl w:ilvl="0" w:tplc="7CDA2046">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21240FFE"/>
    <w:multiLevelType w:val="multilevel"/>
    <w:tmpl w:val="88E0648A"/>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FFC06B2"/>
    <w:multiLevelType w:val="hybridMultilevel"/>
    <w:tmpl w:val="1E18D16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39691D95"/>
    <w:multiLevelType w:val="hybridMultilevel"/>
    <w:tmpl w:val="42F07216"/>
    <w:lvl w:ilvl="0" w:tplc="7CDA2046">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4A833A58"/>
    <w:multiLevelType w:val="hybridMultilevel"/>
    <w:tmpl w:val="1A7C84D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4ACE7F1B"/>
    <w:multiLevelType w:val="hybridMultilevel"/>
    <w:tmpl w:val="08EA6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5710D16"/>
    <w:multiLevelType w:val="hybridMultilevel"/>
    <w:tmpl w:val="30847F7E"/>
    <w:lvl w:ilvl="0" w:tplc="7CDA2046">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56C74CAF"/>
    <w:multiLevelType w:val="hybridMultilevel"/>
    <w:tmpl w:val="546C082C"/>
    <w:lvl w:ilvl="0" w:tplc="7CDA2046">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15:restartNumberingAfterBreak="0">
    <w:nsid w:val="5D5A01B2"/>
    <w:multiLevelType w:val="hybridMultilevel"/>
    <w:tmpl w:val="5AEEF81A"/>
    <w:lvl w:ilvl="0" w:tplc="7CDA2046">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6CA66F95"/>
    <w:multiLevelType w:val="hybridMultilevel"/>
    <w:tmpl w:val="EB969AC8"/>
    <w:lvl w:ilvl="0" w:tplc="33964A54">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DCC7D83"/>
    <w:multiLevelType w:val="multilevel"/>
    <w:tmpl w:val="8D9AB044"/>
    <w:lvl w:ilvl="0">
      <w:numFmt w:val="bullet"/>
      <w:pStyle w:val="07-1BulletsLevel1"/>
      <w:lvlText w:val=""/>
      <w:lvlJc w:val="left"/>
      <w:pPr>
        <w:ind w:left="720" w:hanging="360"/>
      </w:pPr>
      <w:rPr>
        <w:rFonts w:ascii="Wingdings 3" w:hAnsi="Wingdings 3" w:hint="default"/>
      </w:rPr>
    </w:lvl>
    <w:lvl w:ilvl="1">
      <w:start w:val="1"/>
      <w:numFmt w:val="bullet"/>
      <w:pStyle w:val="07-2BulletsLevel2"/>
      <w:lvlText w:val=""/>
      <w:lvlJc w:val="left"/>
      <w:pPr>
        <w:ind w:left="1440" w:hanging="360"/>
      </w:pPr>
      <w:rPr>
        <w:rFonts w:ascii="Wingdings" w:hAnsi="Wingdings" w:hint="default"/>
      </w:rPr>
    </w:lvl>
    <w:lvl w:ilvl="2">
      <w:start w:val="1"/>
      <w:numFmt w:val="bullet"/>
      <w:pStyle w:val="07-3BulletsLevel3"/>
      <w:lvlText w:val="-"/>
      <w:lvlJc w:val="left"/>
      <w:pPr>
        <w:ind w:left="2160" w:hanging="360"/>
      </w:pPr>
      <w:rPr>
        <w:rFonts w:ascii="Arial" w:hAnsi="Arial"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F9D2EBA"/>
    <w:multiLevelType w:val="multilevel"/>
    <w:tmpl w:val="85C086C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703F718D"/>
    <w:multiLevelType w:val="hybridMultilevel"/>
    <w:tmpl w:val="9D9A930C"/>
    <w:lvl w:ilvl="0" w:tplc="9F529D3E">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74BC1F51"/>
    <w:multiLevelType w:val="hybridMultilevel"/>
    <w:tmpl w:val="B394EAB4"/>
    <w:lvl w:ilvl="0" w:tplc="C278F524">
      <w:numFmt w:val="bullet"/>
      <w:lvlText w:val=""/>
      <w:lvlJc w:val="left"/>
      <w:pPr>
        <w:ind w:left="720" w:hanging="360"/>
      </w:pPr>
      <w:rPr>
        <w:rFonts w:ascii="Wingdings 3" w:eastAsiaTheme="minorHAnsi" w:hAnsi="Wingdings 3" w:cstheme="minorBidi" w:hint="default"/>
      </w:rPr>
    </w:lvl>
    <w:lvl w:ilvl="1" w:tplc="04090005">
      <w:start w:val="1"/>
      <w:numFmt w:val="bullet"/>
      <w:lvlText w:val=""/>
      <w:lvlJc w:val="left"/>
      <w:pPr>
        <w:ind w:left="1440" w:hanging="360"/>
      </w:pPr>
      <w:rPr>
        <w:rFonts w:ascii="Wingdings" w:hAnsi="Wingdings" w:hint="default"/>
      </w:rPr>
    </w:lvl>
    <w:lvl w:ilvl="2" w:tplc="1CCE4A54">
      <w:start w:val="1"/>
      <w:numFmt w:val="bullet"/>
      <w:lvlText w:val="-"/>
      <w:lvlJc w:val="left"/>
      <w:pPr>
        <w:ind w:left="2160" w:hanging="360"/>
      </w:pPr>
      <w:rPr>
        <w:rFonts w:ascii="Arial" w:hAnsi="Arial"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D741279"/>
    <w:multiLevelType w:val="hybridMultilevel"/>
    <w:tmpl w:val="710899C4"/>
    <w:lvl w:ilvl="0" w:tplc="7CDA2046">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3"/>
  </w:num>
  <w:num w:numId="2">
    <w:abstractNumId w:val="21"/>
  </w:num>
  <w:num w:numId="3">
    <w:abstractNumId w:val="10"/>
  </w:num>
  <w:num w:numId="4">
    <w:abstractNumId w:val="14"/>
  </w:num>
  <w:num w:numId="5">
    <w:abstractNumId w:val="7"/>
  </w:num>
  <w:num w:numId="6">
    <w:abstractNumId w:val="15"/>
  </w:num>
  <w:num w:numId="7">
    <w:abstractNumId w:val="18"/>
  </w:num>
  <w:num w:numId="8">
    <w:abstractNumId w:val="8"/>
  </w:num>
  <w:num w:numId="9">
    <w:abstractNumId w:val="9"/>
  </w:num>
  <w:num w:numId="10">
    <w:abstractNumId w:val="11"/>
  </w:num>
  <w:num w:numId="11">
    <w:abstractNumId w:val="16"/>
  </w:num>
  <w:num w:numId="12">
    <w:abstractNumId w:val="20"/>
  </w:num>
  <w:num w:numId="13">
    <w:abstractNumId w:val="1"/>
  </w:num>
  <w:num w:numId="14">
    <w:abstractNumId w:val="4"/>
  </w:num>
  <w:num w:numId="15">
    <w:abstractNumId w:val="12"/>
  </w:num>
  <w:num w:numId="16">
    <w:abstractNumId w:val="6"/>
  </w:num>
  <w:num w:numId="17">
    <w:abstractNumId w:val="2"/>
  </w:num>
  <w:num w:numId="18">
    <w:abstractNumId w:val="3"/>
  </w:num>
  <w:num w:numId="19">
    <w:abstractNumId w:val="17"/>
  </w:num>
  <w:num w:numId="20">
    <w:abstractNumId w:val="19"/>
  </w:num>
  <w:num w:numId="21">
    <w:abstractNumId w:val="5"/>
  </w:num>
  <w:num w:numId="2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it-IT" w:vendorID="64" w:dllVersion="6" w:nlCheck="1" w:checkStyle="0"/>
  <w:activeWritingStyle w:appName="MSWord" w:lang="en-US" w:vendorID="64" w:dllVersion="6" w:nlCheck="1" w:checkStyle="0"/>
  <w:activeWritingStyle w:appName="MSWord" w:lang="de-AT" w:vendorID="64" w:dllVersion="6" w:nlCheck="1" w:checkStyle="0"/>
  <w:activeWritingStyle w:appName="MSWord" w:lang="de-DE" w:vendorID="64" w:dllVersion="6" w:nlCheck="1" w:checkStyle="1"/>
  <w:activeWritingStyle w:appName="MSWord" w:lang="fr-FR" w:vendorID="64" w:dllVersion="6" w:nlCheck="1" w:checkStyle="1"/>
  <w:activeWritingStyle w:appName="MSWord" w:lang="en-GB" w:vendorID="64" w:dllVersion="6" w:nlCheck="1" w:checkStyle="1"/>
  <w:activeWritingStyle w:appName="MSWord" w:lang="en-US" w:vendorID="64" w:dllVersion="0" w:nlCheck="1" w:checkStyle="0"/>
  <w:activeWritingStyle w:appName="MSWord" w:lang="en-US" w:vendorID="64" w:dllVersion="131078" w:nlCheck="1" w:checkStyle="1"/>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6"/>
  <w:hyphenationZone w:val="425"/>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3EE7"/>
    <w:rsid w:val="00005D77"/>
    <w:rsid w:val="00011983"/>
    <w:rsid w:val="00012153"/>
    <w:rsid w:val="00014515"/>
    <w:rsid w:val="00020E71"/>
    <w:rsid w:val="00021B90"/>
    <w:rsid w:val="000247AB"/>
    <w:rsid w:val="00035BD1"/>
    <w:rsid w:val="000426E6"/>
    <w:rsid w:val="00051924"/>
    <w:rsid w:val="00056D3D"/>
    <w:rsid w:val="000751BD"/>
    <w:rsid w:val="000816DD"/>
    <w:rsid w:val="000A06BD"/>
    <w:rsid w:val="000B2CE7"/>
    <w:rsid w:val="000D55AE"/>
    <w:rsid w:val="000D6572"/>
    <w:rsid w:val="000F2CB3"/>
    <w:rsid w:val="00100FBA"/>
    <w:rsid w:val="00106871"/>
    <w:rsid w:val="0010696B"/>
    <w:rsid w:val="00111873"/>
    <w:rsid w:val="001207A2"/>
    <w:rsid w:val="00127E4F"/>
    <w:rsid w:val="00130B55"/>
    <w:rsid w:val="001475AF"/>
    <w:rsid w:val="00155A02"/>
    <w:rsid w:val="00161074"/>
    <w:rsid w:val="00172033"/>
    <w:rsid w:val="001825B7"/>
    <w:rsid w:val="001949AA"/>
    <w:rsid w:val="001B4BFC"/>
    <w:rsid w:val="001C1946"/>
    <w:rsid w:val="001C3D05"/>
    <w:rsid w:val="001D694C"/>
    <w:rsid w:val="001E6AA6"/>
    <w:rsid w:val="001F6AB8"/>
    <w:rsid w:val="00207D63"/>
    <w:rsid w:val="0022233E"/>
    <w:rsid w:val="002226BD"/>
    <w:rsid w:val="00243E43"/>
    <w:rsid w:val="002706C7"/>
    <w:rsid w:val="00273F06"/>
    <w:rsid w:val="00280C94"/>
    <w:rsid w:val="002810ED"/>
    <w:rsid w:val="00284601"/>
    <w:rsid w:val="00292CF7"/>
    <w:rsid w:val="00296A77"/>
    <w:rsid w:val="002A114D"/>
    <w:rsid w:val="002A4296"/>
    <w:rsid w:val="002B4B54"/>
    <w:rsid w:val="002D3618"/>
    <w:rsid w:val="002E683B"/>
    <w:rsid w:val="002F1628"/>
    <w:rsid w:val="002F68FC"/>
    <w:rsid w:val="00321B09"/>
    <w:rsid w:val="00333E10"/>
    <w:rsid w:val="00335508"/>
    <w:rsid w:val="00335FE7"/>
    <w:rsid w:val="0034444A"/>
    <w:rsid w:val="0035310B"/>
    <w:rsid w:val="00354395"/>
    <w:rsid w:val="003652B8"/>
    <w:rsid w:val="0036629C"/>
    <w:rsid w:val="00380390"/>
    <w:rsid w:val="003A619F"/>
    <w:rsid w:val="003B1398"/>
    <w:rsid w:val="003B3DB2"/>
    <w:rsid w:val="003C331D"/>
    <w:rsid w:val="004112CA"/>
    <w:rsid w:val="00411A85"/>
    <w:rsid w:val="004264E2"/>
    <w:rsid w:val="004331CF"/>
    <w:rsid w:val="004441F4"/>
    <w:rsid w:val="00444B62"/>
    <w:rsid w:val="00452832"/>
    <w:rsid w:val="0045504A"/>
    <w:rsid w:val="004564BE"/>
    <w:rsid w:val="00465751"/>
    <w:rsid w:val="00471E09"/>
    <w:rsid w:val="00475035"/>
    <w:rsid w:val="0047776B"/>
    <w:rsid w:val="00485FCC"/>
    <w:rsid w:val="004900DC"/>
    <w:rsid w:val="0049463D"/>
    <w:rsid w:val="004A1BCA"/>
    <w:rsid w:val="004B3239"/>
    <w:rsid w:val="004C3B79"/>
    <w:rsid w:val="004D3783"/>
    <w:rsid w:val="004F1AC2"/>
    <w:rsid w:val="005206D8"/>
    <w:rsid w:val="00537D6D"/>
    <w:rsid w:val="00562B6F"/>
    <w:rsid w:val="00571449"/>
    <w:rsid w:val="005D6279"/>
    <w:rsid w:val="005E4D8C"/>
    <w:rsid w:val="005F074D"/>
    <w:rsid w:val="0060099C"/>
    <w:rsid w:val="00600D74"/>
    <w:rsid w:val="00610949"/>
    <w:rsid w:val="0063728C"/>
    <w:rsid w:val="0064198B"/>
    <w:rsid w:val="006570F9"/>
    <w:rsid w:val="006657CF"/>
    <w:rsid w:val="00666B16"/>
    <w:rsid w:val="006740B0"/>
    <w:rsid w:val="00681736"/>
    <w:rsid w:val="006839A2"/>
    <w:rsid w:val="006B5B6D"/>
    <w:rsid w:val="006C0736"/>
    <w:rsid w:val="006C7675"/>
    <w:rsid w:val="006D1E1C"/>
    <w:rsid w:val="00705827"/>
    <w:rsid w:val="007058FC"/>
    <w:rsid w:val="007176FD"/>
    <w:rsid w:val="00730F84"/>
    <w:rsid w:val="00737042"/>
    <w:rsid w:val="00757955"/>
    <w:rsid w:val="00760581"/>
    <w:rsid w:val="00761DCC"/>
    <w:rsid w:val="00762CB2"/>
    <w:rsid w:val="007715BA"/>
    <w:rsid w:val="00795D6A"/>
    <w:rsid w:val="007A1CFB"/>
    <w:rsid w:val="007A1E53"/>
    <w:rsid w:val="007A1FCF"/>
    <w:rsid w:val="007A52FB"/>
    <w:rsid w:val="007B24AD"/>
    <w:rsid w:val="007B55DA"/>
    <w:rsid w:val="007C2353"/>
    <w:rsid w:val="007E380C"/>
    <w:rsid w:val="007E6F19"/>
    <w:rsid w:val="007F48CD"/>
    <w:rsid w:val="007F777B"/>
    <w:rsid w:val="00803651"/>
    <w:rsid w:val="00805BAA"/>
    <w:rsid w:val="0081399D"/>
    <w:rsid w:val="00817DBC"/>
    <w:rsid w:val="00834630"/>
    <w:rsid w:val="00836DD2"/>
    <w:rsid w:val="00843703"/>
    <w:rsid w:val="00855DB0"/>
    <w:rsid w:val="00870D3E"/>
    <w:rsid w:val="00897FC3"/>
    <w:rsid w:val="008A1268"/>
    <w:rsid w:val="008C7233"/>
    <w:rsid w:val="008D612C"/>
    <w:rsid w:val="008F0E86"/>
    <w:rsid w:val="008F2F15"/>
    <w:rsid w:val="00910668"/>
    <w:rsid w:val="00914D61"/>
    <w:rsid w:val="00937B35"/>
    <w:rsid w:val="009502E2"/>
    <w:rsid w:val="00956C93"/>
    <w:rsid w:val="00963232"/>
    <w:rsid w:val="0098769B"/>
    <w:rsid w:val="00993CE6"/>
    <w:rsid w:val="009A1A03"/>
    <w:rsid w:val="009E2C0C"/>
    <w:rsid w:val="00A100CD"/>
    <w:rsid w:val="00A25621"/>
    <w:rsid w:val="00A2575F"/>
    <w:rsid w:val="00A55D20"/>
    <w:rsid w:val="00A61EBC"/>
    <w:rsid w:val="00A66EEA"/>
    <w:rsid w:val="00A82FCA"/>
    <w:rsid w:val="00A83713"/>
    <w:rsid w:val="00A91ED4"/>
    <w:rsid w:val="00A93D61"/>
    <w:rsid w:val="00AA1140"/>
    <w:rsid w:val="00AA3126"/>
    <w:rsid w:val="00AA41EC"/>
    <w:rsid w:val="00AA49BC"/>
    <w:rsid w:val="00AB77CA"/>
    <w:rsid w:val="00AC7BF4"/>
    <w:rsid w:val="00AE0C9D"/>
    <w:rsid w:val="00AF5D7D"/>
    <w:rsid w:val="00B05637"/>
    <w:rsid w:val="00B06E2B"/>
    <w:rsid w:val="00B40A03"/>
    <w:rsid w:val="00B44A5C"/>
    <w:rsid w:val="00B45434"/>
    <w:rsid w:val="00B619BB"/>
    <w:rsid w:val="00B81C66"/>
    <w:rsid w:val="00BA1F11"/>
    <w:rsid w:val="00BA38BD"/>
    <w:rsid w:val="00BC0793"/>
    <w:rsid w:val="00BD3B51"/>
    <w:rsid w:val="00BD3D82"/>
    <w:rsid w:val="00BE706E"/>
    <w:rsid w:val="00C16C41"/>
    <w:rsid w:val="00C173A8"/>
    <w:rsid w:val="00C3647C"/>
    <w:rsid w:val="00C609FB"/>
    <w:rsid w:val="00C964E2"/>
    <w:rsid w:val="00CA0E69"/>
    <w:rsid w:val="00CA56BB"/>
    <w:rsid w:val="00CD3FD6"/>
    <w:rsid w:val="00CE5B63"/>
    <w:rsid w:val="00CF2CB6"/>
    <w:rsid w:val="00CF6E6E"/>
    <w:rsid w:val="00D12615"/>
    <w:rsid w:val="00D21AB7"/>
    <w:rsid w:val="00D23F77"/>
    <w:rsid w:val="00D52DC9"/>
    <w:rsid w:val="00D56489"/>
    <w:rsid w:val="00D73D5B"/>
    <w:rsid w:val="00D7527F"/>
    <w:rsid w:val="00D822C1"/>
    <w:rsid w:val="00D83EE7"/>
    <w:rsid w:val="00D841C7"/>
    <w:rsid w:val="00D950CF"/>
    <w:rsid w:val="00DA088E"/>
    <w:rsid w:val="00DA0FAF"/>
    <w:rsid w:val="00DA469E"/>
    <w:rsid w:val="00DB5F35"/>
    <w:rsid w:val="00DB7967"/>
    <w:rsid w:val="00DC23C5"/>
    <w:rsid w:val="00DD6AD9"/>
    <w:rsid w:val="00DE442E"/>
    <w:rsid w:val="00DE5C8B"/>
    <w:rsid w:val="00DE7DBA"/>
    <w:rsid w:val="00E00A82"/>
    <w:rsid w:val="00E01DA9"/>
    <w:rsid w:val="00E07ABB"/>
    <w:rsid w:val="00E10A89"/>
    <w:rsid w:val="00E11885"/>
    <w:rsid w:val="00E166B0"/>
    <w:rsid w:val="00E17E80"/>
    <w:rsid w:val="00E22B15"/>
    <w:rsid w:val="00E413E1"/>
    <w:rsid w:val="00E44B3D"/>
    <w:rsid w:val="00E4535B"/>
    <w:rsid w:val="00E6194D"/>
    <w:rsid w:val="00E65EB5"/>
    <w:rsid w:val="00E83419"/>
    <w:rsid w:val="00E84C19"/>
    <w:rsid w:val="00E85AF6"/>
    <w:rsid w:val="00E95308"/>
    <w:rsid w:val="00EB4E86"/>
    <w:rsid w:val="00ED08B0"/>
    <w:rsid w:val="00ED533D"/>
    <w:rsid w:val="00EE1B44"/>
    <w:rsid w:val="00EF11FC"/>
    <w:rsid w:val="00F02662"/>
    <w:rsid w:val="00F20F6C"/>
    <w:rsid w:val="00F3151D"/>
    <w:rsid w:val="00F316AB"/>
    <w:rsid w:val="00F34831"/>
    <w:rsid w:val="00F46AC5"/>
    <w:rsid w:val="00F66518"/>
    <w:rsid w:val="00F7111F"/>
    <w:rsid w:val="00F82163"/>
    <w:rsid w:val="00F8739D"/>
    <w:rsid w:val="00F93ECF"/>
    <w:rsid w:val="00FA1E78"/>
    <w:rsid w:val="00FA6357"/>
    <w:rsid w:val="00FC0B33"/>
    <w:rsid w:val="00FC5AA4"/>
    <w:rsid w:val="00FC701F"/>
    <w:rsid w:val="00FD26F4"/>
    <w:rsid w:val="00FE120D"/>
    <w:rsid w:val="00FE1489"/>
    <w:rsid w:val="00FF73D8"/>
  </w:rsids>
  <m:mathPr>
    <m:mathFont m:val="Cambria Math"/>
    <m:brkBin m:val="before"/>
    <m:brkBinSub m:val="--"/>
    <m:smallFrac m:val="0"/>
    <m:dispDef/>
    <m:lMargin m:val="0"/>
    <m:rMargin m:val="0"/>
    <m:defJc m:val="centerGroup"/>
    <m:wrapIndent m:val="1440"/>
    <m:intLim m:val="subSup"/>
    <m:naryLim m:val="undOvr"/>
  </m:mathPr>
  <w:themeFontLang w:val="de-AT" w:eastAsia="ja-JP" w:bidi="hi-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1C236994"/>
  <w15:docId w15:val="{919079D6-6F59-4468-8D0C-0F12DF5B7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AT" w:eastAsia="de-AT" w:bidi="ar-SA"/>
      </w:rPr>
    </w:rPrDefault>
    <w:pPrDefault/>
  </w:docDefaults>
  <w:latentStyles w:defLockedState="0" w:defUIPriority="99" w:defSemiHidden="0" w:defUnhideWhenUsed="0" w:defQFormat="0" w:count="371">
    <w:lsdException w:name="Normal" w:uiPriority="0" w:qFormat="1"/>
    <w:lsdException w:name="heading 1" w:uiPriority="0"/>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0793"/>
    <w:pPr>
      <w:spacing w:after="160" w:line="259" w:lineRule="auto"/>
    </w:pPr>
    <w:rPr>
      <w:rFonts w:ascii="Segoe UI" w:eastAsiaTheme="minorHAnsi" w:hAnsi="Segoe UI" w:cstheme="minorBidi"/>
      <w:sz w:val="22"/>
      <w:szCs w:val="22"/>
      <w:lang w:val="en-US" w:eastAsia="en-US"/>
    </w:rPr>
  </w:style>
  <w:style w:type="paragraph" w:styleId="Heading1">
    <w:name w:val="heading 1"/>
    <w:aliases w:val="Subheadline"/>
    <w:basedOn w:val="Normal"/>
    <w:next w:val="Normal"/>
    <w:link w:val="Heading1Char"/>
    <w:rsid w:val="00051924"/>
    <w:pPr>
      <w:keepNext/>
      <w:spacing w:before="720" w:after="120" w:line="240" w:lineRule="auto"/>
      <w:outlineLvl w:val="0"/>
    </w:pPr>
    <w:rPr>
      <w:rFonts w:ascii="Arial" w:eastAsia="Times New Roman" w:hAnsi="Arial"/>
      <w:b/>
      <w:spacing w:val="-8"/>
      <w:sz w:val="32"/>
      <w:szCs w:val="20"/>
      <w:lang w:eastAsia="de-DE"/>
    </w:rPr>
  </w:style>
  <w:style w:type="paragraph" w:styleId="Heading2">
    <w:name w:val="heading 2"/>
    <w:basedOn w:val="Normal"/>
    <w:next w:val="Normal"/>
    <w:link w:val="Heading2Char"/>
    <w:uiPriority w:val="9"/>
    <w:semiHidden/>
    <w:unhideWhenUsed/>
    <w:rsid w:val="00CE5B63"/>
    <w:pPr>
      <w:keepNext/>
      <w:keepLines/>
      <w:spacing w:before="200" w:after="0" w:line="276" w:lineRule="auto"/>
      <w:outlineLvl w:val="1"/>
    </w:pPr>
    <w:rPr>
      <w:rFonts w:ascii="Cambria" w:eastAsia="Times New Roman" w:hAnsi="Cambria"/>
      <w:b/>
      <w:bCs/>
      <w:color w:val="4F81BD"/>
      <w:sz w:val="26"/>
      <w:szCs w:val="26"/>
      <w:lang w:val="de-A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54395"/>
    <w:pPr>
      <w:tabs>
        <w:tab w:val="center" w:pos="4536"/>
        <w:tab w:val="right" w:pos="9072"/>
      </w:tabs>
      <w:spacing w:after="0" w:line="240" w:lineRule="auto"/>
    </w:pPr>
    <w:rPr>
      <w:rFonts w:asciiTheme="minorHAnsi" w:hAnsiTheme="minorHAnsi"/>
      <w:lang w:val="de-AT"/>
    </w:rPr>
  </w:style>
  <w:style w:type="character" w:customStyle="1" w:styleId="HeaderChar">
    <w:name w:val="Header Char"/>
    <w:basedOn w:val="DefaultParagraphFont"/>
    <w:link w:val="Header"/>
    <w:rsid w:val="00354395"/>
    <w:rPr>
      <w:sz w:val="22"/>
      <w:szCs w:val="22"/>
      <w:lang w:eastAsia="en-US"/>
    </w:rPr>
  </w:style>
  <w:style w:type="paragraph" w:styleId="Footer">
    <w:name w:val="footer"/>
    <w:basedOn w:val="Normal"/>
    <w:link w:val="FooterChar"/>
    <w:uiPriority w:val="99"/>
    <w:unhideWhenUsed/>
    <w:rsid w:val="00993CE6"/>
    <w:pPr>
      <w:tabs>
        <w:tab w:val="center" w:pos="4536"/>
        <w:tab w:val="right" w:pos="9072"/>
      </w:tabs>
      <w:spacing w:after="0" w:line="240" w:lineRule="auto"/>
    </w:pPr>
    <w:rPr>
      <w:rFonts w:asciiTheme="minorHAnsi" w:hAnsiTheme="minorHAnsi"/>
      <w:lang w:val="de-AT"/>
    </w:rPr>
  </w:style>
  <w:style w:type="character" w:customStyle="1" w:styleId="FooterChar">
    <w:name w:val="Footer Char"/>
    <w:basedOn w:val="DefaultParagraphFont"/>
    <w:link w:val="Footer"/>
    <w:uiPriority w:val="99"/>
    <w:rsid w:val="00993CE6"/>
  </w:style>
  <w:style w:type="paragraph" w:styleId="BalloonText">
    <w:name w:val="Balloon Text"/>
    <w:basedOn w:val="Normal"/>
    <w:link w:val="BalloonTextChar"/>
    <w:uiPriority w:val="99"/>
    <w:semiHidden/>
    <w:unhideWhenUsed/>
    <w:rsid w:val="00993CE6"/>
    <w:pPr>
      <w:spacing w:after="0" w:line="240" w:lineRule="auto"/>
    </w:pPr>
    <w:rPr>
      <w:rFonts w:ascii="Tahoma" w:hAnsi="Tahoma" w:cs="Tahoma"/>
      <w:sz w:val="16"/>
      <w:szCs w:val="16"/>
      <w:lang w:val="de-AT"/>
    </w:rPr>
  </w:style>
  <w:style w:type="character" w:customStyle="1" w:styleId="BalloonTextChar">
    <w:name w:val="Balloon Text Char"/>
    <w:basedOn w:val="DefaultParagraphFont"/>
    <w:link w:val="BalloonText"/>
    <w:uiPriority w:val="99"/>
    <w:semiHidden/>
    <w:rsid w:val="00993CE6"/>
    <w:rPr>
      <w:rFonts w:ascii="Tahoma" w:hAnsi="Tahoma" w:cs="Tahoma"/>
      <w:sz w:val="16"/>
      <w:szCs w:val="16"/>
    </w:rPr>
  </w:style>
  <w:style w:type="paragraph" w:styleId="NoSpacing">
    <w:name w:val="No Spacing"/>
    <w:uiPriority w:val="1"/>
    <w:rsid w:val="00DE442E"/>
    <w:rPr>
      <w:sz w:val="22"/>
      <w:szCs w:val="22"/>
      <w:lang w:eastAsia="en-US"/>
    </w:rPr>
  </w:style>
  <w:style w:type="character" w:customStyle="1" w:styleId="Heading1Char">
    <w:name w:val="Heading 1 Char"/>
    <w:aliases w:val="Subheadline Char"/>
    <w:basedOn w:val="DefaultParagraphFont"/>
    <w:link w:val="Heading1"/>
    <w:rsid w:val="00051924"/>
    <w:rPr>
      <w:rFonts w:ascii="Arial" w:eastAsia="Times New Roman" w:hAnsi="Arial"/>
      <w:b/>
      <w:spacing w:val="-8"/>
      <w:sz w:val="32"/>
      <w:lang w:val="en-US" w:eastAsia="de-DE"/>
    </w:rPr>
  </w:style>
  <w:style w:type="character" w:customStyle="1" w:styleId="Heading2Char">
    <w:name w:val="Heading 2 Char"/>
    <w:basedOn w:val="DefaultParagraphFont"/>
    <w:link w:val="Heading2"/>
    <w:uiPriority w:val="9"/>
    <w:semiHidden/>
    <w:rsid w:val="00CE5B63"/>
    <w:rPr>
      <w:rFonts w:ascii="Cambria" w:eastAsia="Times New Roman" w:hAnsi="Cambria" w:cs="Times New Roman"/>
      <w:b/>
      <w:bCs/>
      <w:color w:val="4F81BD"/>
      <w:sz w:val="26"/>
      <w:szCs w:val="26"/>
    </w:rPr>
  </w:style>
  <w:style w:type="paragraph" w:styleId="Title">
    <w:name w:val="Title"/>
    <w:aliases w:val="Lead PR"/>
    <w:next w:val="05BodyTextPR"/>
    <w:link w:val="TitleChar"/>
    <w:uiPriority w:val="10"/>
    <w:rsid w:val="001825B7"/>
    <w:pPr>
      <w:spacing w:before="240" w:after="240"/>
      <w:contextualSpacing/>
    </w:pPr>
    <w:rPr>
      <w:rFonts w:ascii="Arial" w:eastAsiaTheme="majorEastAsia" w:hAnsi="Arial" w:cstheme="majorBidi"/>
      <w:i/>
      <w:spacing w:val="-10"/>
      <w:kern w:val="28"/>
      <w:sz w:val="22"/>
      <w:szCs w:val="56"/>
      <w:lang w:eastAsia="en-US"/>
    </w:rPr>
  </w:style>
  <w:style w:type="paragraph" w:customStyle="1" w:styleId="ContinousText">
    <w:name w:val="Continous Text"/>
    <w:basedOn w:val="Normal"/>
    <w:link w:val="ContinousTextZchn"/>
    <w:rsid w:val="00FC0B33"/>
    <w:pPr>
      <w:autoSpaceDE w:val="0"/>
      <w:autoSpaceDN w:val="0"/>
      <w:adjustRightInd w:val="0"/>
      <w:spacing w:after="0" w:line="276" w:lineRule="auto"/>
      <w:jc w:val="both"/>
    </w:pPr>
    <w:rPr>
      <w:rFonts w:ascii="Arial" w:hAnsi="Arial" w:cs="Arial"/>
      <w:lang w:val="de-AT"/>
    </w:rPr>
  </w:style>
  <w:style w:type="paragraph" w:customStyle="1" w:styleId="01Location-DatePR">
    <w:name w:val="01 Location-Date PR"/>
    <w:next w:val="02KickerPR"/>
    <w:link w:val="01Location-DatePRChar"/>
    <w:qFormat/>
    <w:rsid w:val="00014515"/>
    <w:pPr>
      <w:spacing w:after="480" w:line="276" w:lineRule="auto"/>
    </w:pPr>
    <w:rPr>
      <w:rFonts w:ascii="Segoe UI Light" w:eastAsiaTheme="minorHAnsi" w:hAnsi="Segoe UI Light" w:cstheme="minorBidi"/>
      <w:sz w:val="22"/>
      <w:szCs w:val="22"/>
      <w:lang w:val="en-US" w:eastAsia="en-US"/>
    </w:rPr>
  </w:style>
  <w:style w:type="paragraph" w:customStyle="1" w:styleId="02KickerPR">
    <w:name w:val="02 Kicker PR"/>
    <w:next w:val="03HeadlinePR"/>
    <w:link w:val="02KickerPRChar"/>
    <w:qFormat/>
    <w:rsid w:val="00014515"/>
    <w:pPr>
      <w:autoSpaceDE w:val="0"/>
      <w:autoSpaceDN w:val="0"/>
      <w:adjustRightInd w:val="0"/>
      <w:spacing w:line="276" w:lineRule="auto"/>
    </w:pPr>
    <w:rPr>
      <w:rFonts w:ascii="Segoe UI Semibold" w:eastAsia="Times New Roman" w:hAnsi="Segoe UI Semibold"/>
      <w:color w:val="000000"/>
      <w:sz w:val="28"/>
      <w:szCs w:val="36"/>
      <w:lang w:val="en-US" w:eastAsia="de-DE"/>
    </w:rPr>
  </w:style>
  <w:style w:type="paragraph" w:customStyle="1" w:styleId="COPA-DATATabellenberschrift">
    <w:name w:val="COPA-DATA Tabellenüberschrift"/>
    <w:basedOn w:val="NoSpacing"/>
    <w:rsid w:val="00F66518"/>
    <w:rPr>
      <w:rFonts w:ascii="Arial" w:hAnsi="Arial" w:cs="Arial"/>
      <w:color w:val="FFFFFF"/>
      <w:sz w:val="20"/>
      <w:szCs w:val="20"/>
      <w:lang w:val="it-IT"/>
    </w:rPr>
  </w:style>
  <w:style w:type="character" w:styleId="PageNumber">
    <w:name w:val="page number"/>
    <w:basedOn w:val="DefaultParagraphFont"/>
    <w:semiHidden/>
    <w:rsid w:val="00F66518"/>
    <w:rPr>
      <w:rFonts w:ascii="Times New Roman" w:hAnsi="Times New Roman"/>
      <w:b/>
      <w:color w:val="FFFFFF"/>
      <w:spacing w:val="0"/>
      <w:sz w:val="24"/>
    </w:rPr>
  </w:style>
  <w:style w:type="table" w:styleId="TableGrid">
    <w:name w:val="Table Grid"/>
    <w:basedOn w:val="TableNormal"/>
    <w:uiPriority w:val="59"/>
    <w:rsid w:val="0091066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Shading1">
    <w:name w:val="Light Shading1"/>
    <w:basedOn w:val="TableNormal"/>
    <w:uiPriority w:val="60"/>
    <w:rsid w:val="0091066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TableNormal"/>
    <w:uiPriority w:val="60"/>
    <w:rsid w:val="0091066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3">
    <w:name w:val="Light Shading Accent 3"/>
    <w:basedOn w:val="TableNormal"/>
    <w:uiPriority w:val="60"/>
    <w:rsid w:val="0091066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character" w:customStyle="1" w:styleId="TitleChar">
    <w:name w:val="Title Char"/>
    <w:aliases w:val="Lead PR Char"/>
    <w:basedOn w:val="DefaultParagraphFont"/>
    <w:link w:val="Title"/>
    <w:uiPriority w:val="10"/>
    <w:rsid w:val="001825B7"/>
    <w:rPr>
      <w:rFonts w:ascii="Arial" w:eastAsiaTheme="majorEastAsia" w:hAnsi="Arial" w:cstheme="majorBidi"/>
      <w:i/>
      <w:spacing w:val="-10"/>
      <w:kern w:val="28"/>
      <w:sz w:val="22"/>
      <w:szCs w:val="56"/>
      <w:lang w:eastAsia="en-US"/>
    </w:rPr>
  </w:style>
  <w:style w:type="paragraph" w:styleId="Revision">
    <w:name w:val="Revision"/>
    <w:hidden/>
    <w:uiPriority w:val="99"/>
    <w:semiHidden/>
    <w:rsid w:val="00380390"/>
    <w:rPr>
      <w:sz w:val="22"/>
      <w:szCs w:val="22"/>
      <w:lang w:eastAsia="en-US"/>
    </w:rPr>
  </w:style>
  <w:style w:type="character" w:styleId="CommentReference">
    <w:name w:val="annotation reference"/>
    <w:basedOn w:val="DefaultParagraphFont"/>
    <w:semiHidden/>
    <w:rsid w:val="00380390"/>
    <w:rPr>
      <w:sz w:val="16"/>
      <w:szCs w:val="16"/>
    </w:rPr>
  </w:style>
  <w:style w:type="paragraph" w:styleId="CommentText">
    <w:name w:val="annotation text"/>
    <w:basedOn w:val="Normal"/>
    <w:link w:val="CommentTextChar"/>
    <w:semiHidden/>
    <w:rsid w:val="00380390"/>
    <w:pPr>
      <w:spacing w:after="200" w:line="276" w:lineRule="auto"/>
    </w:pPr>
    <w:rPr>
      <w:rFonts w:asciiTheme="minorHAnsi" w:hAnsiTheme="minorHAnsi"/>
      <w:sz w:val="20"/>
      <w:szCs w:val="20"/>
      <w:lang w:val="de-AT"/>
    </w:rPr>
  </w:style>
  <w:style w:type="character" w:customStyle="1" w:styleId="CommentTextChar">
    <w:name w:val="Comment Text Char"/>
    <w:basedOn w:val="DefaultParagraphFont"/>
    <w:link w:val="CommentText"/>
    <w:semiHidden/>
    <w:rsid w:val="00380390"/>
    <w:rPr>
      <w:rFonts w:ascii="Calibri" w:eastAsia="Calibri" w:hAnsi="Calibri" w:cs="Times New Roman"/>
      <w:sz w:val="20"/>
      <w:szCs w:val="20"/>
    </w:rPr>
  </w:style>
  <w:style w:type="paragraph" w:customStyle="1" w:styleId="03HeadlinePR">
    <w:name w:val="03 Headline PR"/>
    <w:link w:val="03HeadlinePRChar"/>
    <w:qFormat/>
    <w:rsid w:val="00014515"/>
    <w:pPr>
      <w:spacing w:after="360" w:line="276" w:lineRule="auto"/>
    </w:pPr>
    <w:rPr>
      <w:rFonts w:ascii="Segoe UI Semibold" w:eastAsia="Times New Roman" w:hAnsi="Segoe UI Semibold" w:cstheme="minorBidi"/>
      <w:sz w:val="36"/>
      <w:lang w:val="en-US" w:eastAsia="de-DE"/>
    </w:rPr>
  </w:style>
  <w:style w:type="character" w:customStyle="1" w:styleId="ContinousTextZchn">
    <w:name w:val="Continous Text Zchn"/>
    <w:basedOn w:val="DefaultParagraphFont"/>
    <w:link w:val="ContinousText"/>
    <w:rsid w:val="00FC0B33"/>
    <w:rPr>
      <w:rFonts w:ascii="Arial" w:hAnsi="Arial" w:cs="Arial"/>
      <w:sz w:val="22"/>
      <w:szCs w:val="22"/>
      <w:lang w:eastAsia="en-US"/>
    </w:rPr>
  </w:style>
  <w:style w:type="character" w:customStyle="1" w:styleId="03HeadlinePRChar">
    <w:name w:val="03 Headline PR Char"/>
    <w:basedOn w:val="ContinousTextZchn"/>
    <w:link w:val="03HeadlinePR"/>
    <w:rsid w:val="00014515"/>
    <w:rPr>
      <w:rFonts w:ascii="Segoe UI Semibold" w:eastAsia="Times New Roman" w:hAnsi="Segoe UI Semibold" w:cstheme="minorBidi"/>
      <w:sz w:val="36"/>
      <w:szCs w:val="22"/>
      <w:lang w:val="en-US" w:eastAsia="de-DE"/>
    </w:rPr>
  </w:style>
  <w:style w:type="paragraph" w:customStyle="1" w:styleId="Default">
    <w:name w:val="Default"/>
    <w:rsid w:val="00E413E1"/>
    <w:pPr>
      <w:autoSpaceDE w:val="0"/>
      <w:autoSpaceDN w:val="0"/>
      <w:adjustRightInd w:val="0"/>
    </w:pPr>
    <w:rPr>
      <w:rFonts w:ascii="Arial" w:eastAsia="Times New Roman" w:hAnsi="Arial" w:cs="Arial"/>
      <w:color w:val="000000"/>
      <w:sz w:val="24"/>
      <w:szCs w:val="24"/>
    </w:rPr>
  </w:style>
  <w:style w:type="character" w:styleId="Hyperlink">
    <w:name w:val="Hyperlink"/>
    <w:basedOn w:val="DefaultParagraphFont"/>
    <w:uiPriority w:val="99"/>
    <w:unhideWhenUsed/>
    <w:rsid w:val="00E413E1"/>
    <w:rPr>
      <w:color w:val="0000FF"/>
      <w:u w:val="single"/>
    </w:rPr>
  </w:style>
  <w:style w:type="character" w:customStyle="1" w:styleId="01Location-DatePRChar">
    <w:name w:val="01 Location-Date PR Char"/>
    <w:basedOn w:val="DateChar"/>
    <w:link w:val="01Location-DatePR"/>
    <w:rsid w:val="00014515"/>
    <w:rPr>
      <w:rFonts w:ascii="Segoe UI Light" w:eastAsiaTheme="minorHAnsi" w:hAnsi="Segoe UI Light" w:cstheme="minorBidi"/>
      <w:sz w:val="22"/>
      <w:szCs w:val="22"/>
      <w:lang w:val="en-US" w:eastAsia="en-US"/>
    </w:rPr>
  </w:style>
  <w:style w:type="paragraph" w:styleId="Date">
    <w:name w:val="Date"/>
    <w:basedOn w:val="Normal"/>
    <w:next w:val="Normal"/>
    <w:link w:val="DateChar"/>
    <w:uiPriority w:val="99"/>
    <w:semiHidden/>
    <w:unhideWhenUsed/>
    <w:rsid w:val="00333E10"/>
    <w:pPr>
      <w:spacing w:after="200" w:line="276" w:lineRule="auto"/>
    </w:pPr>
    <w:rPr>
      <w:rFonts w:asciiTheme="minorHAnsi" w:hAnsiTheme="minorHAnsi"/>
      <w:lang w:val="de-AT"/>
    </w:rPr>
  </w:style>
  <w:style w:type="character" w:customStyle="1" w:styleId="DateChar">
    <w:name w:val="Date Char"/>
    <w:basedOn w:val="DefaultParagraphFont"/>
    <w:link w:val="Date"/>
    <w:uiPriority w:val="99"/>
    <w:semiHidden/>
    <w:rsid w:val="00333E10"/>
    <w:rPr>
      <w:sz w:val="22"/>
      <w:szCs w:val="22"/>
      <w:lang w:eastAsia="en-US"/>
    </w:rPr>
  </w:style>
  <w:style w:type="character" w:customStyle="1" w:styleId="02KickerPRChar">
    <w:name w:val="02 Kicker PR Char"/>
    <w:basedOn w:val="DefaultParagraphFont"/>
    <w:link w:val="02KickerPR"/>
    <w:rsid w:val="00014515"/>
    <w:rPr>
      <w:rFonts w:ascii="Segoe UI Semibold" w:eastAsia="Times New Roman" w:hAnsi="Segoe UI Semibold"/>
      <w:color w:val="000000"/>
      <w:sz w:val="28"/>
      <w:szCs w:val="36"/>
      <w:lang w:val="en-US" w:eastAsia="de-DE"/>
    </w:rPr>
  </w:style>
  <w:style w:type="paragraph" w:customStyle="1" w:styleId="05BodyTextPR">
    <w:name w:val="05 Body Text PR"/>
    <w:link w:val="05BodyTextPRChar"/>
    <w:qFormat/>
    <w:rsid w:val="00014515"/>
    <w:pPr>
      <w:spacing w:after="360" w:line="276" w:lineRule="auto"/>
    </w:pPr>
    <w:rPr>
      <w:rFonts w:ascii="Segoe UI Light" w:eastAsia="Times New Roman" w:hAnsi="Segoe UI Light"/>
      <w:sz w:val="22"/>
      <w:lang w:val="en-US" w:eastAsia="de-DE"/>
    </w:rPr>
  </w:style>
  <w:style w:type="paragraph" w:customStyle="1" w:styleId="04LeadTextPR">
    <w:name w:val="04 Lead Text PR"/>
    <w:next w:val="05BodyTextPR"/>
    <w:link w:val="04LeadTextPRChar"/>
    <w:qFormat/>
    <w:rsid w:val="00014515"/>
    <w:pPr>
      <w:spacing w:after="360" w:line="276" w:lineRule="auto"/>
    </w:pPr>
    <w:rPr>
      <w:rFonts w:ascii="Segoe UI Light" w:eastAsiaTheme="majorEastAsia" w:hAnsi="Segoe UI Light" w:cstheme="majorBidi"/>
      <w:i/>
      <w:kern w:val="28"/>
      <w:sz w:val="22"/>
      <w:szCs w:val="56"/>
      <w:lang w:val="en-US" w:eastAsia="en-US"/>
    </w:rPr>
  </w:style>
  <w:style w:type="character" w:customStyle="1" w:styleId="05BodyTextPRChar">
    <w:name w:val="05 Body Text PR Char"/>
    <w:basedOn w:val="DefaultParagraphFont"/>
    <w:link w:val="05BodyTextPR"/>
    <w:rsid w:val="00014515"/>
    <w:rPr>
      <w:rFonts w:ascii="Segoe UI Light" w:eastAsia="Times New Roman" w:hAnsi="Segoe UI Light"/>
      <w:sz w:val="22"/>
      <w:lang w:val="en-US" w:eastAsia="de-DE"/>
    </w:rPr>
  </w:style>
  <w:style w:type="paragraph" w:customStyle="1" w:styleId="06SubheadlinePR">
    <w:name w:val="06 Subheadline PR"/>
    <w:next w:val="05BodyTextPR"/>
    <w:link w:val="06SubheadlinePRChar"/>
    <w:qFormat/>
    <w:rsid w:val="00014515"/>
    <w:pPr>
      <w:spacing w:after="120" w:line="276" w:lineRule="auto"/>
    </w:pPr>
    <w:rPr>
      <w:rFonts w:ascii="Segoe UI Semibold" w:eastAsia="Times New Roman" w:hAnsi="Segoe UI Semibold"/>
      <w:sz w:val="28"/>
      <w:lang w:val="en-US" w:eastAsia="de-DE"/>
    </w:rPr>
  </w:style>
  <w:style w:type="character" w:customStyle="1" w:styleId="04LeadTextPRChar">
    <w:name w:val="04 Lead Text PR Char"/>
    <w:basedOn w:val="DefaultParagraphFont"/>
    <w:link w:val="04LeadTextPR"/>
    <w:rsid w:val="00014515"/>
    <w:rPr>
      <w:rFonts w:ascii="Segoe UI Light" w:eastAsiaTheme="majorEastAsia" w:hAnsi="Segoe UI Light" w:cstheme="majorBidi"/>
      <w:i/>
      <w:kern w:val="28"/>
      <w:sz w:val="22"/>
      <w:szCs w:val="56"/>
      <w:lang w:val="en-US" w:eastAsia="en-US"/>
    </w:rPr>
  </w:style>
  <w:style w:type="paragraph" w:customStyle="1" w:styleId="08HLCaptionPR">
    <w:name w:val="08 HL Caption PR"/>
    <w:link w:val="08HLCaptionPRChar"/>
    <w:qFormat/>
    <w:rsid w:val="00014515"/>
    <w:pPr>
      <w:spacing w:after="120" w:line="276" w:lineRule="auto"/>
    </w:pPr>
    <w:rPr>
      <w:rFonts w:ascii="Segoe UI Semibold" w:eastAsiaTheme="majorEastAsia" w:hAnsi="Segoe UI Semibold" w:cstheme="majorBidi"/>
      <w:kern w:val="28"/>
      <w:sz w:val="22"/>
      <w:szCs w:val="56"/>
      <w:lang w:val="en-US" w:eastAsia="en-US"/>
    </w:rPr>
  </w:style>
  <w:style w:type="character" w:customStyle="1" w:styleId="06SubheadlinePRChar">
    <w:name w:val="06 Subheadline PR Char"/>
    <w:basedOn w:val="DefaultParagraphFont"/>
    <w:link w:val="06SubheadlinePR"/>
    <w:rsid w:val="00014515"/>
    <w:rPr>
      <w:rFonts w:ascii="Segoe UI Semibold" w:eastAsia="Times New Roman" w:hAnsi="Segoe UI Semibold"/>
      <w:sz w:val="28"/>
      <w:lang w:val="en-US" w:eastAsia="de-DE"/>
    </w:rPr>
  </w:style>
  <w:style w:type="paragraph" w:customStyle="1" w:styleId="13ContactPR">
    <w:name w:val="13 Contact PR"/>
    <w:link w:val="13ContactPRChar"/>
    <w:qFormat/>
    <w:rsid w:val="00014515"/>
    <w:pPr>
      <w:spacing w:line="276" w:lineRule="auto"/>
    </w:pPr>
    <w:rPr>
      <w:rFonts w:ascii="Segoe UI Light" w:eastAsia="Times New Roman" w:hAnsi="Segoe UI Light"/>
      <w:sz w:val="22"/>
      <w:lang w:val="en-US" w:eastAsia="de-DE"/>
    </w:rPr>
  </w:style>
  <w:style w:type="character" w:customStyle="1" w:styleId="08HLCaptionPRChar">
    <w:name w:val="08 HL Caption PR Char"/>
    <w:basedOn w:val="DefaultParagraphFont"/>
    <w:link w:val="08HLCaptionPR"/>
    <w:rsid w:val="00014515"/>
    <w:rPr>
      <w:rFonts w:ascii="Segoe UI Semibold" w:eastAsiaTheme="majorEastAsia" w:hAnsi="Segoe UI Semibold" w:cstheme="majorBidi"/>
      <w:kern w:val="28"/>
      <w:sz w:val="22"/>
      <w:szCs w:val="56"/>
      <w:lang w:val="en-US" w:eastAsia="en-US"/>
    </w:rPr>
  </w:style>
  <w:style w:type="character" w:customStyle="1" w:styleId="13ContactPRChar">
    <w:name w:val="13 Contact PR Char"/>
    <w:basedOn w:val="DefaultParagraphFont"/>
    <w:link w:val="13ContactPR"/>
    <w:rsid w:val="00014515"/>
    <w:rPr>
      <w:rFonts w:ascii="Segoe UI Light" w:eastAsia="Times New Roman" w:hAnsi="Segoe UI Light"/>
      <w:sz w:val="22"/>
      <w:lang w:val="en-US" w:eastAsia="de-DE"/>
    </w:rPr>
  </w:style>
  <w:style w:type="paragraph" w:customStyle="1" w:styleId="KickerPR">
    <w:name w:val="Kicker PR"/>
    <w:rsid w:val="00243E43"/>
    <w:pPr>
      <w:autoSpaceDE w:val="0"/>
      <w:autoSpaceDN w:val="0"/>
      <w:adjustRightInd w:val="0"/>
      <w:spacing w:before="120" w:after="600"/>
    </w:pPr>
    <w:rPr>
      <w:rFonts w:ascii="Arial" w:eastAsia="Times New Roman" w:hAnsi="Arial"/>
      <w:b/>
      <w:spacing w:val="-8"/>
      <w:sz w:val="28"/>
      <w:szCs w:val="36"/>
      <w:lang w:val="en-US" w:eastAsia="de-DE"/>
    </w:rPr>
  </w:style>
  <w:style w:type="paragraph" w:customStyle="1" w:styleId="10HLBoilerplatePR">
    <w:name w:val="10 HL Boilerplate PR"/>
    <w:next w:val="11BoilerplatePR"/>
    <w:link w:val="10HLBoilerplatePRChar"/>
    <w:qFormat/>
    <w:rsid w:val="00014515"/>
    <w:pPr>
      <w:spacing w:after="120" w:line="276" w:lineRule="auto"/>
    </w:pPr>
    <w:rPr>
      <w:rFonts w:ascii="Segoe UI Semibold" w:eastAsiaTheme="minorHAnsi" w:hAnsi="Segoe UI Semibold" w:cs="Arial"/>
      <w:szCs w:val="18"/>
      <w:lang w:val="en-US" w:eastAsia="en-US"/>
    </w:rPr>
  </w:style>
  <w:style w:type="paragraph" w:customStyle="1" w:styleId="11BoilerplatePR">
    <w:name w:val="11 Boilerplate PR"/>
    <w:link w:val="11BoilerplatePRChar"/>
    <w:qFormat/>
    <w:rsid w:val="00014515"/>
    <w:pPr>
      <w:spacing w:after="360" w:line="276" w:lineRule="auto"/>
    </w:pPr>
    <w:rPr>
      <w:rFonts w:ascii="Segoe UI Light" w:hAnsi="Segoe UI Light"/>
      <w:szCs w:val="22"/>
      <w:lang w:eastAsia="en-US"/>
    </w:rPr>
  </w:style>
  <w:style w:type="character" w:customStyle="1" w:styleId="10HLBoilerplatePRChar">
    <w:name w:val="10 HL Boilerplate PR Char"/>
    <w:basedOn w:val="DefaultParagraphFont"/>
    <w:link w:val="10HLBoilerplatePR"/>
    <w:rsid w:val="00014515"/>
    <w:rPr>
      <w:rFonts w:ascii="Segoe UI Semibold" w:eastAsiaTheme="minorHAnsi" w:hAnsi="Segoe UI Semibold" w:cs="Arial"/>
      <w:szCs w:val="18"/>
      <w:lang w:val="en-US" w:eastAsia="en-US"/>
    </w:rPr>
  </w:style>
  <w:style w:type="character" w:customStyle="1" w:styleId="11BoilerplatePRChar">
    <w:name w:val="11 Boilerplate PR Char"/>
    <w:basedOn w:val="10HLBoilerplatePRChar"/>
    <w:link w:val="11BoilerplatePR"/>
    <w:rsid w:val="00014515"/>
    <w:rPr>
      <w:rFonts w:ascii="Segoe UI Light" w:eastAsiaTheme="minorHAnsi" w:hAnsi="Segoe UI Light" w:cs="Arial"/>
      <w:szCs w:val="22"/>
      <w:lang w:val="en-US" w:eastAsia="en-US"/>
    </w:rPr>
  </w:style>
  <w:style w:type="paragraph" w:customStyle="1" w:styleId="09FilenamePR">
    <w:name w:val="09 Filename PR"/>
    <w:next w:val="05BodyTextPR"/>
    <w:link w:val="09FilenamePRChar"/>
    <w:qFormat/>
    <w:rsid w:val="00014515"/>
    <w:pPr>
      <w:spacing w:after="360" w:line="276" w:lineRule="auto"/>
    </w:pPr>
    <w:rPr>
      <w:rFonts w:ascii="Segoe UI Light" w:eastAsiaTheme="majorEastAsia" w:hAnsi="Segoe UI Light" w:cstheme="majorBidi"/>
      <w:i/>
      <w:spacing w:val="-10"/>
      <w:kern w:val="28"/>
      <w:sz w:val="22"/>
      <w:szCs w:val="56"/>
      <w:lang w:val="en-US" w:eastAsia="en-US"/>
    </w:rPr>
  </w:style>
  <w:style w:type="paragraph" w:customStyle="1" w:styleId="12HLContactPR">
    <w:name w:val="12 HL Contact PR"/>
    <w:next w:val="13ContactPR"/>
    <w:link w:val="12HLContactPRChar"/>
    <w:qFormat/>
    <w:rsid w:val="00014515"/>
    <w:pPr>
      <w:spacing w:after="120" w:line="276" w:lineRule="auto"/>
    </w:pPr>
    <w:rPr>
      <w:rFonts w:ascii="Segoe UI Semibold" w:eastAsiaTheme="minorHAnsi" w:hAnsi="Segoe UI Semibold" w:cstheme="minorBidi"/>
      <w:sz w:val="22"/>
      <w:szCs w:val="22"/>
      <w:lang w:val="en-US" w:eastAsia="en-US"/>
    </w:rPr>
  </w:style>
  <w:style w:type="character" w:customStyle="1" w:styleId="09FilenamePRChar">
    <w:name w:val="09 Filename PR Char"/>
    <w:basedOn w:val="08HLCaptionPRChar"/>
    <w:link w:val="09FilenamePR"/>
    <w:rsid w:val="00014515"/>
    <w:rPr>
      <w:rFonts w:ascii="Segoe UI Light" w:eastAsiaTheme="majorEastAsia" w:hAnsi="Segoe UI Light" w:cstheme="majorBidi"/>
      <w:i/>
      <w:spacing w:val="-10"/>
      <w:kern w:val="28"/>
      <w:sz w:val="22"/>
      <w:szCs w:val="56"/>
      <w:lang w:val="en-US" w:eastAsia="en-US"/>
    </w:rPr>
  </w:style>
  <w:style w:type="character" w:customStyle="1" w:styleId="12HLContactPRChar">
    <w:name w:val="12 HL Contact PR Char"/>
    <w:basedOn w:val="10HLBoilerplatePRChar"/>
    <w:link w:val="12HLContactPR"/>
    <w:rsid w:val="00014515"/>
    <w:rPr>
      <w:rFonts w:ascii="Segoe UI Semibold" w:eastAsiaTheme="minorHAnsi" w:hAnsi="Segoe UI Semibold" w:cstheme="minorBidi"/>
      <w:sz w:val="22"/>
      <w:szCs w:val="22"/>
      <w:lang w:val="en-US" w:eastAsia="en-US"/>
    </w:rPr>
  </w:style>
  <w:style w:type="paragraph" w:customStyle="1" w:styleId="07-1BulletsLevel1">
    <w:name w:val="07-1 Bullets Level 1"/>
    <w:link w:val="07-1BulletsLevel1Char"/>
    <w:qFormat/>
    <w:rsid w:val="00014515"/>
    <w:pPr>
      <w:numPr>
        <w:numId w:val="19"/>
      </w:numPr>
      <w:spacing w:after="120" w:line="276" w:lineRule="auto"/>
    </w:pPr>
    <w:rPr>
      <w:rFonts w:ascii="Segoe UI Light" w:eastAsia="Times New Roman" w:hAnsi="Segoe UI Light"/>
      <w:sz w:val="22"/>
      <w:lang w:val="en-US" w:eastAsia="de-DE"/>
    </w:rPr>
  </w:style>
  <w:style w:type="paragraph" w:customStyle="1" w:styleId="07-2BulletsLevel2">
    <w:name w:val="07-2 Bullets Level 2"/>
    <w:link w:val="07-2BulletsLevel2Char"/>
    <w:qFormat/>
    <w:rsid w:val="00014515"/>
    <w:pPr>
      <w:numPr>
        <w:ilvl w:val="1"/>
        <w:numId w:val="19"/>
      </w:numPr>
      <w:spacing w:after="120" w:line="276" w:lineRule="auto"/>
    </w:pPr>
    <w:rPr>
      <w:rFonts w:ascii="Segoe UI Light" w:eastAsia="Times New Roman" w:hAnsi="Segoe UI Light"/>
      <w:sz w:val="22"/>
      <w:lang w:val="en-US" w:eastAsia="de-DE"/>
    </w:rPr>
  </w:style>
  <w:style w:type="character" w:customStyle="1" w:styleId="07-1BulletsLevel1Char">
    <w:name w:val="07-1 Bullets Level 1 Char"/>
    <w:basedOn w:val="DefaultParagraphFont"/>
    <w:link w:val="07-1BulletsLevel1"/>
    <w:rsid w:val="00014515"/>
    <w:rPr>
      <w:rFonts w:ascii="Segoe UI Light" w:eastAsia="Times New Roman" w:hAnsi="Segoe UI Light"/>
      <w:sz w:val="22"/>
      <w:lang w:val="en-US" w:eastAsia="de-DE"/>
    </w:rPr>
  </w:style>
  <w:style w:type="paragraph" w:customStyle="1" w:styleId="07-3BulletsLevel3">
    <w:name w:val="07-3 Bullets Level 3"/>
    <w:link w:val="07-3BulletsLevel3Char"/>
    <w:qFormat/>
    <w:rsid w:val="00014515"/>
    <w:pPr>
      <w:numPr>
        <w:ilvl w:val="2"/>
        <w:numId w:val="19"/>
      </w:numPr>
      <w:spacing w:after="120" w:line="276" w:lineRule="auto"/>
    </w:pPr>
    <w:rPr>
      <w:rFonts w:ascii="Segoe UI Light" w:eastAsia="Times New Roman" w:hAnsi="Segoe UI Light"/>
      <w:sz w:val="22"/>
      <w:lang w:val="en-US" w:eastAsia="de-DE"/>
    </w:rPr>
  </w:style>
  <w:style w:type="character" w:customStyle="1" w:styleId="07-2BulletsLevel2Char">
    <w:name w:val="07-2 Bullets Level 2 Char"/>
    <w:basedOn w:val="DefaultParagraphFont"/>
    <w:link w:val="07-2BulletsLevel2"/>
    <w:rsid w:val="00014515"/>
    <w:rPr>
      <w:rFonts w:ascii="Segoe UI Light" w:eastAsia="Times New Roman" w:hAnsi="Segoe UI Light"/>
      <w:sz w:val="22"/>
      <w:lang w:val="en-US" w:eastAsia="de-DE"/>
    </w:rPr>
  </w:style>
  <w:style w:type="character" w:customStyle="1" w:styleId="07-3BulletsLevel3Char">
    <w:name w:val="07-3 Bullets Level 3 Char"/>
    <w:basedOn w:val="DefaultParagraphFont"/>
    <w:link w:val="07-3BulletsLevel3"/>
    <w:rsid w:val="00014515"/>
    <w:rPr>
      <w:rFonts w:ascii="Segoe UI Light" w:eastAsia="Times New Roman" w:hAnsi="Segoe UI Light"/>
      <w:sz w:val="22"/>
      <w:lang w:val="en-US" w:eastAsia="de-DE"/>
    </w:rPr>
  </w:style>
  <w:style w:type="paragraph" w:customStyle="1" w:styleId="paragraph">
    <w:name w:val="paragraph"/>
    <w:basedOn w:val="Normal"/>
    <w:rsid w:val="00E85AF6"/>
    <w:pPr>
      <w:spacing w:before="100" w:beforeAutospacing="1" w:after="100" w:afterAutospacing="1" w:line="240" w:lineRule="auto"/>
    </w:pPr>
    <w:rPr>
      <w:rFonts w:ascii="Times New Roman" w:eastAsia="Times New Roman" w:hAnsi="Times New Roman" w:cs="Times New Roman"/>
      <w:sz w:val="24"/>
      <w:szCs w:val="24"/>
      <w:lang w:eastAsia="ko-KR" w:bidi="hi-IN"/>
    </w:rPr>
  </w:style>
  <w:style w:type="character" w:customStyle="1" w:styleId="normaltextrun">
    <w:name w:val="normaltextrun"/>
    <w:basedOn w:val="DefaultParagraphFont"/>
    <w:rsid w:val="00E85AF6"/>
  </w:style>
  <w:style w:type="character" w:customStyle="1" w:styleId="eop">
    <w:name w:val="eop"/>
    <w:basedOn w:val="DefaultParagraphFont"/>
    <w:rsid w:val="00E85AF6"/>
  </w:style>
  <w:style w:type="character" w:customStyle="1" w:styleId="UnresolvedMention">
    <w:name w:val="Unresolved Mention"/>
    <w:basedOn w:val="DefaultParagraphFont"/>
    <w:uiPriority w:val="99"/>
    <w:semiHidden/>
    <w:unhideWhenUsed/>
    <w:rsid w:val="00ED08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37430">
      <w:bodyDiv w:val="1"/>
      <w:marLeft w:val="0"/>
      <w:marRight w:val="0"/>
      <w:marTop w:val="0"/>
      <w:marBottom w:val="0"/>
      <w:divBdr>
        <w:top w:val="none" w:sz="0" w:space="0" w:color="auto"/>
        <w:left w:val="none" w:sz="0" w:space="0" w:color="auto"/>
        <w:bottom w:val="none" w:sz="0" w:space="0" w:color="auto"/>
        <w:right w:val="none" w:sz="0" w:space="0" w:color="auto"/>
      </w:divBdr>
    </w:div>
    <w:div w:id="375544366">
      <w:bodyDiv w:val="1"/>
      <w:marLeft w:val="0"/>
      <w:marRight w:val="0"/>
      <w:marTop w:val="0"/>
      <w:marBottom w:val="0"/>
      <w:divBdr>
        <w:top w:val="none" w:sz="0" w:space="0" w:color="auto"/>
        <w:left w:val="none" w:sz="0" w:space="0" w:color="auto"/>
        <w:bottom w:val="none" w:sz="0" w:space="0" w:color="auto"/>
        <w:right w:val="none" w:sz="0" w:space="0" w:color="auto"/>
      </w:divBdr>
    </w:div>
    <w:div w:id="392003130">
      <w:bodyDiv w:val="1"/>
      <w:marLeft w:val="0"/>
      <w:marRight w:val="0"/>
      <w:marTop w:val="0"/>
      <w:marBottom w:val="0"/>
      <w:divBdr>
        <w:top w:val="none" w:sz="0" w:space="0" w:color="auto"/>
        <w:left w:val="none" w:sz="0" w:space="0" w:color="auto"/>
        <w:bottom w:val="none" w:sz="0" w:space="0" w:color="auto"/>
        <w:right w:val="none" w:sz="0" w:space="0" w:color="auto"/>
      </w:divBdr>
    </w:div>
    <w:div w:id="451169169">
      <w:bodyDiv w:val="1"/>
      <w:marLeft w:val="0"/>
      <w:marRight w:val="0"/>
      <w:marTop w:val="0"/>
      <w:marBottom w:val="0"/>
      <w:divBdr>
        <w:top w:val="none" w:sz="0" w:space="0" w:color="auto"/>
        <w:left w:val="none" w:sz="0" w:space="0" w:color="auto"/>
        <w:bottom w:val="none" w:sz="0" w:space="0" w:color="auto"/>
        <w:right w:val="none" w:sz="0" w:space="0" w:color="auto"/>
      </w:divBdr>
    </w:div>
    <w:div w:id="601954897">
      <w:bodyDiv w:val="1"/>
      <w:marLeft w:val="0"/>
      <w:marRight w:val="0"/>
      <w:marTop w:val="0"/>
      <w:marBottom w:val="0"/>
      <w:divBdr>
        <w:top w:val="none" w:sz="0" w:space="0" w:color="auto"/>
        <w:left w:val="none" w:sz="0" w:space="0" w:color="auto"/>
        <w:bottom w:val="none" w:sz="0" w:space="0" w:color="auto"/>
        <w:right w:val="none" w:sz="0" w:space="0" w:color="auto"/>
      </w:divBdr>
    </w:div>
    <w:div w:id="607587112">
      <w:bodyDiv w:val="1"/>
      <w:marLeft w:val="0"/>
      <w:marRight w:val="0"/>
      <w:marTop w:val="0"/>
      <w:marBottom w:val="0"/>
      <w:divBdr>
        <w:top w:val="none" w:sz="0" w:space="0" w:color="auto"/>
        <w:left w:val="none" w:sz="0" w:space="0" w:color="auto"/>
        <w:bottom w:val="none" w:sz="0" w:space="0" w:color="auto"/>
        <w:right w:val="none" w:sz="0" w:space="0" w:color="auto"/>
      </w:divBdr>
    </w:div>
    <w:div w:id="832842785">
      <w:bodyDiv w:val="1"/>
      <w:marLeft w:val="0"/>
      <w:marRight w:val="0"/>
      <w:marTop w:val="0"/>
      <w:marBottom w:val="0"/>
      <w:divBdr>
        <w:top w:val="none" w:sz="0" w:space="0" w:color="auto"/>
        <w:left w:val="none" w:sz="0" w:space="0" w:color="auto"/>
        <w:bottom w:val="none" w:sz="0" w:space="0" w:color="auto"/>
        <w:right w:val="none" w:sz="0" w:space="0" w:color="auto"/>
      </w:divBdr>
    </w:div>
    <w:div w:id="884759291">
      <w:bodyDiv w:val="1"/>
      <w:marLeft w:val="0"/>
      <w:marRight w:val="0"/>
      <w:marTop w:val="0"/>
      <w:marBottom w:val="0"/>
      <w:divBdr>
        <w:top w:val="none" w:sz="0" w:space="0" w:color="auto"/>
        <w:left w:val="none" w:sz="0" w:space="0" w:color="auto"/>
        <w:bottom w:val="none" w:sz="0" w:space="0" w:color="auto"/>
        <w:right w:val="none" w:sz="0" w:space="0" w:color="auto"/>
      </w:divBdr>
    </w:div>
    <w:div w:id="890265828">
      <w:bodyDiv w:val="1"/>
      <w:marLeft w:val="0"/>
      <w:marRight w:val="0"/>
      <w:marTop w:val="0"/>
      <w:marBottom w:val="0"/>
      <w:divBdr>
        <w:top w:val="none" w:sz="0" w:space="0" w:color="auto"/>
        <w:left w:val="none" w:sz="0" w:space="0" w:color="auto"/>
        <w:bottom w:val="none" w:sz="0" w:space="0" w:color="auto"/>
        <w:right w:val="none" w:sz="0" w:space="0" w:color="auto"/>
      </w:divBdr>
    </w:div>
    <w:div w:id="1133065235">
      <w:bodyDiv w:val="1"/>
      <w:marLeft w:val="0"/>
      <w:marRight w:val="0"/>
      <w:marTop w:val="0"/>
      <w:marBottom w:val="0"/>
      <w:divBdr>
        <w:top w:val="none" w:sz="0" w:space="0" w:color="auto"/>
        <w:left w:val="none" w:sz="0" w:space="0" w:color="auto"/>
        <w:bottom w:val="none" w:sz="0" w:space="0" w:color="auto"/>
        <w:right w:val="none" w:sz="0" w:space="0" w:color="auto"/>
      </w:divBdr>
    </w:div>
    <w:div w:id="1315835531">
      <w:bodyDiv w:val="1"/>
      <w:marLeft w:val="0"/>
      <w:marRight w:val="0"/>
      <w:marTop w:val="0"/>
      <w:marBottom w:val="0"/>
      <w:divBdr>
        <w:top w:val="none" w:sz="0" w:space="0" w:color="auto"/>
        <w:left w:val="none" w:sz="0" w:space="0" w:color="auto"/>
        <w:bottom w:val="none" w:sz="0" w:space="0" w:color="auto"/>
        <w:right w:val="none" w:sz="0" w:space="0" w:color="auto"/>
      </w:divBdr>
    </w:div>
    <w:div w:id="1448239771">
      <w:bodyDiv w:val="1"/>
      <w:marLeft w:val="0"/>
      <w:marRight w:val="0"/>
      <w:marTop w:val="0"/>
      <w:marBottom w:val="0"/>
      <w:divBdr>
        <w:top w:val="none" w:sz="0" w:space="0" w:color="auto"/>
        <w:left w:val="none" w:sz="0" w:space="0" w:color="auto"/>
        <w:bottom w:val="none" w:sz="0" w:space="0" w:color="auto"/>
        <w:right w:val="none" w:sz="0" w:space="0" w:color="auto"/>
      </w:divBdr>
    </w:div>
    <w:div w:id="1674256404">
      <w:bodyDiv w:val="1"/>
      <w:marLeft w:val="0"/>
      <w:marRight w:val="0"/>
      <w:marTop w:val="0"/>
      <w:marBottom w:val="0"/>
      <w:divBdr>
        <w:top w:val="none" w:sz="0" w:space="0" w:color="auto"/>
        <w:left w:val="none" w:sz="0" w:space="0" w:color="auto"/>
        <w:bottom w:val="none" w:sz="0" w:space="0" w:color="auto"/>
        <w:right w:val="none" w:sz="0" w:space="0" w:color="auto"/>
      </w:divBdr>
    </w:div>
    <w:div w:id="1822500504">
      <w:bodyDiv w:val="1"/>
      <w:marLeft w:val="0"/>
      <w:marRight w:val="0"/>
      <w:marTop w:val="0"/>
      <w:marBottom w:val="0"/>
      <w:divBdr>
        <w:top w:val="none" w:sz="0" w:space="0" w:color="auto"/>
        <w:left w:val="none" w:sz="0" w:space="0" w:color="auto"/>
        <w:bottom w:val="none" w:sz="0" w:space="0" w:color="auto"/>
        <w:right w:val="none" w:sz="0" w:space="0" w:color="auto"/>
      </w:divBdr>
    </w:div>
    <w:div w:id="1838112083">
      <w:bodyDiv w:val="1"/>
      <w:marLeft w:val="0"/>
      <w:marRight w:val="0"/>
      <w:marTop w:val="0"/>
      <w:marBottom w:val="0"/>
      <w:divBdr>
        <w:top w:val="none" w:sz="0" w:space="0" w:color="auto"/>
        <w:left w:val="none" w:sz="0" w:space="0" w:color="auto"/>
        <w:bottom w:val="none" w:sz="0" w:space="0" w:color="auto"/>
        <w:right w:val="none" w:sz="0" w:space="0" w:color="auto"/>
      </w:divBdr>
    </w:div>
    <w:div w:id="1845509874">
      <w:bodyDiv w:val="1"/>
      <w:marLeft w:val="0"/>
      <w:marRight w:val="0"/>
      <w:marTop w:val="0"/>
      <w:marBottom w:val="0"/>
      <w:divBdr>
        <w:top w:val="none" w:sz="0" w:space="0" w:color="auto"/>
        <w:left w:val="none" w:sz="0" w:space="0" w:color="auto"/>
        <w:bottom w:val="none" w:sz="0" w:space="0" w:color="auto"/>
        <w:right w:val="none" w:sz="0" w:space="0" w:color="auto"/>
      </w:divBdr>
    </w:div>
    <w:div w:id="1949771417">
      <w:bodyDiv w:val="1"/>
      <w:marLeft w:val="0"/>
      <w:marRight w:val="0"/>
      <w:marTop w:val="0"/>
      <w:marBottom w:val="0"/>
      <w:divBdr>
        <w:top w:val="none" w:sz="0" w:space="0" w:color="auto"/>
        <w:left w:val="none" w:sz="0" w:space="0" w:color="auto"/>
        <w:bottom w:val="none" w:sz="0" w:space="0" w:color="auto"/>
        <w:right w:val="none" w:sz="0" w:space="0" w:color="auto"/>
      </w:divBdr>
    </w:div>
    <w:div w:id="2027750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go.copadata.com/zenon10" TargetMode="External"/><Relationship Id="rId18" Type="http://schemas.openxmlformats.org/officeDocument/2006/relationships/image" Target="media/image2.png"/><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www.linkedin.com/company/copa-data-headquarters" TargetMode="External"/><Relationship Id="rId7" Type="http://schemas.openxmlformats.org/officeDocument/2006/relationships/styles" Target="styles.xml"/><Relationship Id="rId12" Type="http://schemas.openxmlformats.org/officeDocument/2006/relationships/hyperlink" Target="https://go.copadata.com/zenon10-automotive" TargetMode="External"/><Relationship Id="rId17" Type="http://schemas.openxmlformats.org/officeDocument/2006/relationships/hyperlink" Target="https://twitter.com/copadata"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image" Target="media/image3.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2.xml"/><Relationship Id="rId5" Type="http://schemas.openxmlformats.org/officeDocument/2006/relationships/customXml" Target="../customXml/item5.xml"/><Relationship Id="rId15" Type="http://schemas.openxmlformats.org/officeDocument/2006/relationships/hyperlink" Target="https://www.facebook.com/COPADATAHeadquarters"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hyperlink" Target="http://www.youtube.com/user/copadatavideos"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copadata.com" TargetMode="External"/><Relationship Id="rId22" Type="http://schemas.openxmlformats.org/officeDocument/2006/relationships/image" Target="media/image4.png"/><Relationship Id="rId27" Type="http://schemas.openxmlformats.org/officeDocument/2006/relationships/header" Target="header3.xml"/><Relationship Id="rId30"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6.jpg"/></Relationships>
</file>

<file path=word/_rels/footer3.xml.rels><?xml version="1.0" encoding="UTF-8" standalone="yes"?>
<Relationships xmlns="http://schemas.openxmlformats.org/package/2006/relationships"><Relationship Id="rId1" Type="http://schemas.openxmlformats.org/officeDocument/2006/relationships/image" Target="media/image6.jp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header3.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opa-data.internal\Admin\Office_Templates\COPA-DATA%20Template%20Library\Press%20Releases\CDHQ%20EN%20Press%20Release%20no%20contacts.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f4be127d-e685-44af-82c5-d3336212c14f" ContentTypeId="0x0101006B0CF6BFA31996489B2BA20B7D8735DE" PreviousValue="false"/>
</file>

<file path=customXml/item3.xml><?xml version="1.0" encoding="utf-8"?>
<p:properties xmlns:p="http://schemas.microsoft.com/office/2006/metadata/properties" xmlns:xsi="http://www.w3.org/2001/XMLSchema-instance">
  <documentManagement>
    <TopicTaxHTField0 xmlns="ecf6c811-9aec-4426-a63a-0ad6b17f0265">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a1b26b7d-af9b-4ea9-bc13-d7cc6808b346</TermId>
        </TermInfo>
      </Terms>
    </TopicTaxHTField0>
    <TaxCatchAll xmlns="ecf6c811-9aec-4426-a63a-0ad6b17f0265">
      <Value>8</Value>
      <Value>150</Value>
    </TaxCatchAll>
    <ApplicationTaxHTField0 xmlns="ecf6c811-9aec-4426-a63a-0ad6b17f0265">
      <Terms xmlns="http://schemas.microsoft.com/office/infopath/2007/PartnerControls">
        <TermInfo xmlns="http://schemas.microsoft.com/office/infopath/2007/PartnerControls">
          <TermName xmlns="http://schemas.microsoft.com/office/infopath/2007/PartnerControls">Word</TermName>
          <TermId xmlns="http://schemas.microsoft.com/office/infopath/2007/PartnerControls">b5741f2a-be9d-46d1-b978-0bf716a4516e</TermId>
        </TermInfo>
      </Terms>
    </ApplicationTaxHTField0>
    <Archived xmlns="ecf6c811-9aec-4426-a63a-0ad6b17f0265">false</Archived>
  </documentManagement>
</p:properties>
</file>

<file path=customXml/item4.xml><?xml version="1.0" encoding="utf-8"?>
<ct:contentTypeSchema xmlns:ct="http://schemas.microsoft.com/office/2006/metadata/contentType" xmlns:ma="http://schemas.microsoft.com/office/2006/metadata/properties/metaAttributes" ct:_="" ma:_="" ma:contentTypeName="Template" ma:contentTypeID="0x0101006B0CF6BFA31996489B2BA20B7D8735DE006AF3A0BEB28F7144B97EBAAA09E6CD12" ma:contentTypeVersion="3" ma:contentTypeDescription="" ma:contentTypeScope="" ma:versionID="c68e83ff9c89af83e961c11f34ee7857">
  <xsd:schema xmlns:xsd="http://www.w3.org/2001/XMLSchema" xmlns:xs="http://www.w3.org/2001/XMLSchema" xmlns:p="http://schemas.microsoft.com/office/2006/metadata/properties" xmlns:ns2="ecf6c811-9aec-4426-a63a-0ad6b17f0265" targetNamespace="http://schemas.microsoft.com/office/2006/metadata/properties" ma:root="true" ma:fieldsID="db9499d4febffd0b59d3c4d96349b130" ns2:_="">
    <xsd:import namespace="ecf6c811-9aec-4426-a63a-0ad6b17f0265"/>
    <xsd:element name="properties">
      <xsd:complexType>
        <xsd:sequence>
          <xsd:element name="documentManagement">
            <xsd:complexType>
              <xsd:all>
                <xsd:element ref="ns2:ApplicationTaxHTField0" minOccurs="0"/>
                <xsd:element ref="ns2:TaxCatchAll" minOccurs="0"/>
                <xsd:element ref="ns2:TaxCatchAllLabel" minOccurs="0"/>
                <xsd:element ref="ns2:TopicTaxHTField0" minOccurs="0"/>
                <xsd:element ref="ns2: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f6c811-9aec-4426-a63a-0ad6b17f0265" elementFormDefault="qualified">
    <xsd:import namespace="http://schemas.microsoft.com/office/2006/documentManagement/types"/>
    <xsd:import namespace="http://schemas.microsoft.com/office/infopath/2007/PartnerControls"/>
    <xsd:element name="ApplicationTaxHTField0" ma:index="8" nillable="true" ma:taxonomy="true" ma:internalName="ApplicationTaxHTField0" ma:taxonomyFieldName="Application" ma:displayName="Application" ma:default="" ma:fieldId="{3fff451c-ca00-49df-aee6-7da525133754}" ma:sspId="f4be127d-e685-44af-82c5-d3336212c14f" ma:termSetId="01ce3b61-2ae5-49b3-b71e-011ee8490eb2"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96ba5c81-340b-4d31-a856-a491138936bb}" ma:internalName="TaxCatchAll" ma:showField="CatchAllData" ma:web="5bf7a797-595e-471e-87aa-b3f0f90b02de">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96ba5c81-340b-4d31-a856-a491138936bb}" ma:internalName="TaxCatchAllLabel" ma:readOnly="true" ma:showField="CatchAllDataLabel" ma:web="5bf7a797-595e-471e-87aa-b3f0f90b02de">
      <xsd:complexType>
        <xsd:complexContent>
          <xsd:extension base="dms:MultiChoiceLookup">
            <xsd:sequence>
              <xsd:element name="Value" type="dms:Lookup" maxOccurs="unbounded" minOccurs="0" nillable="true"/>
            </xsd:sequence>
          </xsd:extension>
        </xsd:complexContent>
      </xsd:complexType>
    </xsd:element>
    <xsd:element name="TopicTaxHTField0" ma:index="12" nillable="true" ma:taxonomy="true" ma:internalName="TopicTaxHTField0" ma:taxonomyFieldName="Topic" ma:displayName="Topic" ma:indexed="true" ma:fieldId="{27b6a88b-5ea9-4a0f-8b5f-39fbd36ae97f}" ma:sspId="f4be127d-e685-44af-82c5-d3336212c14f" ma:termSetId="631f7e77-623e-4352-8158-abd7596a52fc" ma:anchorId="00000000-0000-0000-0000-000000000000" ma:open="false" ma:isKeyword="false">
      <xsd:complexType>
        <xsd:sequence>
          <xsd:element ref="pc:Terms" minOccurs="0" maxOccurs="1"/>
        </xsd:sequence>
      </xsd:complexType>
    </xsd:element>
    <xsd:element name="Archived" ma:index="14" nillable="true" ma:displayName="Archived" ma:default="0" ma:internalName="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CCFE7F-5BE3-462A-888A-63A70DA7BD4F}">
  <ds:schemaRefs>
    <ds:schemaRef ds:uri="http://schemas.microsoft.com/sharepoint/v3/contenttype/forms"/>
  </ds:schemaRefs>
</ds:datastoreItem>
</file>

<file path=customXml/itemProps2.xml><?xml version="1.0" encoding="utf-8"?>
<ds:datastoreItem xmlns:ds="http://schemas.openxmlformats.org/officeDocument/2006/customXml" ds:itemID="{BA7369F6-36C9-4B4D-9C0F-48C6D515D017}">
  <ds:schemaRefs>
    <ds:schemaRef ds:uri="Microsoft.SharePoint.Taxonomy.ContentTypeSync"/>
  </ds:schemaRefs>
</ds:datastoreItem>
</file>

<file path=customXml/itemProps3.xml><?xml version="1.0" encoding="utf-8"?>
<ds:datastoreItem xmlns:ds="http://schemas.openxmlformats.org/officeDocument/2006/customXml" ds:itemID="{0545C120-A2A6-4518-BDE2-63713F3640E9}">
  <ds:schemaRefs>
    <ds:schemaRef ds:uri="http://purl.org/dc/elements/1.1/"/>
    <ds:schemaRef ds:uri="http://schemas.openxmlformats.org/package/2006/metadata/core-properties"/>
    <ds:schemaRef ds:uri="http://purl.org/dc/terms/"/>
    <ds:schemaRef ds:uri="http://schemas.microsoft.com/office/2006/documentManagement/types"/>
    <ds:schemaRef ds:uri="http://schemas.microsoft.com/office/2006/metadata/properties"/>
    <ds:schemaRef ds:uri="http://purl.org/dc/dcmitype/"/>
    <ds:schemaRef ds:uri="http://schemas.microsoft.com/office/infopath/2007/PartnerControls"/>
    <ds:schemaRef ds:uri="ecf6c811-9aec-4426-a63a-0ad6b17f0265"/>
    <ds:schemaRef ds:uri="http://www.w3.org/XML/1998/namespace"/>
  </ds:schemaRefs>
</ds:datastoreItem>
</file>

<file path=customXml/itemProps4.xml><?xml version="1.0" encoding="utf-8"?>
<ds:datastoreItem xmlns:ds="http://schemas.openxmlformats.org/officeDocument/2006/customXml" ds:itemID="{921B3234-93C4-4E0A-BE53-33DAA7F6AE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f6c811-9aec-4426-a63a-0ad6b17f02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90D3F0C-392F-4212-82FA-B88C5AA059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CDHQ EN Press Release no contacts.dotx</Template>
  <TotalTime>0</TotalTime>
  <Pages>3</Pages>
  <Words>718</Words>
  <Characters>4529</Characters>
  <Application>Microsoft Office Word</Application>
  <DocSecurity>0</DocSecurity>
  <Lines>37</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zenon offer</vt:lpstr>
    </vt:vector>
  </TitlesOfParts>
  <Company>COPA-DATA</Company>
  <LinksUpToDate>false</LinksUpToDate>
  <CharactersWithSpaces>5237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Robert Korec</dc:creator>
  <cp:lastModifiedBy>Robert Korec</cp:lastModifiedBy>
  <cp:revision>6</cp:revision>
  <cp:lastPrinted>2014-01-09T17:42:00Z</cp:lastPrinted>
  <dcterms:created xsi:type="dcterms:W3CDTF">2021-04-07T10:59:00Z</dcterms:created>
  <dcterms:modified xsi:type="dcterms:W3CDTF">2021-04-29T06:19:00Z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0x0101006B0CF6BFA31996489B2BA20B7D8735DE006AF3A0BEB28F7144B97EBAAA09E6CD12</vt:lpwstr>
  </property>
  <property fmtid="{D5CDD505-2E9C-101B-9397-08002B2CF9AE}" pid="3" name="Target Audiences">
    <vt:lpwstr>;;;;COPA-DATA UK</vt:lpwstr>
  </property>
  <property fmtid="{D5CDD505-2E9C-101B-9397-08002B2CF9AE}" pid="4" name="_dlc_DocIdItemGuid">
    <vt:lpwstr>37203e22-0dce-4a5b-926a-9a8785e3fc2b</vt:lpwstr>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Topic">
    <vt:lpwstr>150;#Template|a1b26b7d-af9b-4ea9-bc13-d7cc6808b346</vt:lpwstr>
  </property>
  <property fmtid="{D5CDD505-2E9C-101B-9397-08002B2CF9AE}" pid="9" name="Type of Press">
    <vt:lpwstr>Template</vt:lpwstr>
  </property>
  <property fmtid="{D5CDD505-2E9C-101B-9397-08002B2CF9AE}" pid="10" name="Year">
    <vt:lpwstr>2009</vt:lpwstr>
  </property>
  <property fmtid="{D5CDD505-2E9C-101B-9397-08002B2CF9AE}" pid="11" name="Item Status">
    <vt:lpwstr>Released</vt:lpwstr>
  </property>
  <property fmtid="{D5CDD505-2E9C-101B-9397-08002B2CF9AE}" pid="12" name="Additional Description">
    <vt:lpwstr>for all HQ press releases; english and german</vt:lpwstr>
  </property>
  <property fmtid="{D5CDD505-2E9C-101B-9397-08002B2CF9AE}" pid="13" name="Application">
    <vt:lpwstr>8;#Word|b5741f2a-be9d-46d1-b978-0bf716a4516e</vt:lpwstr>
  </property>
  <property fmtid="{D5CDD505-2E9C-101B-9397-08002B2CF9AE}" pid="14" name="Information Language">
    <vt:lpwstr>German</vt:lpwstr>
  </property>
  <property fmtid="{D5CDD505-2E9C-101B-9397-08002B2CF9AE}" pid="15" name="_dlc_DocId">
    <vt:lpwstr>AZDQEJASED4H-3-313</vt:lpwstr>
  </property>
  <property fmtid="{D5CDD505-2E9C-101B-9397-08002B2CF9AE}" pid="16" name="_dlc_DocIdUrl">
    <vt:lpwstr>http://corporate.copa-data.internal/_layouts/15/DocIdRedir.aspx?ID=AZDQEJASED4H-3-313, AZDQEJASED4H-3-313</vt:lpwstr>
  </property>
  <property fmtid="{D5CDD505-2E9C-101B-9397-08002B2CF9AE}" pid="17" name="Order">
    <vt:r8>48600</vt:r8>
  </property>
  <property fmtid="{D5CDD505-2E9C-101B-9397-08002B2CF9AE}" pid="18" name="Archived">
    <vt:bool>false</vt:bool>
  </property>
  <property fmtid="{D5CDD505-2E9C-101B-9397-08002B2CF9AE}" pid="19" name="archive">
    <vt:bool>false</vt:bool>
  </property>
  <property fmtid="{D5CDD505-2E9C-101B-9397-08002B2CF9AE}" pid="20" name="DocumentSetDescription">
    <vt:lpwstr/>
  </property>
  <property fmtid="{D5CDD505-2E9C-101B-9397-08002B2CF9AE}" pid="21" name="_dlc_DocIdPersistId">
    <vt:bool>false</vt:bool>
  </property>
</Properties>
</file>