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73763" w14:textId="66BC5D01" w:rsidR="00D12615" w:rsidRPr="00182F9E" w:rsidRDefault="00A53784" w:rsidP="009D5F49">
      <w:pPr>
        <w:pStyle w:val="01Location-DatePR"/>
        <w:spacing w:after="360"/>
        <w:rPr>
          <w:rFonts w:ascii="Segoe UI Light" w:hAnsi="Segoe UI Light"/>
          <w:lang w:val="de-AT"/>
        </w:rPr>
      </w:pPr>
      <w:r w:rsidRPr="00182F9E">
        <w:rPr>
          <w:rFonts w:ascii="Segoe UI Light" w:hAnsi="Segoe UI Light"/>
          <w:lang w:val="de-AT"/>
        </w:rPr>
        <w:t>Salzburg</w:t>
      </w:r>
      <w:r w:rsidR="0059796B" w:rsidRPr="00182F9E">
        <w:rPr>
          <w:rFonts w:ascii="Segoe UI Light" w:hAnsi="Segoe UI Light"/>
          <w:lang w:val="de-AT"/>
        </w:rPr>
        <w:t>,</w:t>
      </w:r>
      <w:r w:rsidR="00D67D4A" w:rsidRPr="00182F9E">
        <w:rPr>
          <w:rFonts w:ascii="Segoe UI Light" w:hAnsi="Segoe UI Light"/>
          <w:lang w:val="de-AT"/>
        </w:rPr>
        <w:t xml:space="preserve"> </w:t>
      </w:r>
      <w:r w:rsidR="00520680">
        <w:rPr>
          <w:rFonts w:ascii="Segoe UI Light" w:hAnsi="Segoe UI Light"/>
          <w:lang w:val="de-AT"/>
        </w:rPr>
        <w:t>9</w:t>
      </w:r>
      <w:r w:rsidR="00DB0BE5" w:rsidRPr="00182F9E">
        <w:rPr>
          <w:rFonts w:ascii="Segoe UI Light" w:hAnsi="Segoe UI Light"/>
          <w:lang w:val="de-AT"/>
        </w:rPr>
        <w:t xml:space="preserve">. </w:t>
      </w:r>
      <w:r w:rsidR="00783589">
        <w:rPr>
          <w:rFonts w:ascii="Segoe UI Light" w:hAnsi="Segoe UI Light"/>
          <w:lang w:val="de-AT"/>
        </w:rPr>
        <w:t>September</w:t>
      </w:r>
      <w:r w:rsidR="00D67D4A" w:rsidRPr="00182F9E">
        <w:rPr>
          <w:rFonts w:ascii="Segoe UI Light" w:hAnsi="Segoe UI Light"/>
          <w:lang w:val="de-AT"/>
        </w:rPr>
        <w:t xml:space="preserve"> </w:t>
      </w:r>
      <w:r w:rsidR="00E17C06">
        <w:rPr>
          <w:rFonts w:ascii="Segoe UI Light" w:hAnsi="Segoe UI Light"/>
          <w:lang w:val="de-AT"/>
        </w:rPr>
        <w:t>2025</w:t>
      </w:r>
    </w:p>
    <w:p w14:paraId="783AAAB6" w14:textId="4EA7A55D" w:rsidR="00DB0BE5" w:rsidRPr="008E5301" w:rsidRDefault="008E5301" w:rsidP="008E5301">
      <w:pPr>
        <w:pStyle w:val="05BodyTextPR"/>
        <w:rPr>
          <w:rFonts w:ascii="Segoe UI Semibold" w:hAnsi="Segoe UI Semibold"/>
          <w:sz w:val="28"/>
          <w:szCs w:val="36"/>
          <w:lang w:val="de-AT"/>
        </w:rPr>
      </w:pPr>
      <w:r>
        <w:rPr>
          <w:rFonts w:ascii="Segoe UI Semibold" w:hAnsi="Segoe UI Semibold"/>
          <w:sz w:val="28"/>
          <w:szCs w:val="36"/>
          <w:lang w:val="de-AT"/>
        </w:rPr>
        <w:br/>
      </w:r>
      <w:r w:rsidR="001574F9" w:rsidRPr="001574F9">
        <w:rPr>
          <w:rFonts w:ascii="Segoe UI Semibold" w:hAnsi="Segoe UI Semibold" w:cstheme="minorBidi"/>
          <w:sz w:val="36"/>
          <w:lang w:val="de-AT"/>
        </w:rPr>
        <w:t xml:space="preserve">COPA-DATA und </w:t>
      </w:r>
      <w:proofErr w:type="spellStart"/>
      <w:r w:rsidR="001574F9" w:rsidRPr="001574F9">
        <w:rPr>
          <w:rFonts w:ascii="Segoe UI Semibold" w:hAnsi="Segoe UI Semibold" w:cstheme="minorBidi"/>
          <w:sz w:val="36"/>
          <w:lang w:val="de-AT"/>
        </w:rPr>
        <w:t>iVivid</w:t>
      </w:r>
      <w:proofErr w:type="spellEnd"/>
      <w:r w:rsidR="001574F9" w:rsidRPr="001574F9">
        <w:rPr>
          <w:rFonts w:ascii="Segoe UI Semibold" w:hAnsi="Segoe UI Semibold" w:cstheme="minorBidi"/>
          <w:sz w:val="36"/>
          <w:lang w:val="de-AT"/>
        </w:rPr>
        <w:t xml:space="preserve"> schließen strategische Partnerschaft</w:t>
      </w:r>
    </w:p>
    <w:p w14:paraId="4851218A" w14:textId="0315169F" w:rsidR="00D6608A" w:rsidRDefault="001574F9" w:rsidP="00753107">
      <w:pPr>
        <w:pStyle w:val="06SubheadlinePR"/>
        <w:spacing w:after="360"/>
        <w:rPr>
          <w:rFonts w:ascii="Segoe UI Light" w:eastAsiaTheme="majorEastAsia" w:hAnsi="Segoe UI Light" w:cstheme="majorBidi"/>
          <w:b w:val="0"/>
          <w:i/>
          <w:kern w:val="28"/>
          <w:sz w:val="22"/>
          <w:szCs w:val="56"/>
          <w:lang w:val="de-AT" w:eastAsia="en-US"/>
        </w:rPr>
      </w:pPr>
      <w:r w:rsidRPr="001574F9">
        <w:rPr>
          <w:rFonts w:ascii="Segoe UI Light" w:eastAsiaTheme="majorEastAsia" w:hAnsi="Segoe UI Light" w:cstheme="majorBidi"/>
          <w:b w:val="0"/>
          <w:i/>
          <w:kern w:val="28"/>
          <w:sz w:val="22"/>
          <w:szCs w:val="56"/>
          <w:lang w:val="de-AT" w:eastAsia="en-US"/>
        </w:rPr>
        <w:t xml:space="preserve">COPA-DATA und </w:t>
      </w:r>
      <w:proofErr w:type="spellStart"/>
      <w:r w:rsidRPr="001574F9">
        <w:rPr>
          <w:rFonts w:ascii="Segoe UI Light" w:eastAsiaTheme="majorEastAsia" w:hAnsi="Segoe UI Light" w:cstheme="majorBidi"/>
          <w:b w:val="0"/>
          <w:i/>
          <w:kern w:val="28"/>
          <w:sz w:val="22"/>
          <w:szCs w:val="56"/>
          <w:lang w:val="de-AT" w:eastAsia="en-US"/>
        </w:rPr>
        <w:t>iVivid</w:t>
      </w:r>
      <w:proofErr w:type="spellEnd"/>
      <w:r w:rsidRPr="001574F9">
        <w:rPr>
          <w:rFonts w:ascii="Segoe UI Light" w:eastAsiaTheme="majorEastAsia" w:hAnsi="Segoe UI Light" w:cstheme="majorBidi"/>
          <w:b w:val="0"/>
          <w:i/>
          <w:kern w:val="28"/>
          <w:sz w:val="22"/>
          <w:szCs w:val="56"/>
          <w:lang w:val="de-AT" w:eastAsia="en-US"/>
        </w:rPr>
        <w:t xml:space="preserve"> gehen eine strategische Partnerschaft ein, um Unternehmen gezielt bei ihrer digitalen Transformation zu begleiten. Durch die Kombination industrieller Automatisierungssoftware mit praxisnaher KI-Expertise entsteht ein starkes Angebot für die smarte Industrie von morgen.</w:t>
      </w:r>
    </w:p>
    <w:p w14:paraId="63CF76C4" w14:textId="4C61B6BB" w:rsidR="00280210" w:rsidRPr="00182F9E" w:rsidRDefault="001574F9" w:rsidP="00927DD2">
      <w:pPr>
        <w:pStyle w:val="06SubheadlinePR"/>
        <w:spacing w:after="360"/>
        <w:rPr>
          <w:rFonts w:ascii="Segoe UI Semibold" w:hAnsi="Segoe UI Semibold"/>
          <w:b w:val="0"/>
          <w:lang w:val="de-AT"/>
        </w:rPr>
      </w:pPr>
      <w:r w:rsidRPr="001574F9">
        <w:rPr>
          <w:rFonts w:ascii="Segoe UI Semibold" w:hAnsi="Segoe UI Semibold"/>
          <w:b w:val="0"/>
          <w:lang w:val="de-AT"/>
        </w:rPr>
        <w:t>Fokus auf Digitalisierung und künstliche Intelligenz</w:t>
      </w:r>
    </w:p>
    <w:p w14:paraId="10BD27E9" w14:textId="1EA9A797" w:rsidR="001574F9" w:rsidRPr="001574F9" w:rsidRDefault="00D5389C" w:rsidP="001574F9">
      <w:pPr>
        <w:pStyle w:val="06SubheadlinePR"/>
        <w:spacing w:after="360"/>
        <w:rPr>
          <w:rFonts w:ascii="Segoe UI Light" w:hAnsi="Segoe UI Light"/>
          <w:b w:val="0"/>
          <w:sz w:val="22"/>
          <w:lang w:val="de-AT"/>
        </w:rPr>
      </w:pPr>
      <w:hyperlink r:id="rId12" w:history="1">
        <w:r w:rsidR="001574F9" w:rsidRPr="00D5389C">
          <w:rPr>
            <w:rStyle w:val="Hyperlink"/>
            <w:rFonts w:ascii="Segoe UI Light" w:hAnsi="Segoe UI Light"/>
            <w:b w:val="0"/>
            <w:sz w:val="22"/>
            <w:lang w:val="de-AT"/>
          </w:rPr>
          <w:t>COPA-DATA</w:t>
        </w:r>
      </w:hyperlink>
      <w:r w:rsidR="001574F9" w:rsidRPr="001574F9">
        <w:rPr>
          <w:rFonts w:ascii="Segoe UI Light" w:hAnsi="Segoe UI Light"/>
          <w:b w:val="0"/>
          <w:sz w:val="22"/>
          <w:lang w:val="de-AT"/>
        </w:rPr>
        <w:t xml:space="preserve">, Hersteller der offenen </w:t>
      </w:r>
      <w:hyperlink r:id="rId13" w:history="1">
        <w:r w:rsidR="001574F9" w:rsidRPr="007568BA">
          <w:rPr>
            <w:rStyle w:val="Hyperlink"/>
            <w:rFonts w:ascii="Segoe UI Light" w:hAnsi="Segoe UI Light"/>
            <w:b w:val="0"/>
            <w:sz w:val="22"/>
            <w:lang w:val="de-AT"/>
          </w:rPr>
          <w:t xml:space="preserve">Automatisierungssoftware </w:t>
        </w:r>
        <w:r w:rsidR="001574F9" w:rsidRPr="007568BA">
          <w:rPr>
            <w:rStyle w:val="Hyperlink"/>
            <w:rFonts w:ascii="Segoe UI Light" w:hAnsi="Segoe UI Light"/>
            <w:bCs/>
            <w:sz w:val="22"/>
            <w:lang w:val="de-AT"/>
          </w:rPr>
          <w:t>zenon</w:t>
        </w:r>
      </w:hyperlink>
      <w:r w:rsidR="001574F9" w:rsidRPr="001574F9">
        <w:rPr>
          <w:rFonts w:ascii="Segoe UI Light" w:hAnsi="Segoe UI Light"/>
          <w:b w:val="0"/>
          <w:sz w:val="22"/>
          <w:lang w:val="de-AT"/>
        </w:rPr>
        <w:t xml:space="preserve">, bringt langjährige Erfahrung in der Digitalisierung industrieller Prozesse mit. </w:t>
      </w:r>
      <w:hyperlink r:id="rId14" w:history="1">
        <w:proofErr w:type="spellStart"/>
        <w:r w:rsidR="001574F9" w:rsidRPr="00CB7C53">
          <w:rPr>
            <w:rStyle w:val="Hyperlink"/>
            <w:rFonts w:ascii="Segoe UI Light" w:hAnsi="Segoe UI Light"/>
            <w:b w:val="0"/>
            <w:sz w:val="22"/>
            <w:lang w:val="de-AT"/>
          </w:rPr>
          <w:t>iVivid</w:t>
        </w:r>
        <w:proofErr w:type="spellEnd"/>
      </w:hyperlink>
      <w:r w:rsidR="001574F9" w:rsidRPr="001574F9">
        <w:rPr>
          <w:rFonts w:ascii="Segoe UI Light" w:hAnsi="Segoe UI Light"/>
          <w:b w:val="0"/>
          <w:sz w:val="22"/>
          <w:lang w:val="de-AT"/>
        </w:rPr>
        <w:t xml:space="preserve"> ergänzt diese technologischen Kompetenzen mit einem umfassenden Angebot im Bereich künstlicher Intelligenz – von der strategischen Beratung bis zur Entwicklung maßgeschneiderter KI-Lösungen.</w:t>
      </w:r>
    </w:p>
    <w:p w14:paraId="7EB71FC3" w14:textId="43B0C7FF" w:rsidR="00D6608A" w:rsidRPr="00D6608A" w:rsidRDefault="001574F9" w:rsidP="001574F9">
      <w:pPr>
        <w:pStyle w:val="06SubheadlinePR"/>
        <w:spacing w:after="360"/>
        <w:rPr>
          <w:rFonts w:ascii="Segoe UI Light" w:hAnsi="Segoe UI Light"/>
          <w:b w:val="0"/>
          <w:sz w:val="22"/>
          <w:lang w:val="de-AT"/>
        </w:rPr>
      </w:pPr>
      <w:r w:rsidRPr="001574F9">
        <w:rPr>
          <w:rFonts w:ascii="Segoe UI Light" w:hAnsi="Segoe UI Light"/>
          <w:b w:val="0"/>
          <w:sz w:val="22"/>
          <w:lang w:val="de-AT"/>
        </w:rPr>
        <w:t>Die Zusammenarbeit zielt darauf ab, Unternehmen in der Industrie und im Energiesektor ein ganzheitliches Leistungsangebot zu bieten: technologisch fundiert, strategisch durchdacht und auf den konkreten Unternehmensalltag zugeschnitten.</w:t>
      </w:r>
    </w:p>
    <w:p w14:paraId="4964178A" w14:textId="3AFE113A" w:rsidR="006A6226" w:rsidRPr="00D6608A" w:rsidRDefault="00D6608A" w:rsidP="00D6608A">
      <w:pPr>
        <w:pStyle w:val="06SubheadlinePR"/>
        <w:spacing w:after="360"/>
        <w:rPr>
          <w:rFonts w:ascii="Segoe UI Light" w:hAnsi="Segoe UI Light"/>
          <w:b w:val="0"/>
          <w:sz w:val="22"/>
          <w:lang w:val="de-AT"/>
        </w:rPr>
      </w:pPr>
      <w:r>
        <w:rPr>
          <w:rFonts w:ascii="Segoe UI Light" w:hAnsi="Segoe UI Light"/>
          <w:b w:val="0"/>
          <w:sz w:val="22"/>
          <w:lang w:val="de-AT"/>
        </w:rPr>
        <w:br/>
      </w:r>
      <w:r w:rsidR="001574F9" w:rsidRPr="001574F9">
        <w:rPr>
          <w:rFonts w:ascii="Segoe UI Semibold" w:hAnsi="Segoe UI Semibold"/>
          <w:b w:val="0"/>
          <w:lang w:val="de-AT"/>
        </w:rPr>
        <w:t>KI, die in der Praxis funktioniert</w:t>
      </w:r>
    </w:p>
    <w:p w14:paraId="58FFAB3C" w14:textId="6892CA85" w:rsidR="001574F9" w:rsidRPr="001574F9" w:rsidRDefault="001574F9" w:rsidP="001574F9">
      <w:pPr>
        <w:pStyle w:val="05BodyTextPR"/>
        <w:rPr>
          <w:rFonts w:ascii="Segoe UI Light" w:hAnsi="Segoe UI Light"/>
          <w:lang w:val="de-AT"/>
        </w:rPr>
      </w:pPr>
      <w:proofErr w:type="spellStart"/>
      <w:r w:rsidRPr="001574F9">
        <w:rPr>
          <w:rFonts w:ascii="Segoe UI Light" w:hAnsi="Segoe UI Light"/>
          <w:lang w:val="de-AT"/>
        </w:rPr>
        <w:t>iVivid</w:t>
      </w:r>
      <w:proofErr w:type="spellEnd"/>
      <w:r w:rsidRPr="001574F9">
        <w:rPr>
          <w:rFonts w:ascii="Segoe UI Light" w:hAnsi="Segoe UI Light"/>
          <w:lang w:val="de-AT"/>
        </w:rPr>
        <w:t xml:space="preserve"> entwickelt KI-Lösungen, die sich nahtlos in bestehende Strukturen einfügen – auf Basis vorhandener Daten, für bestehende Teams und entlang realer Prozesse. Neben individueller Lösungserstellung im Rahmen des Bereichs </w:t>
      </w:r>
      <w:r w:rsidRPr="00414159">
        <w:rPr>
          <w:rFonts w:ascii="Segoe UI Light" w:hAnsi="Segoe UI Light"/>
          <w:b/>
          <w:bCs/>
          <w:lang w:val="de-AT"/>
        </w:rPr>
        <w:t>AI Solution Development</w:t>
      </w:r>
      <w:r w:rsidRPr="001574F9">
        <w:rPr>
          <w:rFonts w:ascii="Segoe UI Light" w:hAnsi="Segoe UI Light"/>
          <w:lang w:val="de-AT"/>
        </w:rPr>
        <w:t xml:space="preserve"> bietet </w:t>
      </w:r>
      <w:proofErr w:type="spellStart"/>
      <w:r w:rsidRPr="001574F9">
        <w:rPr>
          <w:rFonts w:ascii="Segoe UI Light" w:hAnsi="Segoe UI Light"/>
          <w:lang w:val="de-AT"/>
        </w:rPr>
        <w:t>iVivid</w:t>
      </w:r>
      <w:proofErr w:type="spellEnd"/>
      <w:r w:rsidRPr="001574F9">
        <w:rPr>
          <w:rFonts w:ascii="Segoe UI Light" w:hAnsi="Segoe UI Light"/>
          <w:lang w:val="de-AT"/>
        </w:rPr>
        <w:t xml:space="preserve"> mit </w:t>
      </w:r>
      <w:r w:rsidRPr="00414159">
        <w:rPr>
          <w:rFonts w:ascii="Segoe UI Light" w:hAnsi="Segoe UI Light"/>
          <w:b/>
          <w:bCs/>
          <w:lang w:val="de-AT"/>
        </w:rPr>
        <w:t>AI Consulting &amp; Training</w:t>
      </w:r>
      <w:r w:rsidRPr="001574F9">
        <w:rPr>
          <w:rFonts w:ascii="Segoe UI Light" w:hAnsi="Segoe UI Light"/>
          <w:lang w:val="de-AT"/>
        </w:rPr>
        <w:t xml:space="preserve"> wertvolle Unterstützung beim Kompetenzaufbau und der nachhaltigen Verankerung von KI in den Betrieben an.</w:t>
      </w:r>
    </w:p>
    <w:p w14:paraId="2F5C54C7" w14:textId="4D574F4F" w:rsidR="00BE163A" w:rsidRPr="00D6608A" w:rsidRDefault="001574F9" w:rsidP="001574F9">
      <w:pPr>
        <w:pStyle w:val="05BodyTextPR"/>
        <w:rPr>
          <w:rFonts w:ascii="Segoe UI Light" w:hAnsi="Segoe UI Light"/>
          <w:lang w:val="de-AT"/>
        </w:rPr>
      </w:pPr>
      <w:r w:rsidRPr="001574F9">
        <w:rPr>
          <w:rFonts w:ascii="Segoe UI Light" w:hAnsi="Segoe UI Light"/>
          <w:lang w:val="de-AT"/>
        </w:rPr>
        <w:t xml:space="preserve">„Unsere Kunden profitieren von der Verbindung zweier Welten: technologisch führende Software trifft auf praxisnahe Beratung. Gemeinsam schaffen wir Lösungen, die strategisch fundiert und zugleich technisch umsetzbar sind“, erklärt </w:t>
      </w:r>
      <w:r w:rsidRPr="00414159">
        <w:rPr>
          <w:rFonts w:ascii="Segoe UI Light" w:hAnsi="Segoe UI Light"/>
          <w:b/>
          <w:bCs/>
          <w:lang w:val="de-AT"/>
        </w:rPr>
        <w:t>Philipp Gellert</w:t>
      </w:r>
      <w:r w:rsidRPr="001574F9">
        <w:rPr>
          <w:rFonts w:ascii="Segoe UI Light" w:hAnsi="Segoe UI Light"/>
          <w:lang w:val="de-AT"/>
        </w:rPr>
        <w:t xml:space="preserve">, Geschäftsführer von </w:t>
      </w:r>
      <w:proofErr w:type="spellStart"/>
      <w:r w:rsidRPr="001574F9">
        <w:rPr>
          <w:rFonts w:ascii="Segoe UI Light" w:hAnsi="Segoe UI Light"/>
          <w:lang w:val="de-AT"/>
        </w:rPr>
        <w:t>iVivid</w:t>
      </w:r>
      <w:proofErr w:type="spellEnd"/>
      <w:r w:rsidRPr="001574F9">
        <w:rPr>
          <w:rFonts w:ascii="Segoe UI Light" w:hAnsi="Segoe UI Light"/>
          <w:lang w:val="de-AT"/>
        </w:rPr>
        <w:t>.</w:t>
      </w:r>
      <w:r w:rsidR="00414159">
        <w:rPr>
          <w:rFonts w:ascii="Segoe UI Light" w:hAnsi="Segoe UI Light"/>
          <w:lang w:val="de-AT"/>
        </w:rPr>
        <w:br/>
      </w:r>
      <w:r w:rsidR="00050B3C" w:rsidRPr="00A27F67">
        <w:rPr>
          <w:rFonts w:ascii="Segoe UI Light" w:hAnsi="Segoe UI Light"/>
          <w:lang w:val="de-AT"/>
        </w:rPr>
        <w:lastRenderedPageBreak/>
        <w:br/>
      </w:r>
      <w:r w:rsidRPr="001574F9">
        <w:rPr>
          <w:rFonts w:ascii="Segoe UI Semibold" w:hAnsi="Segoe UI Semibold"/>
          <w:sz w:val="28"/>
          <w:lang w:val="de-AT"/>
        </w:rPr>
        <w:t>Ganzheitliche Lösungen für die Industrie</w:t>
      </w:r>
    </w:p>
    <w:p w14:paraId="41DFED2A" w14:textId="238156F5" w:rsidR="001574F9" w:rsidRPr="001574F9" w:rsidRDefault="001574F9" w:rsidP="001574F9">
      <w:pPr>
        <w:pStyle w:val="08HLCaptionPR"/>
        <w:rPr>
          <w:rFonts w:ascii="Segoe UI Light" w:eastAsia="Times New Roman" w:hAnsi="Segoe UI Light" w:cs="Times New Roman"/>
          <w:b w:val="0"/>
          <w:kern w:val="0"/>
          <w:szCs w:val="20"/>
          <w:lang w:val="de-AT" w:eastAsia="de-DE"/>
        </w:rPr>
      </w:pPr>
      <w:r w:rsidRPr="001574F9">
        <w:rPr>
          <w:rFonts w:ascii="Segoe UI Light" w:eastAsia="Times New Roman" w:hAnsi="Segoe UI Light" w:cs="Times New Roman"/>
          <w:b w:val="0"/>
          <w:kern w:val="0"/>
          <w:szCs w:val="20"/>
          <w:lang w:val="de-AT" w:eastAsia="de-DE"/>
        </w:rPr>
        <w:t xml:space="preserve">Auch COPA-DATA sieht großes Potenzial in der Partnerschaft: „Mit zenon bieten wir eine offene Plattform, die hochqualitative Daten aus der Produktion sicher und effizient verfügbar macht. In Kombination mit der KI-Expertise von </w:t>
      </w:r>
      <w:proofErr w:type="spellStart"/>
      <w:r w:rsidRPr="001574F9">
        <w:rPr>
          <w:rFonts w:ascii="Segoe UI Light" w:eastAsia="Times New Roman" w:hAnsi="Segoe UI Light" w:cs="Times New Roman"/>
          <w:b w:val="0"/>
          <w:kern w:val="0"/>
          <w:szCs w:val="20"/>
          <w:lang w:val="de-AT" w:eastAsia="de-DE"/>
        </w:rPr>
        <w:t>iVivid</w:t>
      </w:r>
      <w:proofErr w:type="spellEnd"/>
      <w:r w:rsidRPr="001574F9">
        <w:rPr>
          <w:rFonts w:ascii="Segoe UI Light" w:eastAsia="Times New Roman" w:hAnsi="Segoe UI Light" w:cs="Times New Roman"/>
          <w:b w:val="0"/>
          <w:kern w:val="0"/>
          <w:szCs w:val="20"/>
          <w:lang w:val="de-AT" w:eastAsia="de-DE"/>
        </w:rPr>
        <w:t xml:space="preserve"> entsteht ein Angebot, das unsere Kunden entlang ihrer gesamten digitalen Wertschöpfungskette unterstützt“, so </w:t>
      </w:r>
      <w:r w:rsidRPr="00414159">
        <w:rPr>
          <w:rFonts w:ascii="Segoe UI Light" w:eastAsia="Times New Roman" w:hAnsi="Segoe UI Light" w:cs="Times New Roman"/>
          <w:bCs/>
          <w:kern w:val="0"/>
          <w:szCs w:val="20"/>
          <w:lang w:val="de-AT" w:eastAsia="de-DE"/>
        </w:rPr>
        <w:t>Johannes Wolf</w:t>
      </w:r>
      <w:r w:rsidRPr="001574F9">
        <w:rPr>
          <w:rFonts w:ascii="Segoe UI Light" w:eastAsia="Times New Roman" w:hAnsi="Segoe UI Light" w:cs="Times New Roman"/>
          <w:b w:val="0"/>
          <w:kern w:val="0"/>
          <w:szCs w:val="20"/>
          <w:lang w:val="de-AT" w:eastAsia="de-DE"/>
        </w:rPr>
        <w:t>, Geschäftsführer der COPA-DATA GmbH.</w:t>
      </w:r>
    </w:p>
    <w:p w14:paraId="0A7123A1" w14:textId="469A2B71" w:rsidR="00D6608A" w:rsidRDefault="001574F9" w:rsidP="001574F9">
      <w:pPr>
        <w:pStyle w:val="08HLCaptionPR"/>
        <w:rPr>
          <w:rFonts w:ascii="Segoe UI Light" w:eastAsia="Times New Roman" w:hAnsi="Segoe UI Light" w:cs="Times New Roman"/>
          <w:b w:val="0"/>
          <w:kern w:val="0"/>
          <w:szCs w:val="20"/>
          <w:lang w:val="de-AT" w:eastAsia="de-DE"/>
        </w:rPr>
      </w:pPr>
      <w:r w:rsidRPr="001574F9">
        <w:rPr>
          <w:rFonts w:ascii="Segoe UI Light" w:eastAsia="Times New Roman" w:hAnsi="Segoe UI Light" w:cs="Times New Roman"/>
          <w:b w:val="0"/>
          <w:kern w:val="0"/>
          <w:szCs w:val="20"/>
          <w:lang w:val="de-AT" w:eastAsia="de-DE"/>
        </w:rPr>
        <w:t>Die Partnerschaft richtet sich insbesondere an Unternehmen in der Fertigungs- und Prozessindustrie sowie im Energiesektor, die Digitalisierung und KI langfristig und strategisch einsetzen möchten.</w:t>
      </w:r>
      <w:r w:rsidR="00D6608A">
        <w:rPr>
          <w:rFonts w:ascii="Segoe UI Light" w:eastAsia="Times New Roman" w:hAnsi="Segoe UI Light" w:cs="Times New Roman"/>
          <w:b w:val="0"/>
          <w:kern w:val="0"/>
          <w:szCs w:val="20"/>
          <w:lang w:val="de-AT" w:eastAsia="de-DE"/>
        </w:rPr>
        <w:br/>
      </w:r>
    </w:p>
    <w:p w14:paraId="547273A2" w14:textId="5D14F799" w:rsidR="00236E3C" w:rsidRPr="00EA21D6" w:rsidRDefault="00236E3C" w:rsidP="00236E3C">
      <w:pPr>
        <w:pStyle w:val="08HLCaptionPR"/>
        <w:rPr>
          <w:rFonts w:ascii="Segoe UI Light" w:eastAsia="Times New Roman" w:hAnsi="Segoe UI Light" w:cs="Times New Roman"/>
          <w:b w:val="0"/>
          <w:kern w:val="0"/>
          <w:szCs w:val="20"/>
          <w:lang w:val="de-AT" w:eastAsia="de-DE"/>
        </w:rPr>
      </w:pPr>
    </w:p>
    <w:p w14:paraId="7C78AC8D" w14:textId="05801607" w:rsidR="002F2A50" w:rsidRDefault="00F53670" w:rsidP="00236E3C">
      <w:pPr>
        <w:pStyle w:val="08HLCaptionPR"/>
        <w:rPr>
          <w:lang w:val="de-AT"/>
        </w:rPr>
      </w:pPr>
      <w:r w:rsidRPr="008A7CA7">
        <w:rPr>
          <w:lang w:val="de-AT"/>
        </w:rPr>
        <w:t>Bildunterschrif</w:t>
      </w:r>
      <w:r w:rsidR="006E4D38">
        <w:rPr>
          <w:lang w:val="de-AT"/>
        </w:rPr>
        <w:t>t</w:t>
      </w:r>
      <w:r w:rsidR="002F2A50" w:rsidRPr="008A7CA7">
        <w:rPr>
          <w:lang w:val="de-AT"/>
        </w:rPr>
        <w:t>:</w:t>
      </w:r>
    </w:p>
    <w:p w14:paraId="51B98959" w14:textId="77777777" w:rsidR="00A93EA7" w:rsidRDefault="00A93EA7" w:rsidP="00236E3C">
      <w:pPr>
        <w:pStyle w:val="08HLCaptionPR"/>
        <w:rPr>
          <w:lang w:val="de-AT"/>
        </w:rPr>
      </w:pPr>
    </w:p>
    <w:p w14:paraId="01F3D6F0" w14:textId="77777777" w:rsidR="007260F4" w:rsidRDefault="007260F4" w:rsidP="00236E3C">
      <w:pPr>
        <w:pStyle w:val="08HLCaptionPR"/>
        <w:rPr>
          <w:noProof/>
        </w:rPr>
      </w:pPr>
    </w:p>
    <w:p w14:paraId="336E6050" w14:textId="28F2B418" w:rsidR="00A93EA7" w:rsidRDefault="001574F9" w:rsidP="00236E3C">
      <w:pPr>
        <w:pStyle w:val="08HLCaptionPR"/>
        <w:rPr>
          <w:lang w:val="de-AT"/>
        </w:rPr>
      </w:pPr>
      <w:r w:rsidRPr="002743BF">
        <w:rPr>
          <w:noProof/>
        </w:rPr>
        <w:drawing>
          <wp:inline distT="0" distB="0" distL="0" distR="0" wp14:anchorId="40329EBD" wp14:editId="493247A0">
            <wp:extent cx="2552373" cy="1986280"/>
            <wp:effectExtent l="0" t="0" r="635" b="0"/>
            <wp:docPr id="246522339" name="Picture 1" descr="Two men shaking hands in front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22339" name="Picture 1" descr="Two men shaking hands in front of a sign&#10;&#10;AI-generated content may be incorrect."/>
                    <pic:cNvPicPr/>
                  </pic:nvPicPr>
                  <pic:blipFill rotWithShape="1">
                    <a:blip r:embed="rId15"/>
                    <a:srcRect t="11464"/>
                    <a:stretch>
                      <a:fillRect/>
                    </a:stretch>
                  </pic:blipFill>
                  <pic:spPr bwMode="auto">
                    <a:xfrm>
                      <a:off x="0" y="0"/>
                      <a:ext cx="2568057" cy="1998486"/>
                    </a:xfrm>
                    <a:prstGeom prst="rect">
                      <a:avLst/>
                    </a:prstGeom>
                    <a:ln>
                      <a:noFill/>
                    </a:ln>
                    <a:extLst>
                      <a:ext uri="{53640926-AAD7-44D8-BBD7-CCE9431645EC}">
                        <a14:shadowObscured xmlns:a14="http://schemas.microsoft.com/office/drawing/2010/main"/>
                      </a:ext>
                    </a:extLst>
                  </pic:spPr>
                </pic:pic>
              </a:graphicData>
            </a:graphic>
          </wp:inline>
        </w:drawing>
      </w:r>
    </w:p>
    <w:p w14:paraId="079276A3" w14:textId="05E44DD9" w:rsidR="00A93EA7" w:rsidRPr="001574F9" w:rsidRDefault="001574F9" w:rsidP="001574F9">
      <w:pPr>
        <w:pStyle w:val="09FilenamePR"/>
        <w:rPr>
          <w:rFonts w:ascii="Segoe UI Light" w:hAnsi="Segoe UI Light"/>
          <w:i w:val="0"/>
          <w:lang w:val="de-AT"/>
        </w:rPr>
      </w:pPr>
      <w:proofErr w:type="spellStart"/>
      <w:r w:rsidRPr="001574F9">
        <w:rPr>
          <w:rFonts w:ascii="Segoe UI Light" w:hAnsi="Segoe UI Light"/>
          <w:sz w:val="20"/>
          <w:szCs w:val="20"/>
          <w:lang w:val="de-AT"/>
        </w:rPr>
        <w:t>iVivid</w:t>
      </w:r>
      <w:proofErr w:type="spellEnd"/>
      <w:r w:rsidRPr="001574F9">
        <w:rPr>
          <w:rFonts w:ascii="Segoe UI Light" w:hAnsi="Segoe UI Light"/>
          <w:sz w:val="20"/>
          <w:szCs w:val="20"/>
          <w:lang w:val="de-AT"/>
        </w:rPr>
        <w:t xml:space="preserve"> x COPA-DATA</w:t>
      </w:r>
      <w:r w:rsidR="00A93EA7" w:rsidRPr="001574F9">
        <w:rPr>
          <w:rFonts w:ascii="Segoe UI Light" w:hAnsi="Segoe UI Light"/>
          <w:sz w:val="20"/>
          <w:szCs w:val="20"/>
          <w:lang w:val="de-AT"/>
        </w:rPr>
        <w:t>_</w:t>
      </w:r>
      <w:r w:rsidRPr="001574F9">
        <w:rPr>
          <w:rFonts w:ascii="Segoe UI Light" w:hAnsi="Segoe UI Light"/>
          <w:sz w:val="20"/>
          <w:szCs w:val="20"/>
          <w:lang w:val="de-AT"/>
        </w:rPr>
        <w:t>Partnerschaft</w:t>
      </w:r>
      <w:r w:rsidR="00A93EA7" w:rsidRPr="001574F9">
        <w:rPr>
          <w:rFonts w:ascii="Segoe UI Light" w:hAnsi="Segoe UI Light"/>
          <w:sz w:val="20"/>
          <w:szCs w:val="20"/>
          <w:lang w:val="de-AT"/>
        </w:rPr>
        <w:t>.jpg</w:t>
      </w:r>
      <w:r w:rsidRPr="001574F9">
        <w:rPr>
          <w:rFonts w:ascii="Segoe UI Light" w:hAnsi="Segoe UI Light"/>
          <w:lang w:val="de-AT"/>
        </w:rPr>
        <w:br/>
      </w:r>
      <w:r w:rsidRPr="001574F9">
        <w:rPr>
          <w:rFonts w:ascii="Segoe UI Light" w:hAnsi="Segoe UI Light"/>
          <w:sz w:val="20"/>
          <w:szCs w:val="20"/>
          <w:lang w:val="de-AT"/>
        </w:rPr>
        <w:t>Philipp Gellert und Johannes Wolf (v.l.n.r.) starten eine strategische Partnerschaft, um gemeinsam die Digitalisierung und den Einsatz von KI in der Industrie weiter voranzutreiben.</w:t>
      </w:r>
    </w:p>
    <w:p w14:paraId="1E0775AF" w14:textId="77777777" w:rsidR="00A93EA7" w:rsidRDefault="00A93EA7" w:rsidP="00236E3C">
      <w:pPr>
        <w:pStyle w:val="08HLCaptionPR"/>
        <w:rPr>
          <w:lang w:val="de-AT"/>
        </w:rPr>
      </w:pPr>
    </w:p>
    <w:p w14:paraId="21462742" w14:textId="77777777" w:rsidR="00A93EA7" w:rsidRPr="008A7CA7" w:rsidRDefault="00A93EA7" w:rsidP="00236E3C">
      <w:pPr>
        <w:pStyle w:val="08HLCaptionPR"/>
        <w:rPr>
          <w:lang w:val="de-AT"/>
        </w:rPr>
      </w:pPr>
    </w:p>
    <w:p w14:paraId="440F19F3" w14:textId="77777777" w:rsidR="001574F9" w:rsidRDefault="001574F9" w:rsidP="0003313F">
      <w:pPr>
        <w:pStyle w:val="10HLBoilerplatePR"/>
        <w:spacing w:after="360"/>
        <w:rPr>
          <w:rFonts w:ascii="Segoe UI Semibold" w:hAnsi="Segoe UI Semibold"/>
          <w:b w:val="0"/>
          <w:lang w:val="de-AT"/>
        </w:rPr>
      </w:pPr>
    </w:p>
    <w:p w14:paraId="43DC701C" w14:textId="77777777" w:rsidR="001574F9" w:rsidRPr="001574F9" w:rsidRDefault="001574F9" w:rsidP="001574F9">
      <w:pPr>
        <w:pStyle w:val="11BoilerplatePR"/>
      </w:pPr>
    </w:p>
    <w:p w14:paraId="474796DC" w14:textId="6ED387D6" w:rsidR="0003313F" w:rsidRPr="00755056" w:rsidRDefault="00D6608A" w:rsidP="0003313F">
      <w:pPr>
        <w:pStyle w:val="10HLBoilerplatePR"/>
        <w:spacing w:after="360"/>
        <w:rPr>
          <w:rFonts w:ascii="Segoe UI Semibold" w:hAnsi="Segoe UI Semibold"/>
          <w:b w:val="0"/>
          <w:lang w:val="de-AT"/>
        </w:rPr>
      </w:pPr>
      <w:r>
        <w:rPr>
          <w:rFonts w:ascii="Segoe UI Semibold" w:hAnsi="Segoe UI Semibold"/>
          <w:b w:val="0"/>
          <w:lang w:val="de-AT"/>
        </w:rPr>
        <w:lastRenderedPageBreak/>
        <w:t>Über</w:t>
      </w:r>
      <w:r w:rsidR="0003313F" w:rsidRPr="00755056">
        <w:rPr>
          <w:rFonts w:ascii="Segoe UI Semibold" w:hAnsi="Segoe UI Semibold"/>
          <w:b w:val="0"/>
          <w:lang w:val="de-AT"/>
        </w:rPr>
        <w:t xml:space="preserve"> COPA-DATA</w:t>
      </w:r>
    </w:p>
    <w:p w14:paraId="25B42107" w14:textId="179DA91E" w:rsidR="006D4FEC" w:rsidRDefault="00A93EA7" w:rsidP="00182F9E">
      <w:pPr>
        <w:pStyle w:val="11BoilerplatePR"/>
      </w:pPr>
      <w:bookmarkStart w:id="0" w:name="_Hlk126751721"/>
      <w:r w:rsidRPr="00A93EA7">
        <w:rPr>
          <w:rFonts w:ascii="Segoe UI Light" w:hAnsi="Segoe UI Light" w:cs="Arial"/>
          <w:bCs/>
          <w:szCs w:val="18"/>
        </w:rPr>
        <w:t>COPA-DATA ist ein unabhängiger Softwarehersteller im Bereich Digitalisierung der Fertigungsindustrie und Energiewirtschaft. Mit der Softwareplattform zenon werden weltweit Maschinen, Anlagen, Gebäude und Stromnetze automatisiert, gesteuert, überwacht, vernetzt und optimiert. COPA-DATA kombiniert jahrzehntelange Erfahrung in der Automatisierung mit den Möglichkeiten der digitalen Transformation und einem starken Antrieb für Lösungen, die mehr Nachhaltigkeit erzielen. Dadurch unterstützt das Unternehmen seine Kunden dabei, ihre Ziele einfacher, schneller und effizienter zu erreichen. Im Jahr 2024 erwirtschaftete das 1987 von Thomas Punzenberger in Salzburg gegründete Familienunternehmen mit seinen weltweit 450 Mitarbeitern einen Umsatz von 99 Millionen Euro.</w:t>
      </w:r>
    </w:p>
    <w:p w14:paraId="1943EF80" w14:textId="77777777" w:rsidR="00D6608A" w:rsidRPr="00812259" w:rsidRDefault="00D6608A" w:rsidP="00182F9E">
      <w:pPr>
        <w:pStyle w:val="11BoilerplatePR"/>
      </w:pPr>
    </w:p>
    <w:bookmarkEnd w:id="0"/>
    <w:p w14:paraId="650AE520" w14:textId="728BA871" w:rsidR="0003313F" w:rsidRPr="006E4D38" w:rsidRDefault="006D4FEC" w:rsidP="0067377D">
      <w:pPr>
        <w:pStyle w:val="12HLContactPR"/>
        <w:spacing w:after="360"/>
      </w:pPr>
      <w:proofErr w:type="spellStart"/>
      <w:r w:rsidRPr="006E4D38">
        <w:t>Ihr</w:t>
      </w:r>
      <w:proofErr w:type="spellEnd"/>
      <w:r w:rsidRPr="006E4D38">
        <w:t xml:space="preserve"> </w:t>
      </w:r>
      <w:proofErr w:type="spellStart"/>
      <w:r w:rsidRPr="006E4D38">
        <w:t>Kontakt</w:t>
      </w:r>
      <w:proofErr w:type="spellEnd"/>
      <w:r w:rsidR="0003313F" w:rsidRPr="006E4D38">
        <w:t>:</w:t>
      </w:r>
    </w:p>
    <w:p w14:paraId="24639E6B" w14:textId="352F9D78" w:rsidR="009D5F49" w:rsidRPr="006E4D38" w:rsidRDefault="00143E47" w:rsidP="009D5F49">
      <w:pPr>
        <w:pStyle w:val="13ContactPR"/>
        <w:rPr>
          <w:rFonts w:ascii="Segoe UI Light" w:hAnsi="Segoe UI Light"/>
          <w:sz w:val="21"/>
          <w:szCs w:val="21"/>
        </w:rPr>
      </w:pPr>
      <w:r w:rsidRPr="006E4D38">
        <w:rPr>
          <w:rFonts w:ascii="Segoe UI Light" w:hAnsi="Segoe UI Light"/>
          <w:sz w:val="21"/>
          <w:szCs w:val="21"/>
        </w:rPr>
        <w:t>Susanna Jankovic</w:t>
      </w:r>
    </w:p>
    <w:p w14:paraId="1CC12F76" w14:textId="1FAF6CD7" w:rsidR="009D5F49" w:rsidRPr="006E4D38" w:rsidRDefault="001574F9" w:rsidP="009D5F49">
      <w:pPr>
        <w:pStyle w:val="13ContactPR"/>
        <w:rPr>
          <w:rFonts w:ascii="Segoe UI Light" w:hAnsi="Segoe UI Light"/>
          <w:sz w:val="21"/>
          <w:szCs w:val="21"/>
        </w:rPr>
      </w:pPr>
      <w:r w:rsidRPr="006E4D38">
        <w:rPr>
          <w:rFonts w:ascii="Segoe UI Light" w:hAnsi="Segoe UI Light"/>
          <w:sz w:val="21"/>
          <w:szCs w:val="21"/>
        </w:rPr>
        <w:t xml:space="preserve">Head of </w:t>
      </w:r>
      <w:r w:rsidR="00143E47" w:rsidRPr="006E4D38">
        <w:rPr>
          <w:rFonts w:ascii="Segoe UI Light" w:hAnsi="Segoe UI Light"/>
          <w:sz w:val="21"/>
          <w:szCs w:val="21"/>
        </w:rPr>
        <w:t>International Marketing</w:t>
      </w:r>
    </w:p>
    <w:p w14:paraId="3A468B5F" w14:textId="388E7F4B" w:rsidR="009D5F49" w:rsidRPr="006E4D38" w:rsidRDefault="00D82B06" w:rsidP="00143E47">
      <w:pPr>
        <w:pStyle w:val="13ContactPR"/>
        <w:rPr>
          <w:rFonts w:ascii="Segoe UI Light" w:hAnsi="Segoe UI Light"/>
          <w:sz w:val="21"/>
          <w:szCs w:val="21"/>
        </w:rPr>
      </w:pPr>
      <w:r w:rsidRPr="006E4D38">
        <w:rPr>
          <w:rFonts w:ascii="Segoe UI Light" w:hAnsi="Segoe UI Light"/>
          <w:sz w:val="21"/>
          <w:szCs w:val="21"/>
        </w:rPr>
        <w:t>S</w:t>
      </w:r>
      <w:r w:rsidR="00143E47" w:rsidRPr="006E4D38">
        <w:rPr>
          <w:rFonts w:ascii="Segoe UI Light" w:hAnsi="Segoe UI Light"/>
          <w:sz w:val="21"/>
          <w:szCs w:val="21"/>
        </w:rPr>
        <w:t>usanna.Jankovic@copadata.com</w:t>
      </w:r>
    </w:p>
    <w:p w14:paraId="3F5D9C9F" w14:textId="54EA2EE6" w:rsidR="009D5F49" w:rsidRPr="006E4D38" w:rsidRDefault="009D5F49" w:rsidP="009D5F49">
      <w:pPr>
        <w:pStyle w:val="13ContactPR"/>
        <w:rPr>
          <w:rFonts w:ascii="Segoe UI Light" w:hAnsi="Segoe UI Light"/>
          <w:sz w:val="21"/>
          <w:szCs w:val="21"/>
        </w:rPr>
      </w:pPr>
      <w:r w:rsidRPr="006E4D38">
        <w:rPr>
          <w:rFonts w:ascii="Segoe UI Light" w:hAnsi="Segoe UI Light"/>
          <w:sz w:val="21"/>
          <w:szCs w:val="21"/>
        </w:rPr>
        <w:t>Tel.: 0662 431 002-2</w:t>
      </w:r>
      <w:r w:rsidR="00143E47" w:rsidRPr="006E4D38">
        <w:rPr>
          <w:rFonts w:ascii="Segoe UI Light" w:hAnsi="Segoe UI Light"/>
          <w:sz w:val="21"/>
          <w:szCs w:val="21"/>
        </w:rPr>
        <w:t>50</w:t>
      </w:r>
    </w:p>
    <w:p w14:paraId="054E42D4" w14:textId="77777777" w:rsidR="009D5F49" w:rsidRPr="006E4D38" w:rsidRDefault="009D5F49" w:rsidP="009D5F49">
      <w:pPr>
        <w:pStyle w:val="13ContactPR"/>
        <w:rPr>
          <w:rFonts w:ascii="Segoe UI Light" w:hAnsi="Segoe UI Light"/>
          <w:sz w:val="21"/>
          <w:szCs w:val="21"/>
        </w:rPr>
      </w:pPr>
    </w:p>
    <w:p w14:paraId="40C7DA07" w14:textId="61B3B00B" w:rsidR="009D5F49" w:rsidRPr="00D67D4A" w:rsidRDefault="009D5F49" w:rsidP="009D5F49">
      <w:pPr>
        <w:pStyle w:val="13ContactPR"/>
        <w:rPr>
          <w:rFonts w:ascii="Segoe UI Light" w:hAnsi="Segoe UI Light"/>
          <w:sz w:val="21"/>
          <w:szCs w:val="21"/>
        </w:rPr>
      </w:pPr>
      <w:r w:rsidRPr="00D67D4A">
        <w:rPr>
          <w:rFonts w:ascii="Segoe UI Light" w:hAnsi="Segoe UI Light"/>
          <w:sz w:val="21"/>
          <w:szCs w:val="21"/>
        </w:rPr>
        <w:t>COPA-DATA GmbH</w:t>
      </w:r>
      <w:r w:rsidR="00143E47" w:rsidRPr="00D67D4A">
        <w:rPr>
          <w:rFonts w:ascii="Segoe UI Light" w:hAnsi="Segoe UI Light"/>
          <w:sz w:val="21"/>
          <w:szCs w:val="21"/>
        </w:rPr>
        <w:t xml:space="preserve"> </w:t>
      </w:r>
      <w:r w:rsidRPr="00D67D4A">
        <w:rPr>
          <w:rFonts w:ascii="Segoe UI Light" w:hAnsi="Segoe UI Light"/>
          <w:sz w:val="21"/>
          <w:szCs w:val="21"/>
        </w:rPr>
        <w:t>Central Eastern Europe/Middle East</w:t>
      </w:r>
    </w:p>
    <w:p w14:paraId="4E040DF7" w14:textId="4B0CC225" w:rsidR="009D5F49" w:rsidRPr="00FC587E" w:rsidRDefault="009D5F49" w:rsidP="009D5F49">
      <w:pPr>
        <w:pStyle w:val="13ContactPR"/>
        <w:rPr>
          <w:rFonts w:ascii="Segoe UI Light" w:hAnsi="Segoe UI Light"/>
          <w:sz w:val="21"/>
          <w:szCs w:val="21"/>
          <w:lang w:val="it-IT"/>
        </w:rPr>
      </w:pPr>
      <w:proofErr w:type="spellStart"/>
      <w:r w:rsidRPr="00FC587E">
        <w:rPr>
          <w:rFonts w:ascii="Segoe UI Light" w:hAnsi="Segoe UI Light"/>
          <w:sz w:val="21"/>
          <w:szCs w:val="21"/>
          <w:lang w:val="it-IT"/>
        </w:rPr>
        <w:t>Karolingerstra</w:t>
      </w:r>
      <w:r w:rsidR="0003313F" w:rsidRPr="00FC587E">
        <w:rPr>
          <w:rFonts w:ascii="Segoe UI Light" w:hAnsi="Segoe UI Light"/>
          <w:sz w:val="21"/>
          <w:szCs w:val="21"/>
          <w:lang w:val="it-IT"/>
        </w:rPr>
        <w:t>ss</w:t>
      </w:r>
      <w:r w:rsidRPr="00FC587E">
        <w:rPr>
          <w:rFonts w:ascii="Segoe UI Light" w:hAnsi="Segoe UI Light"/>
          <w:sz w:val="21"/>
          <w:szCs w:val="21"/>
          <w:lang w:val="it-IT"/>
        </w:rPr>
        <w:t>e</w:t>
      </w:r>
      <w:proofErr w:type="spellEnd"/>
      <w:r w:rsidRPr="00FC587E">
        <w:rPr>
          <w:rFonts w:ascii="Segoe UI Light" w:hAnsi="Segoe UI Light"/>
          <w:sz w:val="21"/>
          <w:szCs w:val="21"/>
          <w:lang w:val="it-IT"/>
        </w:rPr>
        <w:t xml:space="preserve"> 7b</w:t>
      </w:r>
    </w:p>
    <w:p w14:paraId="11A109DF" w14:textId="04D36347" w:rsidR="00D66FDF" w:rsidRPr="00FC587E" w:rsidRDefault="009D5F49" w:rsidP="00D66FDF">
      <w:pPr>
        <w:pStyle w:val="13ContactPR"/>
        <w:rPr>
          <w:rFonts w:ascii="Segoe UI Light" w:hAnsi="Segoe UI Light"/>
          <w:lang w:val="it-IT"/>
        </w:rPr>
      </w:pPr>
      <w:r w:rsidRPr="00FC587E">
        <w:rPr>
          <w:rFonts w:ascii="Segoe UI Light" w:hAnsi="Segoe UI Light"/>
          <w:sz w:val="21"/>
          <w:szCs w:val="21"/>
          <w:lang w:val="it-IT"/>
        </w:rPr>
        <w:t>A-5020 Salzburg</w:t>
      </w:r>
      <w:r w:rsidR="00D66FDF" w:rsidRPr="00FC587E">
        <w:rPr>
          <w:lang w:val="it-IT"/>
        </w:rPr>
        <w:br/>
      </w:r>
      <w:hyperlink r:id="rId16" w:history="1">
        <w:r w:rsidR="00D66FDF" w:rsidRPr="00FC587E">
          <w:rPr>
            <w:rStyle w:val="Hyperlink"/>
            <w:rFonts w:ascii="Segoe UI Light" w:hAnsi="Segoe UI Light"/>
            <w:lang w:val="it-IT"/>
          </w:rPr>
          <w:t>www.copadata.com</w:t>
        </w:r>
      </w:hyperlink>
    </w:p>
    <w:p w14:paraId="75A4B954" w14:textId="521EAF71" w:rsidR="00DD6AD9" w:rsidRPr="00D67D4A" w:rsidRDefault="007C7999" w:rsidP="007C7999">
      <w:pPr>
        <w:pStyle w:val="13ContactPR"/>
      </w:pPr>
      <w:r w:rsidRPr="00D67D4A">
        <w:rPr>
          <w:noProof/>
          <w:lang w:eastAsia="de-AT"/>
        </w:rPr>
        <w:drawing>
          <wp:anchor distT="0" distB="0" distL="114300" distR="114300" simplePos="0" relativeHeight="251662336" behindDoc="1" locked="0" layoutInCell="1" allowOverlap="1" wp14:anchorId="10D2042A" wp14:editId="338B48CB">
            <wp:simplePos x="0" y="0"/>
            <wp:positionH relativeFrom="column">
              <wp:posOffset>652780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009D5F49" w:rsidRPr="00D67D4A">
        <w:rPr>
          <w:noProof/>
          <w:lang w:eastAsia="de-AT"/>
        </w:rPr>
        <w:drawing>
          <wp:anchor distT="0" distB="0" distL="114300" distR="114300" simplePos="0" relativeHeight="251660288" behindDoc="1" locked="0" layoutInCell="1" allowOverlap="1" wp14:anchorId="0CAEB45A" wp14:editId="7E3D64F4">
            <wp:simplePos x="0" y="0"/>
            <wp:positionH relativeFrom="column">
              <wp:posOffset>337185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009D5F49" w:rsidRPr="00D67D4A">
        <w:rPr>
          <w:noProof/>
          <w:lang w:eastAsia="de-AT"/>
        </w:rPr>
        <w:drawing>
          <wp:anchor distT="0" distB="0" distL="114300" distR="114300" simplePos="0" relativeHeight="251659264" behindDoc="1" locked="0" layoutInCell="1" allowOverlap="1" wp14:anchorId="7EC4FD2D" wp14:editId="6631986A">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D67D4A" w:rsidSect="00C5787A">
      <w:headerReference w:type="default" r:id="rId23"/>
      <w:footerReference w:type="default" r:id="rId24"/>
      <w:headerReference w:type="first" r:id="rId25"/>
      <w:footerReference w:type="first" r:id="rId26"/>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36088" w14:textId="77777777" w:rsidR="00C5787A" w:rsidRDefault="00C5787A" w:rsidP="00993CE6">
      <w:pPr>
        <w:spacing w:after="0" w:line="240" w:lineRule="auto"/>
      </w:pPr>
      <w:r>
        <w:separator/>
      </w:r>
    </w:p>
  </w:endnote>
  <w:endnote w:type="continuationSeparator" w:id="0">
    <w:p w14:paraId="78236AA5" w14:textId="77777777" w:rsidR="00C5787A" w:rsidRDefault="00C5787A"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0D92" w14:textId="4696F025" w:rsidR="00475035" w:rsidRPr="00F66518" w:rsidRDefault="00280C94" w:rsidP="00011983">
    <w:pPr>
      <w:tabs>
        <w:tab w:val="left" w:pos="8539"/>
        <w:tab w:val="right" w:pos="9360"/>
      </w:tabs>
      <w:ind w:right="-2410"/>
      <w:rPr>
        <w:rStyle w:val="PageNumber"/>
        <w:sz w:val="28"/>
        <w:szCs w:val="28"/>
      </w:rPr>
    </w:pPr>
    <w:r>
      <w:rPr>
        <w:noProof/>
        <w:lang w:eastAsia="de-AT"/>
      </w:rPr>
      <w:drawing>
        <wp:anchor distT="0" distB="0" distL="114300" distR="114300" simplePos="0" relativeHeight="251669504" behindDoc="0" locked="0" layoutInCell="1" allowOverlap="1" wp14:anchorId="4CB5642E" wp14:editId="65D120A2">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eastAsia="de-AT"/>
      </w:rPr>
      <mc:AlternateContent>
        <mc:Choice Requires="wps">
          <w:drawing>
            <wp:anchor distT="0" distB="0" distL="114300" distR="114300" simplePos="0" relativeHeight="251660288" behindDoc="1" locked="0" layoutInCell="1" allowOverlap="1" wp14:anchorId="22DDE495" wp14:editId="3596FA07">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4BC8D"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011983">
      <w:tab/>
    </w:r>
    <w:r w:rsidR="00475035">
      <w:rPr>
        <w:noProof/>
        <w:lang w:eastAsia="de-AT"/>
      </w:rPr>
      <mc:AlternateContent>
        <mc:Choice Requires="wps">
          <w:drawing>
            <wp:anchor distT="0" distB="0" distL="114300" distR="114300" simplePos="0" relativeHeight="251663360" behindDoc="1" locked="0" layoutInCell="1" allowOverlap="1" wp14:anchorId="7C02A679" wp14:editId="0CB95830">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9F5F1"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475035" w:rsidRPr="00207D63">
      <w:tab/>
    </w:r>
    <w:r w:rsidR="00475035" w:rsidRPr="00207D63">
      <w:rPr>
        <w:rStyle w:val="PageNumber"/>
        <w:sz w:val="28"/>
        <w:szCs w:val="28"/>
      </w:rPr>
      <w:fldChar w:fldCharType="begin"/>
    </w:r>
    <w:r w:rsidR="00475035" w:rsidRPr="00207D63">
      <w:rPr>
        <w:rStyle w:val="PageNumber"/>
        <w:sz w:val="28"/>
        <w:szCs w:val="28"/>
      </w:rPr>
      <w:instrText xml:space="preserve"> PAGE </w:instrText>
    </w:r>
    <w:r w:rsidR="00475035" w:rsidRPr="00207D63">
      <w:rPr>
        <w:rStyle w:val="PageNumber"/>
        <w:sz w:val="28"/>
        <w:szCs w:val="28"/>
      </w:rPr>
      <w:fldChar w:fldCharType="separate"/>
    </w:r>
    <w:r w:rsidR="00915D4E">
      <w:rPr>
        <w:rStyle w:val="PageNumber"/>
        <w:noProof/>
        <w:sz w:val="28"/>
        <w:szCs w:val="28"/>
      </w:rPr>
      <w:t>3</w:t>
    </w:r>
    <w:r w:rsidR="00475035" w:rsidRPr="00207D63">
      <w:rPr>
        <w:rStyle w:val="PageNumber"/>
        <w:sz w:val="28"/>
        <w:szCs w:val="28"/>
      </w:rPr>
      <w:fldChar w:fldCharType="end"/>
    </w:r>
  </w:p>
  <w:p w14:paraId="167076E1" w14:textId="77777777" w:rsidR="00475035" w:rsidRDefault="0047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F705" w14:textId="0829B4D8" w:rsidR="00475035" w:rsidRPr="00F66518" w:rsidRDefault="00475035" w:rsidP="00666B16">
    <w:pPr>
      <w:tabs>
        <w:tab w:val="right" w:pos="9360"/>
      </w:tabs>
      <w:ind w:right="-2410"/>
      <w:rPr>
        <w:rStyle w:val="PageNumber"/>
        <w:sz w:val="28"/>
        <w:szCs w:val="28"/>
      </w:rPr>
    </w:pPr>
    <w:r>
      <w:rPr>
        <w:noProof/>
        <w:lang w:eastAsia="de-AT"/>
      </w:rPr>
      <w:drawing>
        <wp:anchor distT="0" distB="0" distL="114300" distR="114300" simplePos="0" relativeHeight="251666432" behindDoc="0" locked="0" layoutInCell="1" allowOverlap="1" wp14:anchorId="7F121C44" wp14:editId="74D35DBA">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0048" behindDoc="1" locked="0" layoutInCell="1" allowOverlap="1" wp14:anchorId="6BBFA0AE" wp14:editId="318413A5">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A7216"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Pr>
        <w:noProof/>
        <w:lang w:eastAsia="de-AT"/>
      </w:rPr>
      <mc:AlternateContent>
        <mc:Choice Requires="wps">
          <w:drawing>
            <wp:anchor distT="0" distB="0" distL="114300" distR="114300" simplePos="0" relativeHeight="251653120" behindDoc="1" locked="0" layoutInCell="1" allowOverlap="1" wp14:anchorId="32F27217" wp14:editId="1A0FAB55">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5CFF7"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Pr="00207D63">
      <w:tab/>
    </w: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915D4E">
      <w:rPr>
        <w:rStyle w:val="PageNumber"/>
        <w:noProof/>
        <w:sz w:val="28"/>
        <w:szCs w:val="28"/>
      </w:rPr>
      <w:t>1</w:t>
    </w:r>
    <w:r w:rsidRPr="00207D63">
      <w:rPr>
        <w:rStyle w:val="PageNumber"/>
        <w:sz w:val="28"/>
        <w:szCs w:val="28"/>
      </w:rPr>
      <w:fldChar w:fldCharType="end"/>
    </w:r>
  </w:p>
  <w:p w14:paraId="5ABF5674" w14:textId="77777777" w:rsidR="00475035" w:rsidRDefault="0047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29D4D" w14:textId="77777777" w:rsidR="00C5787A" w:rsidRDefault="00C5787A" w:rsidP="00993CE6">
      <w:pPr>
        <w:spacing w:after="0" w:line="240" w:lineRule="auto"/>
      </w:pPr>
      <w:r>
        <w:separator/>
      </w:r>
    </w:p>
  </w:footnote>
  <w:footnote w:type="continuationSeparator" w:id="0">
    <w:p w14:paraId="7E78DEFE" w14:textId="77777777" w:rsidR="00C5787A" w:rsidRDefault="00C5787A"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BAD31" w14:textId="77777777" w:rsidR="00475035" w:rsidRDefault="00475035" w:rsidP="006570F9">
    <w:r w:rsidRPr="002E683B">
      <w:rPr>
        <w:noProof/>
        <w:lang w:eastAsia="de-AT"/>
      </w:rPr>
      <w:drawing>
        <wp:anchor distT="0" distB="0" distL="114300" distR="114300" simplePos="0" relativeHeight="251646976" behindDoc="1" locked="0" layoutInCell="1" allowOverlap="1" wp14:anchorId="0BACA7D4" wp14:editId="79AF1494">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312A" w14:textId="102983ED" w:rsidR="00D12615" w:rsidRPr="00A53784" w:rsidRDefault="00A53784" w:rsidP="00A53784">
    <w:r>
      <w:rPr>
        <w:noProof/>
        <w:lang w:eastAsia="zh-CN"/>
      </w:rPr>
      <w:drawing>
        <wp:anchor distT="0" distB="0" distL="114300" distR="114300" simplePos="0" relativeHeight="251672576" behindDoc="1" locked="0" layoutInCell="1" allowOverlap="1" wp14:anchorId="21B5814F" wp14:editId="4B2E836C">
          <wp:simplePos x="0" y="0"/>
          <wp:positionH relativeFrom="page">
            <wp:align>left</wp:align>
          </wp:positionH>
          <wp:positionV relativeFrom="page">
            <wp:align>top</wp:align>
          </wp:positionV>
          <wp:extent cx="7585200" cy="18106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810660"/>
                  </a:xfrm>
                  <a:prstGeom prst="rect">
                    <a:avLst/>
                  </a:prstGeom>
                </pic:spPr>
              </pic:pic>
            </a:graphicData>
          </a:graphic>
        </wp:anchor>
      </w:drawing>
    </w:r>
    <w:r w:rsidRPr="002E683B">
      <w:rPr>
        <w:noProof/>
        <w:lang w:eastAsia="de-AT"/>
      </w:rPr>
      <w:drawing>
        <wp:anchor distT="0" distB="0" distL="114300" distR="114300" simplePos="0" relativeHeight="251671552" behindDoc="1" locked="0" layoutInCell="1" allowOverlap="1" wp14:anchorId="5274AA43" wp14:editId="60B4B8FC">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74057B7"/>
    <w:multiLevelType w:val="hybridMultilevel"/>
    <w:tmpl w:val="932EFA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05620077">
    <w:abstractNumId w:val="13"/>
  </w:num>
  <w:num w:numId="2" w16cid:durableId="1814253726">
    <w:abstractNumId w:val="22"/>
  </w:num>
  <w:num w:numId="3" w16cid:durableId="926184441">
    <w:abstractNumId w:val="10"/>
  </w:num>
  <w:num w:numId="4" w16cid:durableId="1645505556">
    <w:abstractNumId w:val="14"/>
  </w:num>
  <w:num w:numId="5" w16cid:durableId="1363246435">
    <w:abstractNumId w:val="7"/>
  </w:num>
  <w:num w:numId="6" w16cid:durableId="1437213183">
    <w:abstractNumId w:val="15"/>
  </w:num>
  <w:num w:numId="7" w16cid:durableId="801536014">
    <w:abstractNumId w:val="19"/>
  </w:num>
  <w:num w:numId="8" w16cid:durableId="2055932822">
    <w:abstractNumId w:val="8"/>
  </w:num>
  <w:num w:numId="9" w16cid:durableId="358239848">
    <w:abstractNumId w:val="9"/>
  </w:num>
  <w:num w:numId="10" w16cid:durableId="1900479380">
    <w:abstractNumId w:val="11"/>
  </w:num>
  <w:num w:numId="11" w16cid:durableId="213272132">
    <w:abstractNumId w:val="17"/>
  </w:num>
  <w:num w:numId="12" w16cid:durableId="1483155320">
    <w:abstractNumId w:val="21"/>
  </w:num>
  <w:num w:numId="13" w16cid:durableId="2124960171">
    <w:abstractNumId w:val="1"/>
  </w:num>
  <w:num w:numId="14" w16cid:durableId="1983850480">
    <w:abstractNumId w:val="4"/>
  </w:num>
  <w:num w:numId="15" w16cid:durableId="574515632">
    <w:abstractNumId w:val="12"/>
  </w:num>
  <w:num w:numId="16" w16cid:durableId="1936085851">
    <w:abstractNumId w:val="6"/>
  </w:num>
  <w:num w:numId="17" w16cid:durableId="1335569307">
    <w:abstractNumId w:val="2"/>
  </w:num>
  <w:num w:numId="18" w16cid:durableId="553859206">
    <w:abstractNumId w:val="3"/>
  </w:num>
  <w:num w:numId="19" w16cid:durableId="1000892891">
    <w:abstractNumId w:val="18"/>
  </w:num>
  <w:num w:numId="20" w16cid:durableId="103696654">
    <w:abstractNumId w:val="20"/>
  </w:num>
  <w:num w:numId="21" w16cid:durableId="1779834061">
    <w:abstractNumId w:val="5"/>
  </w:num>
  <w:num w:numId="22" w16cid:durableId="808380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991309">
    <w:abstractNumId w:val="0"/>
  </w:num>
  <w:num w:numId="24" w16cid:durableId="11100526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de-AT"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AT" w:vendorID="64" w:dllVersion="0" w:nlCheck="1" w:checkStyle="0"/>
  <w:activeWritingStyle w:appName="MSWord" w:lang="it-IT" w:vendorID="64" w:dllVersion="4096" w:nlCheck="1" w:checkStyle="0"/>
  <w:activeWritingStyle w:appName="MSWord" w:lang="sv-SE" w:vendorID="64" w:dllVersion="0" w:nlCheck="1" w:checkStyle="0"/>
  <w:activeWritingStyle w:appName="MSWord" w:lang="it-IT"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50"/>
    <w:rsid w:val="00003209"/>
    <w:rsid w:val="00005D77"/>
    <w:rsid w:val="00006B71"/>
    <w:rsid w:val="00011983"/>
    <w:rsid w:val="00012153"/>
    <w:rsid w:val="00020E24"/>
    <w:rsid w:val="00020E71"/>
    <w:rsid w:val="00021B90"/>
    <w:rsid w:val="00023506"/>
    <w:rsid w:val="00027D3E"/>
    <w:rsid w:val="00031EBA"/>
    <w:rsid w:val="0003312F"/>
    <w:rsid w:val="0003313F"/>
    <w:rsid w:val="00035BD1"/>
    <w:rsid w:val="000426E6"/>
    <w:rsid w:val="00047326"/>
    <w:rsid w:val="000508E6"/>
    <w:rsid w:val="00050B3C"/>
    <w:rsid w:val="00051924"/>
    <w:rsid w:val="00056D3D"/>
    <w:rsid w:val="000654F8"/>
    <w:rsid w:val="00072609"/>
    <w:rsid w:val="000751BD"/>
    <w:rsid w:val="0008336F"/>
    <w:rsid w:val="0008498C"/>
    <w:rsid w:val="00084B1A"/>
    <w:rsid w:val="000A01E6"/>
    <w:rsid w:val="000A06BD"/>
    <w:rsid w:val="000A5D00"/>
    <w:rsid w:val="000B2CE7"/>
    <w:rsid w:val="000B3811"/>
    <w:rsid w:val="000B5501"/>
    <w:rsid w:val="000C2744"/>
    <w:rsid w:val="000D4D83"/>
    <w:rsid w:val="000D55AE"/>
    <w:rsid w:val="000D6572"/>
    <w:rsid w:val="000D6DDB"/>
    <w:rsid w:val="000D7710"/>
    <w:rsid w:val="000E1F98"/>
    <w:rsid w:val="000E3BE0"/>
    <w:rsid w:val="000E60CB"/>
    <w:rsid w:val="000F2CB3"/>
    <w:rsid w:val="000F5F1E"/>
    <w:rsid w:val="00100FBA"/>
    <w:rsid w:val="00106871"/>
    <w:rsid w:val="0010696B"/>
    <w:rsid w:val="00111873"/>
    <w:rsid w:val="00117D16"/>
    <w:rsid w:val="001207A2"/>
    <w:rsid w:val="00124CF5"/>
    <w:rsid w:val="001265DF"/>
    <w:rsid w:val="001275B1"/>
    <w:rsid w:val="00127E4F"/>
    <w:rsid w:val="00130B55"/>
    <w:rsid w:val="0014140F"/>
    <w:rsid w:val="00143E47"/>
    <w:rsid w:val="00144350"/>
    <w:rsid w:val="001475AF"/>
    <w:rsid w:val="001551B1"/>
    <w:rsid w:val="00155A02"/>
    <w:rsid w:val="001574F9"/>
    <w:rsid w:val="00161074"/>
    <w:rsid w:val="00170734"/>
    <w:rsid w:val="00172033"/>
    <w:rsid w:val="00177E36"/>
    <w:rsid w:val="001825B7"/>
    <w:rsid w:val="00182F9E"/>
    <w:rsid w:val="0018490C"/>
    <w:rsid w:val="001949AA"/>
    <w:rsid w:val="001A164B"/>
    <w:rsid w:val="001A36A0"/>
    <w:rsid w:val="001B4BFC"/>
    <w:rsid w:val="001C1946"/>
    <w:rsid w:val="001C3D05"/>
    <w:rsid w:val="001C3E8B"/>
    <w:rsid w:val="001C44A3"/>
    <w:rsid w:val="001D14A6"/>
    <w:rsid w:val="001D4462"/>
    <w:rsid w:val="001D66E5"/>
    <w:rsid w:val="001D6CB8"/>
    <w:rsid w:val="001E16CB"/>
    <w:rsid w:val="001E6AA6"/>
    <w:rsid w:val="002050F4"/>
    <w:rsid w:val="00207D63"/>
    <w:rsid w:val="002226BD"/>
    <w:rsid w:val="00222D13"/>
    <w:rsid w:val="00226408"/>
    <w:rsid w:val="002300CF"/>
    <w:rsid w:val="00230729"/>
    <w:rsid w:val="00236E3C"/>
    <w:rsid w:val="002418EA"/>
    <w:rsid w:val="00243E43"/>
    <w:rsid w:val="00245AF2"/>
    <w:rsid w:val="002503DB"/>
    <w:rsid w:val="0025730A"/>
    <w:rsid w:val="00262A41"/>
    <w:rsid w:val="00265D44"/>
    <w:rsid w:val="002706C7"/>
    <w:rsid w:val="00273F06"/>
    <w:rsid w:val="0027620F"/>
    <w:rsid w:val="00280210"/>
    <w:rsid w:val="00280C94"/>
    <w:rsid w:val="002810ED"/>
    <w:rsid w:val="002833A0"/>
    <w:rsid w:val="00284601"/>
    <w:rsid w:val="002906F9"/>
    <w:rsid w:val="00291C12"/>
    <w:rsid w:val="00292CF7"/>
    <w:rsid w:val="00293A1F"/>
    <w:rsid w:val="0029579A"/>
    <w:rsid w:val="002A114D"/>
    <w:rsid w:val="002A3460"/>
    <w:rsid w:val="002A397B"/>
    <w:rsid w:val="002A4296"/>
    <w:rsid w:val="002B4B54"/>
    <w:rsid w:val="002C0D74"/>
    <w:rsid w:val="002C1532"/>
    <w:rsid w:val="002C5B94"/>
    <w:rsid w:val="002D35B0"/>
    <w:rsid w:val="002D3618"/>
    <w:rsid w:val="002D5355"/>
    <w:rsid w:val="002E0374"/>
    <w:rsid w:val="002E683B"/>
    <w:rsid w:val="002F1628"/>
    <w:rsid w:val="002F2A50"/>
    <w:rsid w:val="002F68FC"/>
    <w:rsid w:val="00300841"/>
    <w:rsid w:val="00305A28"/>
    <w:rsid w:val="00305D44"/>
    <w:rsid w:val="00315580"/>
    <w:rsid w:val="00321B09"/>
    <w:rsid w:val="0032458A"/>
    <w:rsid w:val="00332824"/>
    <w:rsid w:val="00333E10"/>
    <w:rsid w:val="003351A3"/>
    <w:rsid w:val="00335508"/>
    <w:rsid w:val="00335FE7"/>
    <w:rsid w:val="00336E50"/>
    <w:rsid w:val="0034444A"/>
    <w:rsid w:val="00345EC4"/>
    <w:rsid w:val="0034647B"/>
    <w:rsid w:val="00350200"/>
    <w:rsid w:val="0035310B"/>
    <w:rsid w:val="00354395"/>
    <w:rsid w:val="00355AF9"/>
    <w:rsid w:val="00364F88"/>
    <w:rsid w:val="0036629C"/>
    <w:rsid w:val="00366909"/>
    <w:rsid w:val="00380390"/>
    <w:rsid w:val="003837AB"/>
    <w:rsid w:val="003846EA"/>
    <w:rsid w:val="003B228C"/>
    <w:rsid w:val="003B3DB2"/>
    <w:rsid w:val="003C331D"/>
    <w:rsid w:val="003C43C2"/>
    <w:rsid w:val="003D11CC"/>
    <w:rsid w:val="003F1ED2"/>
    <w:rsid w:val="003F5DF3"/>
    <w:rsid w:val="00410845"/>
    <w:rsid w:val="00411A85"/>
    <w:rsid w:val="00412BCB"/>
    <w:rsid w:val="00414159"/>
    <w:rsid w:val="00416C2E"/>
    <w:rsid w:val="004264E2"/>
    <w:rsid w:val="004331CF"/>
    <w:rsid w:val="00437E78"/>
    <w:rsid w:val="004441F4"/>
    <w:rsid w:val="00452832"/>
    <w:rsid w:val="0045504A"/>
    <w:rsid w:val="004560C2"/>
    <w:rsid w:val="0046031C"/>
    <w:rsid w:val="004640FE"/>
    <w:rsid w:val="00465751"/>
    <w:rsid w:val="00471E09"/>
    <w:rsid w:val="00472F80"/>
    <w:rsid w:val="004737A1"/>
    <w:rsid w:val="00475035"/>
    <w:rsid w:val="004768D8"/>
    <w:rsid w:val="0047776B"/>
    <w:rsid w:val="00484444"/>
    <w:rsid w:val="00485FCC"/>
    <w:rsid w:val="004900DC"/>
    <w:rsid w:val="0049463D"/>
    <w:rsid w:val="004A0801"/>
    <w:rsid w:val="004A1BCA"/>
    <w:rsid w:val="004A31D8"/>
    <w:rsid w:val="004B276F"/>
    <w:rsid w:val="004B3239"/>
    <w:rsid w:val="004C3E8D"/>
    <w:rsid w:val="004D3783"/>
    <w:rsid w:val="004D4176"/>
    <w:rsid w:val="004E4AA4"/>
    <w:rsid w:val="004E765A"/>
    <w:rsid w:val="004F1768"/>
    <w:rsid w:val="004F1AC2"/>
    <w:rsid w:val="00513C98"/>
    <w:rsid w:val="00520680"/>
    <w:rsid w:val="005342CE"/>
    <w:rsid w:val="00537D6D"/>
    <w:rsid w:val="005453EF"/>
    <w:rsid w:val="005541CF"/>
    <w:rsid w:val="00556935"/>
    <w:rsid w:val="00562B6F"/>
    <w:rsid w:val="00563299"/>
    <w:rsid w:val="00571449"/>
    <w:rsid w:val="00573F3A"/>
    <w:rsid w:val="00576891"/>
    <w:rsid w:val="0059796B"/>
    <w:rsid w:val="005A77D5"/>
    <w:rsid w:val="005C05F8"/>
    <w:rsid w:val="005D582B"/>
    <w:rsid w:val="005D6279"/>
    <w:rsid w:val="005D6991"/>
    <w:rsid w:val="005E43E7"/>
    <w:rsid w:val="005E4D8C"/>
    <w:rsid w:val="005F074D"/>
    <w:rsid w:val="005F16E7"/>
    <w:rsid w:val="005F3437"/>
    <w:rsid w:val="005F5B4D"/>
    <w:rsid w:val="0060099C"/>
    <w:rsid w:val="00600D74"/>
    <w:rsid w:val="0060645D"/>
    <w:rsid w:val="00612A40"/>
    <w:rsid w:val="00624D65"/>
    <w:rsid w:val="00626B6D"/>
    <w:rsid w:val="00637041"/>
    <w:rsid w:val="0063728C"/>
    <w:rsid w:val="0064198B"/>
    <w:rsid w:val="00643E72"/>
    <w:rsid w:val="006570F9"/>
    <w:rsid w:val="00660A47"/>
    <w:rsid w:val="00662611"/>
    <w:rsid w:val="00663EEF"/>
    <w:rsid w:val="006657CF"/>
    <w:rsid w:val="00666B16"/>
    <w:rsid w:val="006735D4"/>
    <w:rsid w:val="0067377D"/>
    <w:rsid w:val="00677B51"/>
    <w:rsid w:val="00680D8D"/>
    <w:rsid w:val="00681736"/>
    <w:rsid w:val="006839A2"/>
    <w:rsid w:val="006875F5"/>
    <w:rsid w:val="00690D9D"/>
    <w:rsid w:val="006A3161"/>
    <w:rsid w:val="006A6226"/>
    <w:rsid w:val="006B0416"/>
    <w:rsid w:val="006B0BBF"/>
    <w:rsid w:val="006B5B6D"/>
    <w:rsid w:val="006C0039"/>
    <w:rsid w:val="006C0736"/>
    <w:rsid w:val="006D1E1C"/>
    <w:rsid w:val="006D4FEC"/>
    <w:rsid w:val="006D7849"/>
    <w:rsid w:val="006E3602"/>
    <w:rsid w:val="006E3706"/>
    <w:rsid w:val="006E4D38"/>
    <w:rsid w:val="006E5688"/>
    <w:rsid w:val="006E668F"/>
    <w:rsid w:val="006F7F04"/>
    <w:rsid w:val="007058FC"/>
    <w:rsid w:val="007176FD"/>
    <w:rsid w:val="007260F4"/>
    <w:rsid w:val="00730F84"/>
    <w:rsid w:val="007349DF"/>
    <w:rsid w:val="00737042"/>
    <w:rsid w:val="00741238"/>
    <w:rsid w:val="0074622D"/>
    <w:rsid w:val="0075119B"/>
    <w:rsid w:val="00753107"/>
    <w:rsid w:val="00755056"/>
    <w:rsid w:val="00756850"/>
    <w:rsid w:val="007568BA"/>
    <w:rsid w:val="00757955"/>
    <w:rsid w:val="00761DCC"/>
    <w:rsid w:val="00762CB2"/>
    <w:rsid w:val="00767095"/>
    <w:rsid w:val="007715BA"/>
    <w:rsid w:val="00774EB5"/>
    <w:rsid w:val="00783589"/>
    <w:rsid w:val="00794E32"/>
    <w:rsid w:val="00795D6A"/>
    <w:rsid w:val="007A1CFB"/>
    <w:rsid w:val="007A1FCF"/>
    <w:rsid w:val="007A52FB"/>
    <w:rsid w:val="007A61CF"/>
    <w:rsid w:val="007B04F4"/>
    <w:rsid w:val="007B24AD"/>
    <w:rsid w:val="007B4806"/>
    <w:rsid w:val="007B55DA"/>
    <w:rsid w:val="007B7A9E"/>
    <w:rsid w:val="007C1FB2"/>
    <w:rsid w:val="007C2353"/>
    <w:rsid w:val="007C7999"/>
    <w:rsid w:val="007E380C"/>
    <w:rsid w:val="007E5EC2"/>
    <w:rsid w:val="007E5F66"/>
    <w:rsid w:val="007E6F19"/>
    <w:rsid w:val="007F1286"/>
    <w:rsid w:val="007F48CD"/>
    <w:rsid w:val="007F777B"/>
    <w:rsid w:val="00802C0F"/>
    <w:rsid w:val="00803651"/>
    <w:rsid w:val="00805BAA"/>
    <w:rsid w:val="008102CC"/>
    <w:rsid w:val="00810830"/>
    <w:rsid w:val="00812259"/>
    <w:rsid w:val="00817DBC"/>
    <w:rsid w:val="008201C0"/>
    <w:rsid w:val="00834630"/>
    <w:rsid w:val="008352D4"/>
    <w:rsid w:val="00836DD2"/>
    <w:rsid w:val="00843703"/>
    <w:rsid w:val="00847787"/>
    <w:rsid w:val="00855DB0"/>
    <w:rsid w:val="00855E79"/>
    <w:rsid w:val="008577DE"/>
    <w:rsid w:val="008666C7"/>
    <w:rsid w:val="00867AB2"/>
    <w:rsid w:val="00870D3E"/>
    <w:rsid w:val="00871192"/>
    <w:rsid w:val="00874FF5"/>
    <w:rsid w:val="008767B2"/>
    <w:rsid w:val="008805D2"/>
    <w:rsid w:val="0089366C"/>
    <w:rsid w:val="008950F0"/>
    <w:rsid w:val="00897D41"/>
    <w:rsid w:val="008A1268"/>
    <w:rsid w:val="008A7CA7"/>
    <w:rsid w:val="008B6F5B"/>
    <w:rsid w:val="008C3C80"/>
    <w:rsid w:val="008C7557"/>
    <w:rsid w:val="008C7BF2"/>
    <w:rsid w:val="008D107A"/>
    <w:rsid w:val="008D612C"/>
    <w:rsid w:val="008E13C7"/>
    <w:rsid w:val="008E5301"/>
    <w:rsid w:val="008F086E"/>
    <w:rsid w:val="008F0E86"/>
    <w:rsid w:val="008F2F15"/>
    <w:rsid w:val="008F67CC"/>
    <w:rsid w:val="00905499"/>
    <w:rsid w:val="0090749D"/>
    <w:rsid w:val="00910668"/>
    <w:rsid w:val="00912EA5"/>
    <w:rsid w:val="00913261"/>
    <w:rsid w:val="009138DE"/>
    <w:rsid w:val="00915D4E"/>
    <w:rsid w:val="009167B4"/>
    <w:rsid w:val="00926F04"/>
    <w:rsid w:val="00927DD2"/>
    <w:rsid w:val="00937B35"/>
    <w:rsid w:val="0094315B"/>
    <w:rsid w:val="009502E2"/>
    <w:rsid w:val="00956C93"/>
    <w:rsid w:val="009573D5"/>
    <w:rsid w:val="009622ED"/>
    <w:rsid w:val="00963232"/>
    <w:rsid w:val="00963E82"/>
    <w:rsid w:val="0098769B"/>
    <w:rsid w:val="00993CE6"/>
    <w:rsid w:val="00993DEA"/>
    <w:rsid w:val="009A1A03"/>
    <w:rsid w:val="009D3623"/>
    <w:rsid w:val="009D5F49"/>
    <w:rsid w:val="009E2C0C"/>
    <w:rsid w:val="009F45AA"/>
    <w:rsid w:val="009F6D9D"/>
    <w:rsid w:val="009F7557"/>
    <w:rsid w:val="00A02E4B"/>
    <w:rsid w:val="00A02E6F"/>
    <w:rsid w:val="00A100CD"/>
    <w:rsid w:val="00A207B3"/>
    <w:rsid w:val="00A23444"/>
    <w:rsid w:val="00A25621"/>
    <w:rsid w:val="00A2575F"/>
    <w:rsid w:val="00A26662"/>
    <w:rsid w:val="00A27F67"/>
    <w:rsid w:val="00A311BB"/>
    <w:rsid w:val="00A32297"/>
    <w:rsid w:val="00A36829"/>
    <w:rsid w:val="00A53784"/>
    <w:rsid w:val="00A55D20"/>
    <w:rsid w:val="00A56AB9"/>
    <w:rsid w:val="00A61EBC"/>
    <w:rsid w:val="00A66EEA"/>
    <w:rsid w:val="00A758CE"/>
    <w:rsid w:val="00A77527"/>
    <w:rsid w:val="00A77F73"/>
    <w:rsid w:val="00A82FCA"/>
    <w:rsid w:val="00A83713"/>
    <w:rsid w:val="00A910B7"/>
    <w:rsid w:val="00A91BC8"/>
    <w:rsid w:val="00A91ED4"/>
    <w:rsid w:val="00A93D61"/>
    <w:rsid w:val="00A93EA7"/>
    <w:rsid w:val="00AA02EE"/>
    <w:rsid w:val="00AA1140"/>
    <w:rsid w:val="00AA3C07"/>
    <w:rsid w:val="00AA79DB"/>
    <w:rsid w:val="00AB07E6"/>
    <w:rsid w:val="00AB0938"/>
    <w:rsid w:val="00AB639C"/>
    <w:rsid w:val="00AB77CA"/>
    <w:rsid w:val="00AC451E"/>
    <w:rsid w:val="00AC7BF4"/>
    <w:rsid w:val="00AD7955"/>
    <w:rsid w:val="00AD7EFB"/>
    <w:rsid w:val="00AE0C9D"/>
    <w:rsid w:val="00AF5D7D"/>
    <w:rsid w:val="00B05637"/>
    <w:rsid w:val="00B059B0"/>
    <w:rsid w:val="00B06E2B"/>
    <w:rsid w:val="00B13776"/>
    <w:rsid w:val="00B17AB1"/>
    <w:rsid w:val="00B26801"/>
    <w:rsid w:val="00B40A03"/>
    <w:rsid w:val="00B44A5C"/>
    <w:rsid w:val="00B45434"/>
    <w:rsid w:val="00B47937"/>
    <w:rsid w:val="00B52860"/>
    <w:rsid w:val="00B619BB"/>
    <w:rsid w:val="00B66960"/>
    <w:rsid w:val="00B74D17"/>
    <w:rsid w:val="00B75303"/>
    <w:rsid w:val="00B81C66"/>
    <w:rsid w:val="00B84092"/>
    <w:rsid w:val="00BA1F11"/>
    <w:rsid w:val="00BA2D0E"/>
    <w:rsid w:val="00BA38BD"/>
    <w:rsid w:val="00BA4FA6"/>
    <w:rsid w:val="00BB2AC3"/>
    <w:rsid w:val="00BC184F"/>
    <w:rsid w:val="00BC4A20"/>
    <w:rsid w:val="00BC7C9D"/>
    <w:rsid w:val="00BD3B51"/>
    <w:rsid w:val="00BD3D82"/>
    <w:rsid w:val="00BD6877"/>
    <w:rsid w:val="00BE163A"/>
    <w:rsid w:val="00BE706E"/>
    <w:rsid w:val="00BF1D9A"/>
    <w:rsid w:val="00BF4B19"/>
    <w:rsid w:val="00C041D1"/>
    <w:rsid w:val="00C16C41"/>
    <w:rsid w:val="00C173A8"/>
    <w:rsid w:val="00C309C9"/>
    <w:rsid w:val="00C3647C"/>
    <w:rsid w:val="00C537C5"/>
    <w:rsid w:val="00C5787A"/>
    <w:rsid w:val="00C609FB"/>
    <w:rsid w:val="00C612B7"/>
    <w:rsid w:val="00C669D3"/>
    <w:rsid w:val="00C676BC"/>
    <w:rsid w:val="00C67E1F"/>
    <w:rsid w:val="00C85D62"/>
    <w:rsid w:val="00C86420"/>
    <w:rsid w:val="00C92C9A"/>
    <w:rsid w:val="00C94206"/>
    <w:rsid w:val="00CA0E69"/>
    <w:rsid w:val="00CA372B"/>
    <w:rsid w:val="00CA56BB"/>
    <w:rsid w:val="00CB7C53"/>
    <w:rsid w:val="00CC209C"/>
    <w:rsid w:val="00CC5D6F"/>
    <w:rsid w:val="00CD3FD6"/>
    <w:rsid w:val="00CD40B3"/>
    <w:rsid w:val="00CE5B63"/>
    <w:rsid w:val="00CF2CB6"/>
    <w:rsid w:val="00CF6E6E"/>
    <w:rsid w:val="00D12615"/>
    <w:rsid w:val="00D21AB7"/>
    <w:rsid w:val="00D23F77"/>
    <w:rsid w:val="00D40321"/>
    <w:rsid w:val="00D42822"/>
    <w:rsid w:val="00D4312D"/>
    <w:rsid w:val="00D437B3"/>
    <w:rsid w:val="00D52DC9"/>
    <w:rsid w:val="00D5389C"/>
    <w:rsid w:val="00D543DE"/>
    <w:rsid w:val="00D56213"/>
    <w:rsid w:val="00D56489"/>
    <w:rsid w:val="00D57679"/>
    <w:rsid w:val="00D57DD1"/>
    <w:rsid w:val="00D6608A"/>
    <w:rsid w:val="00D66FDF"/>
    <w:rsid w:val="00D67D4A"/>
    <w:rsid w:val="00D73D5B"/>
    <w:rsid w:val="00D7527F"/>
    <w:rsid w:val="00D77D78"/>
    <w:rsid w:val="00D822C1"/>
    <w:rsid w:val="00D82B06"/>
    <w:rsid w:val="00D841C7"/>
    <w:rsid w:val="00D86E6F"/>
    <w:rsid w:val="00D87670"/>
    <w:rsid w:val="00D94D0E"/>
    <w:rsid w:val="00D950CF"/>
    <w:rsid w:val="00DA088E"/>
    <w:rsid w:val="00DA0FAF"/>
    <w:rsid w:val="00DA469E"/>
    <w:rsid w:val="00DB0BE5"/>
    <w:rsid w:val="00DB3833"/>
    <w:rsid w:val="00DB5F35"/>
    <w:rsid w:val="00DB7967"/>
    <w:rsid w:val="00DC1019"/>
    <w:rsid w:val="00DC23C5"/>
    <w:rsid w:val="00DD4F88"/>
    <w:rsid w:val="00DD6AD9"/>
    <w:rsid w:val="00DE1D22"/>
    <w:rsid w:val="00DE2CC3"/>
    <w:rsid w:val="00DE442E"/>
    <w:rsid w:val="00DE5C8B"/>
    <w:rsid w:val="00DE7188"/>
    <w:rsid w:val="00E00A82"/>
    <w:rsid w:val="00E01DA9"/>
    <w:rsid w:val="00E05AA2"/>
    <w:rsid w:val="00E07ABB"/>
    <w:rsid w:val="00E10A89"/>
    <w:rsid w:val="00E11885"/>
    <w:rsid w:val="00E166B0"/>
    <w:rsid w:val="00E17C06"/>
    <w:rsid w:val="00E22B15"/>
    <w:rsid w:val="00E24895"/>
    <w:rsid w:val="00E253A0"/>
    <w:rsid w:val="00E413E1"/>
    <w:rsid w:val="00E44B3D"/>
    <w:rsid w:val="00E4535B"/>
    <w:rsid w:val="00E45D7F"/>
    <w:rsid w:val="00E5137D"/>
    <w:rsid w:val="00E6194D"/>
    <w:rsid w:val="00E65EB5"/>
    <w:rsid w:val="00E83419"/>
    <w:rsid w:val="00E84EC8"/>
    <w:rsid w:val="00E9270A"/>
    <w:rsid w:val="00E95308"/>
    <w:rsid w:val="00EA21D6"/>
    <w:rsid w:val="00EA4E13"/>
    <w:rsid w:val="00EB4E86"/>
    <w:rsid w:val="00EC46BD"/>
    <w:rsid w:val="00ED2CEF"/>
    <w:rsid w:val="00ED533D"/>
    <w:rsid w:val="00EE10F7"/>
    <w:rsid w:val="00EE1B44"/>
    <w:rsid w:val="00EE7F17"/>
    <w:rsid w:val="00EF11FC"/>
    <w:rsid w:val="00F02662"/>
    <w:rsid w:val="00F03B90"/>
    <w:rsid w:val="00F10C0D"/>
    <w:rsid w:val="00F1101F"/>
    <w:rsid w:val="00F160F0"/>
    <w:rsid w:val="00F16DF6"/>
    <w:rsid w:val="00F208D5"/>
    <w:rsid w:val="00F20DB1"/>
    <w:rsid w:val="00F20F6C"/>
    <w:rsid w:val="00F21F5E"/>
    <w:rsid w:val="00F3151D"/>
    <w:rsid w:val="00F316AB"/>
    <w:rsid w:val="00F423AA"/>
    <w:rsid w:val="00F46AC5"/>
    <w:rsid w:val="00F52B44"/>
    <w:rsid w:val="00F53670"/>
    <w:rsid w:val="00F540F6"/>
    <w:rsid w:val="00F66518"/>
    <w:rsid w:val="00F70DA2"/>
    <w:rsid w:val="00F7111F"/>
    <w:rsid w:val="00F7153D"/>
    <w:rsid w:val="00F74C1D"/>
    <w:rsid w:val="00F82163"/>
    <w:rsid w:val="00F93ECF"/>
    <w:rsid w:val="00FA1E78"/>
    <w:rsid w:val="00FA6357"/>
    <w:rsid w:val="00FB51E8"/>
    <w:rsid w:val="00FB72A6"/>
    <w:rsid w:val="00FC0B33"/>
    <w:rsid w:val="00FC587E"/>
    <w:rsid w:val="00FC5AA4"/>
    <w:rsid w:val="00FC701F"/>
    <w:rsid w:val="00FD171F"/>
    <w:rsid w:val="00FD22D1"/>
    <w:rsid w:val="00FD26F4"/>
    <w:rsid w:val="00FD47D8"/>
    <w:rsid w:val="00FE120D"/>
    <w:rsid w:val="00FE1489"/>
    <w:rsid w:val="00FF17E6"/>
    <w:rsid w:val="00FF1FD2"/>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1989FC"/>
  <w15:docId w15:val="{4C4DC6FB-C203-418C-8491-38416FF2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BAA"/>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Subheadline"/>
    <w:basedOn w:val="Normal"/>
    <w:next w:val="Normal"/>
    <w:link w:val="Heading1Char"/>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Title">
    <w:name w:val="Title"/>
    <w:aliases w:val="Lead PR"/>
    <w:next w:val="05BodyTextPR"/>
    <w:link w:val="TitleChar"/>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Normal"/>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6B5B6D"/>
    <w:pPr>
      <w:spacing w:after="480" w:line="276" w:lineRule="auto"/>
    </w:pPr>
    <w:rPr>
      <w:rFonts w:ascii="Arial" w:eastAsiaTheme="minorHAnsi" w:hAnsi="Arial" w:cstheme="minorBidi"/>
      <w:sz w:val="22"/>
      <w:szCs w:val="22"/>
      <w:lang w:val="en-US" w:eastAsia="en-US"/>
    </w:rPr>
  </w:style>
  <w:style w:type="paragraph" w:customStyle="1" w:styleId="02KickerPR">
    <w:name w:val="02 Kicker PR"/>
    <w:next w:val="03HeadlinePR"/>
    <w:link w:val="02KickerPRChar"/>
    <w:qFormat/>
    <w:rsid w:val="006B5B6D"/>
    <w:pPr>
      <w:autoSpaceDE w:val="0"/>
      <w:autoSpaceDN w:val="0"/>
      <w:adjustRightInd w:val="0"/>
      <w:spacing w:line="276" w:lineRule="auto"/>
    </w:pPr>
    <w:rPr>
      <w:rFonts w:ascii="Arial" w:eastAsia="Times New Roman" w:hAnsi="Arial"/>
      <w:b/>
      <w:color w:val="000000"/>
      <w:sz w:val="28"/>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leChar">
    <w:name w:val="Title Char"/>
    <w:aliases w:val="Lead PR Char"/>
    <w:basedOn w:val="DefaultParagraphFont"/>
    <w:link w:val="Title"/>
    <w:uiPriority w:val="10"/>
    <w:rsid w:val="001825B7"/>
    <w:rPr>
      <w:rFonts w:ascii="Arial" w:eastAsiaTheme="majorEastAsia" w:hAnsi="Arial" w:cstheme="majorBidi"/>
      <w:i/>
      <w:spacing w:val="-10"/>
      <w:kern w:val="28"/>
      <w:sz w:val="22"/>
      <w:szCs w:val="56"/>
      <w:lang w:eastAsia="en-US"/>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380390"/>
    <w:rPr>
      <w:sz w:val="20"/>
      <w:szCs w:val="20"/>
    </w:rPr>
  </w:style>
  <w:style w:type="character" w:customStyle="1" w:styleId="CommentTextChar">
    <w:name w:val="Comment Text Char"/>
    <w:basedOn w:val="DefaultParagraphFont"/>
    <w:link w:val="CommentText"/>
    <w:semiHidden/>
    <w:rsid w:val="00380390"/>
    <w:rPr>
      <w:rFonts w:ascii="Calibri" w:eastAsia="Calibri" w:hAnsi="Calibri" w:cs="Times New Roman"/>
      <w:sz w:val="20"/>
      <w:szCs w:val="20"/>
    </w:rPr>
  </w:style>
  <w:style w:type="paragraph" w:customStyle="1" w:styleId="03HeadlinePR">
    <w:name w:val="03 Headline PR"/>
    <w:link w:val="03HeadlinePRChar"/>
    <w:qFormat/>
    <w:rsid w:val="006B5B6D"/>
    <w:pPr>
      <w:spacing w:after="360" w:line="276" w:lineRule="auto"/>
    </w:pPr>
    <w:rPr>
      <w:rFonts w:ascii="Arial" w:eastAsia="Times New Roman" w:hAnsi="Arial" w:cstheme="minorBidi"/>
      <w:b/>
      <w:sz w:val="36"/>
      <w:lang w:val="en-US" w:eastAsia="de-DE"/>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6B5B6D"/>
    <w:rPr>
      <w:rFonts w:ascii="Arial" w:eastAsia="Times New Roman" w:hAnsi="Arial" w:cstheme="minorBidi"/>
      <w:b/>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E413E1"/>
    <w:rPr>
      <w:color w:val="0000FF"/>
      <w:u w:val="single"/>
    </w:rPr>
  </w:style>
  <w:style w:type="character" w:customStyle="1" w:styleId="01Location-DatePRChar">
    <w:name w:val="01 Location-Date PR Char"/>
    <w:basedOn w:val="DateChar"/>
    <w:link w:val="01Location-DatePR"/>
    <w:rsid w:val="006B5B6D"/>
    <w:rPr>
      <w:rFonts w:ascii="Arial" w:eastAsiaTheme="minorHAnsi" w:hAnsi="Arial" w:cstheme="minorBidi"/>
      <w:sz w:val="22"/>
      <w:szCs w:val="22"/>
      <w:lang w:val="en-US" w:eastAsia="en-US"/>
    </w:rPr>
  </w:style>
  <w:style w:type="paragraph" w:styleId="Date">
    <w:name w:val="Date"/>
    <w:basedOn w:val="Normal"/>
    <w:next w:val="Normal"/>
    <w:link w:val="DateChar"/>
    <w:uiPriority w:val="99"/>
    <w:semiHidden/>
    <w:unhideWhenUsed/>
    <w:rsid w:val="00333E10"/>
  </w:style>
  <w:style w:type="character" w:customStyle="1" w:styleId="DateChar">
    <w:name w:val="Date Char"/>
    <w:basedOn w:val="DefaultParagraphFont"/>
    <w:link w:val="Date"/>
    <w:uiPriority w:val="99"/>
    <w:semiHidden/>
    <w:rsid w:val="00333E10"/>
    <w:rPr>
      <w:sz w:val="22"/>
      <w:szCs w:val="22"/>
      <w:lang w:eastAsia="en-US"/>
    </w:rPr>
  </w:style>
  <w:style w:type="character" w:customStyle="1" w:styleId="02KickerPRChar">
    <w:name w:val="02 Kicker PR Char"/>
    <w:basedOn w:val="DefaultParagraphFont"/>
    <w:link w:val="02KickerPR"/>
    <w:rsid w:val="006B5B6D"/>
    <w:rPr>
      <w:rFonts w:ascii="Arial" w:eastAsia="Times New Roman" w:hAnsi="Arial"/>
      <w:b/>
      <w:color w:val="000000"/>
      <w:sz w:val="28"/>
      <w:szCs w:val="36"/>
      <w:lang w:val="en-US" w:eastAsia="de-DE"/>
    </w:rPr>
  </w:style>
  <w:style w:type="paragraph" w:customStyle="1" w:styleId="05BodyTextPR">
    <w:name w:val="05 Body Text PR"/>
    <w:link w:val="05BodyTextPRChar"/>
    <w:qFormat/>
    <w:rsid w:val="006B5B6D"/>
    <w:pPr>
      <w:spacing w:after="360" w:line="276" w:lineRule="auto"/>
    </w:pPr>
    <w:rPr>
      <w:rFonts w:ascii="Arial" w:eastAsia="Times New Roman" w:hAnsi="Arial"/>
      <w:sz w:val="22"/>
      <w:lang w:val="en-US" w:eastAsia="de-DE"/>
    </w:rPr>
  </w:style>
  <w:style w:type="paragraph" w:customStyle="1" w:styleId="04LeadTextPR">
    <w:name w:val="04 Lead Text PR"/>
    <w:next w:val="05BodyTextPR"/>
    <w:link w:val="04LeadTextPRChar"/>
    <w:qFormat/>
    <w:rsid w:val="006B5B6D"/>
    <w:pPr>
      <w:spacing w:after="360" w:line="276" w:lineRule="auto"/>
    </w:pPr>
    <w:rPr>
      <w:rFonts w:ascii="Arial" w:eastAsiaTheme="majorEastAsia" w:hAnsi="Arial" w:cstheme="majorBidi"/>
      <w:i/>
      <w:kern w:val="28"/>
      <w:sz w:val="22"/>
      <w:szCs w:val="56"/>
      <w:lang w:val="en-US" w:eastAsia="en-US"/>
    </w:rPr>
  </w:style>
  <w:style w:type="character" w:customStyle="1" w:styleId="05BodyTextPRChar">
    <w:name w:val="05 Body Text PR Char"/>
    <w:basedOn w:val="DefaultParagraphFont"/>
    <w:link w:val="05BodyTextPR"/>
    <w:rsid w:val="006B5B6D"/>
    <w:rPr>
      <w:rFonts w:ascii="Arial" w:eastAsia="Times New Roman" w:hAnsi="Arial"/>
      <w:sz w:val="22"/>
      <w:lang w:val="en-US" w:eastAsia="de-DE"/>
    </w:rPr>
  </w:style>
  <w:style w:type="paragraph" w:customStyle="1" w:styleId="06SubheadlinePR">
    <w:name w:val="06 Subheadline PR"/>
    <w:next w:val="05BodyTextPR"/>
    <w:link w:val="06SubheadlinePRChar"/>
    <w:qFormat/>
    <w:rsid w:val="006B5B6D"/>
    <w:pPr>
      <w:spacing w:after="120" w:line="276" w:lineRule="auto"/>
    </w:pPr>
    <w:rPr>
      <w:rFonts w:ascii="Arial" w:eastAsia="Times New Roman" w:hAnsi="Arial"/>
      <w:b/>
      <w:sz w:val="28"/>
      <w:lang w:val="en-US" w:eastAsia="de-DE"/>
    </w:rPr>
  </w:style>
  <w:style w:type="character" w:customStyle="1" w:styleId="04LeadTextPRChar">
    <w:name w:val="04 Lead Text PR Char"/>
    <w:basedOn w:val="DefaultParagraphFont"/>
    <w:link w:val="04LeadTextPR"/>
    <w:rsid w:val="006B5B6D"/>
    <w:rPr>
      <w:rFonts w:ascii="Arial" w:eastAsiaTheme="majorEastAsia" w:hAnsi="Arial" w:cstheme="majorBidi"/>
      <w:i/>
      <w:kern w:val="28"/>
      <w:sz w:val="22"/>
      <w:szCs w:val="56"/>
      <w:lang w:val="en-US" w:eastAsia="en-US"/>
    </w:rPr>
  </w:style>
  <w:style w:type="paragraph" w:customStyle="1" w:styleId="08HLCaptionPR">
    <w:name w:val="08 HL Caption PR"/>
    <w:link w:val="08HLCaptionPRChar"/>
    <w:qFormat/>
    <w:rsid w:val="00CF6E6E"/>
    <w:pPr>
      <w:spacing w:after="120" w:line="276" w:lineRule="auto"/>
    </w:pPr>
    <w:rPr>
      <w:rFonts w:ascii="Arial" w:eastAsiaTheme="majorEastAsia" w:hAnsi="Arial" w:cstheme="majorBidi"/>
      <w:b/>
      <w:kern w:val="28"/>
      <w:sz w:val="22"/>
      <w:szCs w:val="56"/>
      <w:lang w:val="en-US" w:eastAsia="en-US"/>
    </w:rPr>
  </w:style>
  <w:style w:type="character" w:customStyle="1" w:styleId="06SubheadlinePRChar">
    <w:name w:val="06 Subheadline PR Char"/>
    <w:basedOn w:val="DefaultParagraphFont"/>
    <w:link w:val="06SubheadlinePR"/>
    <w:rsid w:val="006B5B6D"/>
    <w:rPr>
      <w:rFonts w:ascii="Arial" w:eastAsia="Times New Roman" w:hAnsi="Arial"/>
      <w:b/>
      <w:sz w:val="28"/>
      <w:lang w:val="en-US" w:eastAsia="de-DE"/>
    </w:rPr>
  </w:style>
  <w:style w:type="paragraph" w:customStyle="1" w:styleId="13ContactPR">
    <w:name w:val="13 Contact PR"/>
    <w:link w:val="13ContactPRChar"/>
    <w:qFormat/>
    <w:rsid w:val="001275B1"/>
    <w:pPr>
      <w:spacing w:line="276" w:lineRule="auto"/>
    </w:pPr>
    <w:rPr>
      <w:rFonts w:ascii="Arial" w:eastAsia="Times New Roman" w:hAnsi="Arial"/>
      <w:sz w:val="22"/>
      <w:lang w:val="en-US" w:eastAsia="de-DE"/>
    </w:rPr>
  </w:style>
  <w:style w:type="character" w:customStyle="1" w:styleId="08HLCaptionPRChar">
    <w:name w:val="08 HL Caption PR Char"/>
    <w:basedOn w:val="DefaultParagraphFont"/>
    <w:link w:val="08HLCaptionPR"/>
    <w:rsid w:val="00CF6E6E"/>
    <w:rPr>
      <w:rFonts w:ascii="Arial" w:eastAsiaTheme="majorEastAsia" w:hAnsi="Arial" w:cstheme="majorBidi"/>
      <w:b/>
      <w:kern w:val="28"/>
      <w:sz w:val="22"/>
      <w:szCs w:val="56"/>
      <w:lang w:val="en-US" w:eastAsia="en-US"/>
    </w:rPr>
  </w:style>
  <w:style w:type="character" w:customStyle="1" w:styleId="13ContactPRChar">
    <w:name w:val="13 Contact PR Char"/>
    <w:basedOn w:val="DefaultParagraphFont"/>
    <w:link w:val="13ContactPR"/>
    <w:rsid w:val="001275B1"/>
    <w:rPr>
      <w:rFonts w:ascii="Arial" w:eastAsia="Times New Roman" w:hAnsi="Arial"/>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7B24AD"/>
    <w:pPr>
      <w:spacing w:after="120" w:line="276" w:lineRule="auto"/>
    </w:pPr>
    <w:rPr>
      <w:rFonts w:ascii="Arial" w:eastAsiaTheme="minorHAnsi" w:hAnsi="Arial" w:cs="Arial"/>
      <w:b/>
      <w:szCs w:val="18"/>
      <w:lang w:val="en-US" w:eastAsia="en-US"/>
    </w:rPr>
  </w:style>
  <w:style w:type="paragraph" w:customStyle="1" w:styleId="11BoilerplatePR">
    <w:name w:val="11 Boilerplate PR"/>
    <w:link w:val="11BoilerplatePRChar"/>
    <w:qFormat/>
    <w:rsid w:val="00CA56BB"/>
    <w:pPr>
      <w:spacing w:after="360" w:line="276" w:lineRule="auto"/>
    </w:pPr>
    <w:rPr>
      <w:rFonts w:ascii="Arial" w:hAnsi="Arial"/>
      <w:szCs w:val="22"/>
      <w:lang w:eastAsia="en-US"/>
    </w:rPr>
  </w:style>
  <w:style w:type="character" w:customStyle="1" w:styleId="10HLBoilerplatePRChar">
    <w:name w:val="10 HL Boilerplate PR Char"/>
    <w:basedOn w:val="DefaultParagraphFont"/>
    <w:link w:val="10HLBoilerplatePR"/>
    <w:rsid w:val="007B24AD"/>
    <w:rPr>
      <w:rFonts w:ascii="Arial" w:eastAsiaTheme="minorHAnsi" w:hAnsi="Arial" w:cs="Arial"/>
      <w:b/>
      <w:szCs w:val="18"/>
      <w:lang w:val="en-US" w:eastAsia="en-US"/>
    </w:rPr>
  </w:style>
  <w:style w:type="character" w:customStyle="1" w:styleId="11BoilerplatePRChar">
    <w:name w:val="11 Boilerplate PR Char"/>
    <w:basedOn w:val="10HLBoilerplatePRChar"/>
    <w:link w:val="11BoilerplatePR"/>
    <w:rsid w:val="00CA56BB"/>
    <w:rPr>
      <w:rFonts w:ascii="Arial" w:eastAsiaTheme="minorHAnsi" w:hAnsi="Arial" w:cs="Arial"/>
      <w:b w:val="0"/>
      <w:szCs w:val="22"/>
      <w:lang w:val="en-US" w:eastAsia="en-US"/>
    </w:rPr>
  </w:style>
  <w:style w:type="paragraph" w:customStyle="1" w:styleId="09FilenamePR">
    <w:name w:val="09 Filename PR"/>
    <w:next w:val="05BodyTextPR"/>
    <w:link w:val="09FilenamePRChar"/>
    <w:qFormat/>
    <w:rsid w:val="007B24AD"/>
    <w:pPr>
      <w:spacing w:after="360" w:line="276" w:lineRule="auto"/>
    </w:pPr>
    <w:rPr>
      <w:rFonts w:ascii="Arial" w:eastAsiaTheme="majorEastAsia" w:hAnsi="Arial" w:cstheme="majorBidi"/>
      <w:i/>
      <w:spacing w:val="-10"/>
      <w:kern w:val="28"/>
      <w:sz w:val="22"/>
      <w:szCs w:val="56"/>
      <w:lang w:val="en-US" w:eastAsia="en-US"/>
    </w:rPr>
  </w:style>
  <w:style w:type="paragraph" w:customStyle="1" w:styleId="12HLContactPR">
    <w:name w:val="12 HL Contact PR"/>
    <w:next w:val="13ContactPR"/>
    <w:link w:val="12HLContactPRChar"/>
    <w:qFormat/>
    <w:rsid w:val="007B24AD"/>
    <w:pPr>
      <w:spacing w:after="120" w:line="276" w:lineRule="auto"/>
    </w:pPr>
    <w:rPr>
      <w:rFonts w:ascii="Arial" w:eastAsiaTheme="minorHAnsi" w:hAnsi="Arial" w:cstheme="minorBidi"/>
      <w:b/>
      <w:sz w:val="22"/>
      <w:szCs w:val="22"/>
      <w:lang w:val="en-US" w:eastAsia="en-US"/>
    </w:rPr>
  </w:style>
  <w:style w:type="character" w:customStyle="1" w:styleId="09FilenamePRChar">
    <w:name w:val="09 Filename PR Char"/>
    <w:basedOn w:val="08HLCaptionPRChar"/>
    <w:link w:val="09FilenamePR"/>
    <w:rsid w:val="007B24AD"/>
    <w:rPr>
      <w:rFonts w:ascii="Arial" w:eastAsiaTheme="majorEastAsia" w:hAnsi="Arial" w:cstheme="majorBidi"/>
      <w:b w:val="0"/>
      <w:i/>
      <w:spacing w:val="-10"/>
      <w:kern w:val="28"/>
      <w:sz w:val="22"/>
      <w:szCs w:val="56"/>
      <w:lang w:val="en-US" w:eastAsia="en-US"/>
    </w:rPr>
  </w:style>
  <w:style w:type="character" w:customStyle="1" w:styleId="12HLContactPRChar">
    <w:name w:val="12 HL Contact PR Char"/>
    <w:basedOn w:val="10HLBoilerplatePRChar"/>
    <w:link w:val="12HLContactPR"/>
    <w:rsid w:val="007B24AD"/>
    <w:rPr>
      <w:rFonts w:ascii="Arial" w:eastAsiaTheme="minorHAnsi" w:hAnsi="Arial" w:cstheme="minorBidi"/>
      <w:b/>
      <w:sz w:val="22"/>
      <w:szCs w:val="22"/>
      <w:lang w:val="en-US" w:eastAsia="en-US"/>
    </w:rPr>
  </w:style>
  <w:style w:type="paragraph" w:customStyle="1" w:styleId="07-1BulletsLevel1">
    <w:name w:val="07-1 Bullets Level 1"/>
    <w:link w:val="07-1BulletsLevel1Char"/>
    <w:qFormat/>
    <w:rsid w:val="007715BA"/>
    <w:pPr>
      <w:numPr>
        <w:numId w:val="19"/>
      </w:numPr>
      <w:spacing w:after="120" w:line="276" w:lineRule="auto"/>
    </w:pPr>
    <w:rPr>
      <w:rFonts w:ascii="Arial" w:eastAsia="Times New Roman" w:hAnsi="Arial"/>
      <w:sz w:val="22"/>
      <w:lang w:val="en-US" w:eastAsia="de-DE"/>
    </w:rPr>
  </w:style>
  <w:style w:type="paragraph" w:customStyle="1" w:styleId="07-2BulletsLevel2">
    <w:name w:val="07-2 Bullets Level 2"/>
    <w:link w:val="07-2BulletsLevel2Char"/>
    <w:qFormat/>
    <w:rsid w:val="006B5B6D"/>
    <w:pPr>
      <w:numPr>
        <w:ilvl w:val="1"/>
        <w:numId w:val="19"/>
      </w:numPr>
      <w:spacing w:after="120" w:line="276" w:lineRule="auto"/>
    </w:pPr>
    <w:rPr>
      <w:rFonts w:ascii="Arial" w:eastAsia="Times New Roman" w:hAnsi="Arial"/>
      <w:sz w:val="22"/>
      <w:lang w:val="en-US" w:eastAsia="de-DE"/>
    </w:rPr>
  </w:style>
  <w:style w:type="character" w:customStyle="1" w:styleId="07-1BulletsLevel1Char">
    <w:name w:val="07-1 Bullets Level 1 Char"/>
    <w:basedOn w:val="DefaultParagraphFont"/>
    <w:link w:val="07-1BulletsLevel1"/>
    <w:rsid w:val="007715BA"/>
    <w:rPr>
      <w:rFonts w:ascii="Arial" w:eastAsia="Times New Roman" w:hAnsi="Arial"/>
      <w:sz w:val="22"/>
      <w:lang w:val="en-US" w:eastAsia="de-DE"/>
    </w:rPr>
  </w:style>
  <w:style w:type="paragraph" w:customStyle="1" w:styleId="07-3BulletsLevel3">
    <w:name w:val="07-3 Bullets Level 3"/>
    <w:link w:val="07-3BulletsLevel3Char"/>
    <w:qFormat/>
    <w:rsid w:val="00161074"/>
    <w:pPr>
      <w:numPr>
        <w:ilvl w:val="2"/>
        <w:numId w:val="19"/>
      </w:numPr>
      <w:spacing w:after="120" w:line="276" w:lineRule="auto"/>
    </w:pPr>
    <w:rPr>
      <w:rFonts w:ascii="Arial" w:eastAsia="Times New Roman" w:hAnsi="Arial"/>
      <w:sz w:val="22"/>
      <w:lang w:val="en-US" w:eastAsia="de-DE"/>
    </w:rPr>
  </w:style>
  <w:style w:type="character" w:customStyle="1" w:styleId="07-2BulletsLevel2Char">
    <w:name w:val="07-2 Bullets Level 2 Char"/>
    <w:basedOn w:val="DefaultParagraphFont"/>
    <w:link w:val="07-2BulletsLevel2"/>
    <w:rsid w:val="006B5B6D"/>
    <w:rPr>
      <w:rFonts w:ascii="Arial" w:eastAsia="Times New Roman" w:hAnsi="Arial"/>
      <w:sz w:val="22"/>
      <w:lang w:val="en-US" w:eastAsia="de-DE"/>
    </w:rPr>
  </w:style>
  <w:style w:type="character" w:customStyle="1" w:styleId="07-3BulletsLevel3Char">
    <w:name w:val="07-3 Bullets Level 3 Char"/>
    <w:basedOn w:val="DefaultParagraphFont"/>
    <w:link w:val="07-3BulletsLevel3"/>
    <w:rsid w:val="00161074"/>
    <w:rPr>
      <w:rFonts w:ascii="Arial" w:eastAsia="Times New Roman" w:hAnsi="Arial"/>
      <w:sz w:val="22"/>
      <w:lang w:val="en-US" w:eastAsia="de-DE"/>
    </w:rPr>
  </w:style>
  <w:style w:type="paragraph" w:styleId="CommentSubject">
    <w:name w:val="annotation subject"/>
    <w:basedOn w:val="CommentText"/>
    <w:next w:val="CommentText"/>
    <w:link w:val="CommentSubjectChar"/>
    <w:uiPriority w:val="99"/>
    <w:semiHidden/>
    <w:unhideWhenUsed/>
    <w:rsid w:val="000508E6"/>
    <w:pPr>
      <w:spacing w:line="240" w:lineRule="auto"/>
    </w:pPr>
    <w:rPr>
      <w:b/>
      <w:bCs/>
    </w:rPr>
  </w:style>
  <w:style w:type="character" w:customStyle="1" w:styleId="CommentSubjectChar">
    <w:name w:val="Comment Subject Char"/>
    <w:basedOn w:val="CommentTextChar"/>
    <w:link w:val="CommentSubject"/>
    <w:uiPriority w:val="99"/>
    <w:semiHidden/>
    <w:rsid w:val="000508E6"/>
    <w:rPr>
      <w:rFonts w:asciiTheme="minorHAnsi" w:eastAsiaTheme="minorHAnsi" w:hAnsiTheme="minorHAnsi" w:cstheme="minorBidi"/>
      <w:b/>
      <w:bCs/>
      <w:sz w:val="20"/>
      <w:szCs w:val="20"/>
      <w:lang w:eastAsia="en-US"/>
    </w:rPr>
  </w:style>
  <w:style w:type="character" w:customStyle="1" w:styleId="UnresolvedMention1">
    <w:name w:val="Unresolved Mention1"/>
    <w:basedOn w:val="DefaultParagraphFont"/>
    <w:uiPriority w:val="99"/>
    <w:semiHidden/>
    <w:unhideWhenUsed/>
    <w:rsid w:val="0018490C"/>
    <w:rPr>
      <w:color w:val="605E5C"/>
      <w:shd w:val="clear" w:color="auto" w:fill="E1DFDD"/>
    </w:rPr>
  </w:style>
  <w:style w:type="character" w:styleId="FollowedHyperlink">
    <w:name w:val="FollowedHyperlink"/>
    <w:basedOn w:val="DefaultParagraphFont"/>
    <w:uiPriority w:val="99"/>
    <w:semiHidden/>
    <w:unhideWhenUsed/>
    <w:rsid w:val="00D6608A"/>
    <w:rPr>
      <w:color w:val="800080" w:themeColor="followedHyperlink"/>
      <w:u w:val="single"/>
    </w:rPr>
  </w:style>
  <w:style w:type="character" w:styleId="UnresolvedMention">
    <w:name w:val="Unresolved Mention"/>
    <w:basedOn w:val="DefaultParagraphFont"/>
    <w:uiPriority w:val="99"/>
    <w:semiHidden/>
    <w:unhideWhenUsed/>
    <w:rsid w:val="005E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797992466">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393457587">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padata.com/de/produkte/zenon-software-plattform/"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inkedin.com/company/copa-data-headquarters" TargetMode="External"/><Relationship Id="rId7" Type="http://schemas.openxmlformats.org/officeDocument/2006/relationships/styles" Target="styles.xml"/><Relationship Id="rId12" Type="http://schemas.openxmlformats.org/officeDocument/2006/relationships/hyperlink" Target="https://www.copadata.com/de/" TargetMode="External"/><Relationship Id="rId17" Type="http://schemas.openxmlformats.org/officeDocument/2006/relationships/hyperlink" Target="http://www.youtube.com/user/copadatavideo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opadata.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acebook.com/COPADATAHeadquart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vivid.com/" TargetMode="External"/><Relationship Id="rId22" Type="http://schemas.openxmlformats.org/officeDocument/2006/relationships/image" Target="media/image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1" ma:contentTypeDescription="" ma:contentTypeScope="" ma:versionID="8a1d0bb3a0b54948ab0036eb91522489">
  <xsd:schema xmlns:xsd="http://www.w3.org/2001/XMLSchema" xmlns:xs="http://www.w3.org/2001/XMLSchema" xmlns:p="http://schemas.microsoft.com/office/2006/metadata/properties" xmlns:ns2="ecf6c811-9aec-4426-a63a-0ad6b17f0265" targetNamespace="http://schemas.microsoft.com/office/2006/metadata/properties" ma:root="true" ma:fieldsID="df5b516833ce38df64bc29bab171bbf2"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f4be127d-e685-44af-82c5-d3336212c14f" ContentTypeId="0x0101006B0CF6BFA31996489B2BA20B7D8735DE" PreviousValue="false"/>
</file>

<file path=customXml/itemProps1.xml><?xml version="1.0" encoding="utf-8"?>
<ds:datastoreItem xmlns:ds="http://schemas.openxmlformats.org/officeDocument/2006/customXml" ds:itemID="{F7FB6E79-E6D2-4EE6-B9C5-1B4426D5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3.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4.xml><?xml version="1.0" encoding="utf-8"?>
<ds:datastoreItem xmlns:ds="http://schemas.openxmlformats.org/officeDocument/2006/customXml" ds:itemID="{50B8DD61-96BC-419E-B46E-95FBFFF051EB}">
  <ds:schemaRefs>
    <ds:schemaRef ds:uri="http://schemas.openxmlformats.org/officeDocument/2006/bibliography"/>
  </ds:schemaRefs>
</ds:datastoreItem>
</file>

<file path=customXml/itemProps5.xml><?xml version="1.0" encoding="utf-8"?>
<ds:datastoreItem xmlns:ds="http://schemas.openxmlformats.org/officeDocument/2006/customXml" ds:itemID="{BA7369F6-36C9-4B4D-9C0F-48C6D515D01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3286</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COPA-DATA</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Reinfried Kößlbacher</dc:creator>
  <cp:lastModifiedBy>Susanna Jankovic</cp:lastModifiedBy>
  <cp:revision>13</cp:revision>
  <cp:lastPrinted>2024-01-25T10:25:00Z</cp:lastPrinted>
  <dcterms:created xsi:type="dcterms:W3CDTF">2025-08-13T07:36:00Z</dcterms:created>
  <dcterms:modified xsi:type="dcterms:W3CDTF">2025-09-08T07:11:00Z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2ba231af-3177-4b69-afa2-2b09175b692a</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