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1217" w14:textId="06D1A353" w:rsidR="00D12615" w:rsidRPr="00610949" w:rsidRDefault="00705827" w:rsidP="00BA38BD">
      <w:pPr>
        <w:pStyle w:val="01Location-DatePR"/>
        <w:rPr>
          <w:lang w:val="fr-FR"/>
        </w:rPr>
      </w:pPr>
      <w:r w:rsidRPr="00610949">
        <w:rPr>
          <w:lang w:val="fr-FR"/>
        </w:rPr>
        <w:t>Salzburg/</w:t>
      </w:r>
      <w:proofErr w:type="spellStart"/>
      <w:r w:rsidRPr="00610949">
        <w:rPr>
          <w:lang w:val="fr-FR"/>
        </w:rPr>
        <w:t>Austria</w:t>
      </w:r>
      <w:proofErr w:type="spellEnd"/>
      <w:r w:rsidRPr="00610949">
        <w:rPr>
          <w:lang w:val="fr-FR"/>
        </w:rPr>
        <w:t xml:space="preserve">, </w:t>
      </w:r>
      <w:r w:rsidR="001949AA" w:rsidRPr="00610949">
        <w:rPr>
          <w:lang w:val="fr-FR"/>
        </w:rPr>
        <w:t>Ju</w:t>
      </w:r>
      <w:r w:rsidR="000A1E2B">
        <w:rPr>
          <w:lang w:val="fr-FR"/>
        </w:rPr>
        <w:t xml:space="preserve">ly </w:t>
      </w:r>
      <w:r w:rsidR="005677EC">
        <w:rPr>
          <w:lang w:val="fr-FR"/>
        </w:rPr>
        <w:t>4</w:t>
      </w:r>
      <w:r w:rsidR="001949AA" w:rsidRPr="00610949">
        <w:rPr>
          <w:lang w:val="fr-FR"/>
        </w:rPr>
        <w:t xml:space="preserve">, </w:t>
      </w:r>
      <w:r w:rsidR="00EF3506">
        <w:rPr>
          <w:lang w:val="fr-FR"/>
        </w:rPr>
        <w:t>20</w:t>
      </w:r>
      <w:r w:rsidR="002C3FC4">
        <w:rPr>
          <w:lang w:val="fr-FR"/>
        </w:rPr>
        <w:t>23</w:t>
      </w:r>
    </w:p>
    <w:p w14:paraId="4F70CC74" w14:textId="21034B59" w:rsidR="00485FCC" w:rsidRPr="00610949" w:rsidRDefault="000A1E2B" w:rsidP="00485FCC">
      <w:pPr>
        <w:pStyle w:val="02KickerPR"/>
        <w:rPr>
          <w:lang w:val="fr-FR"/>
        </w:rPr>
      </w:pPr>
      <w:r w:rsidRPr="002F2605">
        <w:rPr>
          <w:lang w:val="pt-PT"/>
        </w:rPr>
        <w:t>zenonIZE 23</w:t>
      </w:r>
      <w:r w:rsidR="00243E43" w:rsidRPr="00610949">
        <w:rPr>
          <w:lang w:val="fr-FR"/>
        </w:rPr>
        <w:t>:</w:t>
      </w:r>
    </w:p>
    <w:p w14:paraId="35605EA6" w14:textId="716A17D4" w:rsidR="00243E43" w:rsidRPr="0033505E" w:rsidRDefault="000A1E2B" w:rsidP="00485FCC">
      <w:pPr>
        <w:pStyle w:val="03HeadlinePR"/>
        <w:rPr>
          <w:lang w:val="fr-FR"/>
        </w:rPr>
      </w:pPr>
      <w:r w:rsidRPr="00E725E3">
        <w:t>Digit</w:t>
      </w:r>
      <w:r w:rsidR="00E725E3" w:rsidRPr="00E725E3">
        <w:t>ali</w:t>
      </w:r>
      <w:r w:rsidRPr="00E725E3">
        <w:t xml:space="preserve">zation </w:t>
      </w:r>
      <w:r w:rsidRPr="000A1E2B">
        <w:rPr>
          <w:lang w:val="fr-FR"/>
        </w:rPr>
        <w:t xml:space="preserve">and </w:t>
      </w:r>
      <w:proofErr w:type="spellStart"/>
      <w:r w:rsidRPr="000A1E2B">
        <w:rPr>
          <w:lang w:val="fr-FR"/>
        </w:rPr>
        <w:t>sustainability</w:t>
      </w:r>
      <w:proofErr w:type="spellEnd"/>
    </w:p>
    <w:p w14:paraId="4D1BDE58" w14:textId="51026B72" w:rsidR="00D21AB7" w:rsidRPr="00FC42BF" w:rsidRDefault="000A1E2B" w:rsidP="00BA38BD">
      <w:pPr>
        <w:pStyle w:val="04LeadTextPR"/>
      </w:pPr>
      <w:r w:rsidRPr="00FC42BF">
        <w:t>From June 14 to 15</w:t>
      </w:r>
      <w:r w:rsidR="00D91EEF">
        <w:t>,</w:t>
      </w:r>
      <w:r w:rsidR="00820F64">
        <w:t xml:space="preserve"> </w:t>
      </w:r>
      <w:r w:rsidRPr="00FC42BF">
        <w:rPr>
          <w:iCs/>
        </w:rPr>
        <w:t xml:space="preserve">software manufacturer </w:t>
      </w:r>
      <w:hyperlink r:id="rId12" w:tgtFrame="_blank" w:history="1">
        <w:r w:rsidRPr="00FC42BF">
          <w:rPr>
            <w:rStyle w:val="Hyperlink"/>
            <w:iCs/>
          </w:rPr>
          <w:t>COPA-DATA</w:t>
        </w:r>
      </w:hyperlink>
      <w:r w:rsidRPr="00FC42BF">
        <w:rPr>
          <w:iCs/>
        </w:rPr>
        <w:t xml:space="preserve"> invited selected customers, partners and research institutions to its hometown of Salzburg, Austria </w:t>
      </w:r>
      <w:r w:rsidRPr="00FC42BF">
        <w:t>to discuss the challenges of digitalization and industrial automation and the roadmap to Net Zero.</w:t>
      </w:r>
    </w:p>
    <w:p w14:paraId="21EEAC13" w14:textId="77777777" w:rsidR="002B1740" w:rsidRDefault="00FC42BF" w:rsidP="00FC42BF">
      <w:pPr>
        <w:pStyle w:val="05BodyTextPR"/>
      </w:pPr>
      <w:r w:rsidRPr="00FC42BF">
        <w:t xml:space="preserve">With over 200 </w:t>
      </w:r>
      <w:r w:rsidRPr="00FC42BF">
        <w:rPr>
          <w:rFonts w:cs="Segoe UI"/>
          <w:sz w:val="24"/>
          <w:szCs w:val="24"/>
          <w:lang w:eastAsia="de-AT"/>
        </w:rPr>
        <w:t>attendees</w:t>
      </w:r>
      <w:r w:rsidRPr="00FC42BF">
        <w:t xml:space="preserve"> on site and over 600 experts from more than 60 countries participating online, </w:t>
      </w:r>
      <w:proofErr w:type="spellStart"/>
      <w:r w:rsidRPr="00FC42BF">
        <w:t>zenonIZE</w:t>
      </w:r>
      <w:proofErr w:type="spellEnd"/>
      <w:r w:rsidRPr="00FC42BF">
        <w:t xml:space="preserve"> 23 was COPA-DATA's largest customer event to date. The customer and partner event took place on June 14</w:t>
      </w:r>
      <w:r w:rsidR="00D91EEF">
        <w:t>th</w:t>
      </w:r>
      <w:r w:rsidRPr="00FC42BF">
        <w:t xml:space="preserve"> and 15</w:t>
      </w:r>
      <w:r w:rsidR="00D91EEF">
        <w:t>th</w:t>
      </w:r>
      <w:r w:rsidRPr="00FC42BF">
        <w:t xml:space="preserve"> at the </w:t>
      </w:r>
      <w:proofErr w:type="spellStart"/>
      <w:r w:rsidRPr="00FC42BF">
        <w:t>Schauspielhaus</w:t>
      </w:r>
      <w:proofErr w:type="spellEnd"/>
      <w:r w:rsidRPr="00FC42BF">
        <w:t xml:space="preserve"> Salzburg. The biennial event brought together industry experts, thought leaders</w:t>
      </w:r>
      <w:r w:rsidR="00D91EEF">
        <w:t>,</w:t>
      </w:r>
      <w:r w:rsidRPr="00FC42BF">
        <w:t xml:space="preserve"> and user companies to discuss the latest developments in industrial automation, smart factories, modular production</w:t>
      </w:r>
      <w:r w:rsidR="00D91EEF">
        <w:t>,</w:t>
      </w:r>
      <w:r w:rsidRPr="00FC42BF">
        <w:t xml:space="preserve"> and sustainability.</w:t>
      </w:r>
      <w:r w:rsidR="002B1740">
        <w:t xml:space="preserve"> </w:t>
      </w:r>
    </w:p>
    <w:p w14:paraId="0348F9A1" w14:textId="2B637790" w:rsidR="00FC42BF" w:rsidRPr="00FC42BF" w:rsidRDefault="00FC42BF" w:rsidP="00FC42BF">
      <w:pPr>
        <w:pStyle w:val="05BodyTextPR"/>
      </w:pPr>
      <w:r w:rsidRPr="00FC42BF">
        <w:t xml:space="preserve">Attendees were inspired by the expert sessions, panel discussions and keynotes that showcased strategic approaches and real-world use cases. </w:t>
      </w:r>
      <w:r w:rsidR="00D91EEF">
        <w:t>The f</w:t>
      </w:r>
      <w:r w:rsidRPr="00FC42BF">
        <w:t xml:space="preserve">irst glimpses of zenon 12 created anticipation for the upcoming version software platform.  </w:t>
      </w:r>
    </w:p>
    <w:p w14:paraId="412DC038" w14:textId="0DF384C0" w:rsidR="001825B7" w:rsidRPr="00FC42BF" w:rsidRDefault="00FC42BF" w:rsidP="00FC42BF">
      <w:pPr>
        <w:pStyle w:val="05BodyTextPR"/>
      </w:pPr>
      <w:r w:rsidRPr="00FC42BF">
        <w:t>Under the motto "The Stage of Digitalization", the event offered valuable insights into the current challenges facing the industrial automation industry.</w:t>
      </w:r>
      <w:r w:rsidR="002B1740">
        <w:t xml:space="preserve"> </w:t>
      </w:r>
      <w:r w:rsidRPr="00FC42BF">
        <w:t xml:space="preserve">The </w:t>
      </w:r>
      <w:proofErr w:type="spellStart"/>
      <w:r w:rsidRPr="00FC42BF">
        <w:t>zenonIZE</w:t>
      </w:r>
      <w:proofErr w:type="spellEnd"/>
      <w:r w:rsidRPr="00FC42BF">
        <w:t xml:space="preserve"> 2023 agenda was filled with a wealth of expertise in exciting sessions, panel discussions</w:t>
      </w:r>
      <w:r w:rsidR="00D91EEF">
        <w:t>,</w:t>
      </w:r>
      <w:r w:rsidRPr="00FC42BF">
        <w:t xml:space="preserve"> and inspiring keynotes. Attendees were exposed to practical use cases and breakthrough strategies that will set the course for years to come. One of the main topics was how digitalization can be implemented in the industrial environment and how sustainability goals can be achieved.</w:t>
      </w:r>
    </w:p>
    <w:p w14:paraId="4678B565" w14:textId="22486420" w:rsidR="00FC42BF" w:rsidRPr="00230B2E" w:rsidRDefault="00FC42BF" w:rsidP="00230B2E">
      <w:pPr>
        <w:pStyle w:val="05BodyTextPR"/>
        <w:rPr>
          <w:rFonts w:ascii="Segoe UI Semibold" w:hAnsi="Segoe UI Semibold"/>
          <w:sz w:val="28"/>
        </w:rPr>
      </w:pPr>
      <w:r w:rsidRPr="00FC42BF">
        <w:rPr>
          <w:rFonts w:ascii="Segoe UI Semibold" w:hAnsi="Segoe UI Semibold"/>
          <w:sz w:val="28"/>
        </w:rPr>
        <w:t>Roadmap to Net Zero</w:t>
      </w:r>
      <w:r w:rsidR="00230B2E">
        <w:rPr>
          <w:rFonts w:ascii="Segoe UI Semibold" w:hAnsi="Segoe UI Semibold"/>
          <w:sz w:val="28"/>
        </w:rPr>
        <w:br/>
      </w:r>
      <w:r w:rsidRPr="00FC42BF">
        <w:t xml:space="preserve">How can we positively shape the future in the current environment? In the ten years since the term "Industry 4.0" emerged, many of the underlying assumptions have changed. Phillip Werr, member of the management board of COPA-DATA presented his visions and gave an outlook on how to hold one's own in today's environment at the interface of society and technology. The team of experts from COPA-DATA Industry outlined a resilient roadmap to greater sustainability and used practical examples to show how the zenon software platform can help achieve Net Zero in the food and beverage industry. </w:t>
      </w:r>
      <w:proofErr w:type="spellStart"/>
      <w:r w:rsidRPr="00FC42BF">
        <w:t>zenon's</w:t>
      </w:r>
      <w:proofErr w:type="spellEnd"/>
      <w:r w:rsidRPr="00FC42BF">
        <w:t xml:space="preserve"> comprehensive technology toolset is based on interdisciplinary expertise.</w:t>
      </w:r>
    </w:p>
    <w:p w14:paraId="1FD3C686" w14:textId="23339DEA" w:rsidR="00FC42BF" w:rsidRPr="00FC42BF" w:rsidRDefault="00FC42BF" w:rsidP="00FC42BF">
      <w:pPr>
        <w:pStyle w:val="06SubheadlinePR"/>
      </w:pPr>
      <w:r w:rsidRPr="00FC42BF">
        <w:lastRenderedPageBreak/>
        <w:t xml:space="preserve">Seamless digitization from lab to production </w:t>
      </w:r>
    </w:p>
    <w:p w14:paraId="6DF862AE" w14:textId="06549A88" w:rsidR="00FC42BF" w:rsidRPr="00FC42BF" w:rsidRDefault="00FC42BF" w:rsidP="00FC42BF">
      <w:pPr>
        <w:pStyle w:val="06SubheadlinePR"/>
        <w:rPr>
          <w:rFonts w:ascii="Segoe UI Light" w:hAnsi="Segoe UI Light"/>
          <w:sz w:val="22"/>
        </w:rPr>
      </w:pPr>
      <w:r w:rsidRPr="00FC42BF">
        <w:rPr>
          <w:rFonts w:ascii="Segoe UI Light" w:hAnsi="Segoe UI Light"/>
          <w:sz w:val="22"/>
        </w:rPr>
        <w:t xml:space="preserve">How time-to-market can be significantly shortened with zenon and Module Type Package (MTP) within a higher-level Process Orchestration Layer (POL) was demonstrated by Andreas Bamberg from </w:t>
      </w:r>
      <w:proofErr w:type="spellStart"/>
      <w:r w:rsidRPr="00FC42BF">
        <w:rPr>
          <w:rFonts w:ascii="Segoe UI Light" w:hAnsi="Segoe UI Light"/>
          <w:sz w:val="22"/>
        </w:rPr>
        <w:t>KGaA</w:t>
      </w:r>
      <w:proofErr w:type="spellEnd"/>
      <w:r w:rsidRPr="00FC42BF">
        <w:rPr>
          <w:rFonts w:ascii="Segoe UI Light" w:hAnsi="Segoe UI Light"/>
          <w:sz w:val="22"/>
        </w:rPr>
        <w:t xml:space="preserve"> in his keynote. For the guest speaker, modularity plays an essential role in generating optimal advantage over competitors. He said the introduction of digital technologies has revolutionized the world of manufacturing, forcing all players in this industry to seamlessly transition between lab experiments and large-scale commercial production.  The introduction of modular manufacturing systems creates a flexible environment and allows for scalability</w:t>
      </w:r>
      <w:r w:rsidR="00D91EEF">
        <w:rPr>
          <w:rFonts w:ascii="Segoe UI Light" w:hAnsi="Segoe UI Light"/>
          <w:sz w:val="22"/>
        </w:rPr>
        <w:t>,</w:t>
      </w:r>
      <w:r w:rsidRPr="00FC42BF">
        <w:rPr>
          <w:rFonts w:ascii="Segoe UI Light" w:hAnsi="Segoe UI Light"/>
          <w:sz w:val="22"/>
        </w:rPr>
        <w:t xml:space="preserve"> so companies can easily increase or decrease production as needed. </w:t>
      </w:r>
    </w:p>
    <w:p w14:paraId="5AE1AAEF" w14:textId="2A2770AC" w:rsidR="00FC42BF" w:rsidRPr="00FC42BF" w:rsidRDefault="00230B2E" w:rsidP="00FC42BF">
      <w:pPr>
        <w:pStyle w:val="06SubheadlinePR"/>
      </w:pPr>
      <w:r>
        <w:br/>
      </w:r>
      <w:r w:rsidR="00FC42BF" w:rsidRPr="00FC42BF">
        <w:t>zenon 12</w:t>
      </w:r>
    </w:p>
    <w:p w14:paraId="57E5F136" w14:textId="77777777" w:rsidR="002B1740" w:rsidRDefault="00FC42BF" w:rsidP="00FC42BF">
      <w:pPr>
        <w:pStyle w:val="06SubheadlinePR"/>
        <w:rPr>
          <w:rFonts w:ascii="Segoe UI Light" w:hAnsi="Segoe UI Light"/>
          <w:sz w:val="22"/>
        </w:rPr>
      </w:pPr>
      <w:r w:rsidRPr="00FC42BF">
        <w:rPr>
          <w:rFonts w:ascii="Segoe UI Light" w:hAnsi="Segoe UI Light"/>
          <w:sz w:val="22"/>
        </w:rPr>
        <w:t xml:space="preserve">Another highlight of </w:t>
      </w:r>
      <w:proofErr w:type="spellStart"/>
      <w:r w:rsidRPr="00FC42BF">
        <w:rPr>
          <w:rFonts w:ascii="Segoe UI Light" w:hAnsi="Segoe UI Light"/>
          <w:sz w:val="22"/>
        </w:rPr>
        <w:t>zenonIZE</w:t>
      </w:r>
      <w:proofErr w:type="spellEnd"/>
      <w:r w:rsidRPr="00FC42BF">
        <w:rPr>
          <w:rFonts w:ascii="Segoe UI Light" w:hAnsi="Segoe UI Light"/>
          <w:sz w:val="22"/>
        </w:rPr>
        <w:t xml:space="preserve"> 23 was the presentation of </w:t>
      </w:r>
      <w:r w:rsidRPr="007D73E1">
        <w:rPr>
          <w:rFonts w:ascii="Segoe UI Light" w:hAnsi="Segoe UI Light"/>
          <w:sz w:val="22"/>
        </w:rPr>
        <w:t>zenon 12</w:t>
      </w:r>
      <w:r w:rsidRPr="00FC42BF">
        <w:rPr>
          <w:rFonts w:ascii="Segoe UI Light" w:hAnsi="Segoe UI Light"/>
          <w:sz w:val="22"/>
        </w:rPr>
        <w:t xml:space="preserve">. The version </w:t>
      </w:r>
      <w:r w:rsidR="00E6577A">
        <w:rPr>
          <w:rFonts w:ascii="Segoe UI Light" w:hAnsi="Segoe UI Light"/>
          <w:sz w:val="22"/>
        </w:rPr>
        <w:t xml:space="preserve">12 </w:t>
      </w:r>
      <w:r w:rsidRPr="00FC42BF">
        <w:rPr>
          <w:rFonts w:ascii="Segoe UI Light" w:hAnsi="Segoe UI Light"/>
          <w:sz w:val="22"/>
        </w:rPr>
        <w:t xml:space="preserve">of the zenon software platform will be launched in summer 2023. The participants received an exclusive insight into the innovations in advance and </w:t>
      </w:r>
      <w:r w:rsidR="00D91EEF">
        <w:rPr>
          <w:rFonts w:ascii="Segoe UI Light" w:hAnsi="Segoe UI Light"/>
          <w:sz w:val="22"/>
        </w:rPr>
        <w:t>were able to see</w:t>
      </w:r>
      <w:r w:rsidRPr="00FC42BF">
        <w:rPr>
          <w:rFonts w:ascii="Segoe UI Light" w:hAnsi="Segoe UI Light"/>
          <w:sz w:val="22"/>
        </w:rPr>
        <w:t xml:space="preserve"> the extended possibilities and functions</w:t>
      </w:r>
      <w:r w:rsidR="00D91EEF">
        <w:rPr>
          <w:rFonts w:ascii="Segoe UI Light" w:hAnsi="Segoe UI Light"/>
          <w:sz w:val="22"/>
        </w:rPr>
        <w:t xml:space="preserve"> for themselves</w:t>
      </w:r>
      <w:r w:rsidRPr="00FC42BF">
        <w:rPr>
          <w:rFonts w:ascii="Segoe UI Light" w:hAnsi="Segoe UI Light"/>
          <w:sz w:val="22"/>
        </w:rPr>
        <w:t xml:space="preserve">. </w:t>
      </w:r>
      <w:r w:rsidR="00DE26B7">
        <w:rPr>
          <w:rFonts w:ascii="Segoe UI Light" w:hAnsi="Segoe UI Light"/>
          <w:sz w:val="22"/>
        </w:rPr>
        <w:t>Additionally</w:t>
      </w:r>
      <w:r w:rsidRPr="00FC42BF">
        <w:rPr>
          <w:rFonts w:ascii="Segoe UI Light" w:hAnsi="Segoe UI Light"/>
          <w:sz w:val="22"/>
        </w:rPr>
        <w:t xml:space="preserve">, there were comprehensive presentations on Historian 360 and </w:t>
      </w:r>
      <w:proofErr w:type="spellStart"/>
      <w:r w:rsidRPr="00FC42BF">
        <w:rPr>
          <w:rFonts w:ascii="Segoe UI Light" w:hAnsi="Segoe UI Light"/>
          <w:sz w:val="22"/>
        </w:rPr>
        <w:t>IIoT</w:t>
      </w:r>
      <w:proofErr w:type="spellEnd"/>
      <w:r w:rsidRPr="00FC42BF">
        <w:rPr>
          <w:rFonts w:ascii="Segoe UI Light" w:hAnsi="Segoe UI Light"/>
          <w:sz w:val="22"/>
        </w:rPr>
        <w:t xml:space="preserve"> Services. </w:t>
      </w:r>
    </w:p>
    <w:p w14:paraId="043FC798" w14:textId="523860C9" w:rsidR="00FC42BF" w:rsidRPr="00FC42BF" w:rsidRDefault="00FC42BF" w:rsidP="00FC42BF">
      <w:pPr>
        <w:pStyle w:val="06SubheadlinePR"/>
        <w:rPr>
          <w:rFonts w:ascii="Segoe UI Light" w:hAnsi="Segoe UI Light"/>
          <w:sz w:val="22"/>
        </w:rPr>
      </w:pPr>
      <w:r w:rsidRPr="00FC42BF">
        <w:rPr>
          <w:rFonts w:ascii="Segoe UI Light" w:hAnsi="Segoe UI Light"/>
          <w:sz w:val="22"/>
        </w:rPr>
        <w:t xml:space="preserve">The </w:t>
      </w:r>
      <w:proofErr w:type="spellStart"/>
      <w:r w:rsidRPr="00FC42BF">
        <w:rPr>
          <w:rFonts w:ascii="Segoe UI Light" w:hAnsi="Segoe UI Light"/>
          <w:sz w:val="22"/>
        </w:rPr>
        <w:t>zenonIZE</w:t>
      </w:r>
      <w:proofErr w:type="spellEnd"/>
      <w:r w:rsidRPr="00FC42BF">
        <w:rPr>
          <w:rFonts w:ascii="Segoe UI Light" w:hAnsi="Segoe UI Light"/>
          <w:sz w:val="22"/>
        </w:rPr>
        <w:t xml:space="preserve"> 2023 was a multifaceted platform for knowledge exchange and networking. COPA-DATA lived up to its role as a visionary in industrial automation.</w:t>
      </w:r>
    </w:p>
    <w:p w14:paraId="76EFD01C" w14:textId="697187AB" w:rsidR="00FC42BF" w:rsidRDefault="00851BF2" w:rsidP="00FC42BF">
      <w:pPr>
        <w:pStyle w:val="05BodyTextPR"/>
      </w:pPr>
      <w:hyperlink r:id="rId13" w:anchor="widget_1678787831777" w:history="1">
        <w:r w:rsidR="00CD47B3" w:rsidRPr="00CD47B3">
          <w:rPr>
            <w:rStyle w:val="Hyperlink"/>
          </w:rPr>
          <w:t>Watch the recordings</w:t>
        </w:r>
      </w:hyperlink>
      <w:r w:rsidR="00230B2E">
        <w:t xml:space="preserve"> and be inspired.</w:t>
      </w:r>
      <w:r w:rsidR="00DE26B7">
        <w:rPr>
          <w:rStyle w:val="Hyperlink"/>
        </w:rPr>
        <w:br/>
      </w:r>
      <w:r w:rsidR="00230B2E">
        <w:br/>
      </w:r>
      <w:r w:rsidR="0090182A">
        <w:rPr>
          <w:noProof/>
        </w:rPr>
        <w:drawing>
          <wp:inline distT="0" distB="0" distL="0" distR="0" wp14:anchorId="436EA03C" wp14:editId="41399CD1">
            <wp:extent cx="2143125" cy="1428750"/>
            <wp:effectExtent l="0" t="0" r="9525" b="0"/>
            <wp:docPr id="10" name="Picture 10" descr="A group of people standing on a st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people standing on a stage&#10;&#10;Description automatically generated with medium confidence"/>
                    <pic:cNvPicPr/>
                  </pic:nvPicPr>
                  <pic:blipFill>
                    <a:blip r:embed="rId14"/>
                    <a:stretch>
                      <a:fillRect/>
                    </a:stretch>
                  </pic:blipFill>
                  <pic:spPr>
                    <a:xfrm>
                      <a:off x="0" y="0"/>
                      <a:ext cx="2143433" cy="1428955"/>
                    </a:xfrm>
                    <a:prstGeom prst="rect">
                      <a:avLst/>
                    </a:prstGeom>
                  </pic:spPr>
                </pic:pic>
              </a:graphicData>
            </a:graphic>
          </wp:inline>
        </w:drawing>
      </w:r>
      <w:r w:rsidR="00FC42BF" w:rsidRPr="00FC42BF">
        <w:t xml:space="preserve"> </w:t>
      </w:r>
    </w:p>
    <w:p w14:paraId="06C6E1C5" w14:textId="41BA853B" w:rsidR="00230B2E" w:rsidRPr="001B30E3" w:rsidRDefault="00230B2E" w:rsidP="00230B2E">
      <w:pPr>
        <w:pStyle w:val="08HLCaptionPR"/>
        <w:rPr>
          <w:lang w:val="pt-PT"/>
        </w:rPr>
      </w:pPr>
      <w:r>
        <w:rPr>
          <w:lang w:val="pt-PT"/>
        </w:rPr>
        <w:t>Caption</w:t>
      </w:r>
      <w:r w:rsidRPr="001B30E3">
        <w:rPr>
          <w:lang w:val="pt-PT"/>
        </w:rPr>
        <w:t>:</w:t>
      </w:r>
    </w:p>
    <w:p w14:paraId="0171D361" w14:textId="33C23945" w:rsidR="002B1740" w:rsidRDefault="00851BF2" w:rsidP="00230B2E">
      <w:pPr>
        <w:pStyle w:val="05BodyTextPR"/>
        <w:rPr>
          <w:lang w:val="pt-PT"/>
        </w:rPr>
      </w:pPr>
      <w:hyperlink r:id="rId15" w:history="1">
        <w:r w:rsidR="00230B2E" w:rsidRPr="00ED5C3C">
          <w:rPr>
            <w:rStyle w:val="Hyperlink"/>
            <w:lang w:val="pt-PT"/>
          </w:rPr>
          <w:t>zenonIZE23_Group_PR_image.jpg</w:t>
        </w:r>
      </w:hyperlink>
      <w:r w:rsidR="00230B2E" w:rsidRPr="001B30E3">
        <w:rPr>
          <w:lang w:val="pt-PT"/>
        </w:rPr>
        <w:t>:</w:t>
      </w:r>
      <w:r w:rsidR="00230B2E">
        <w:rPr>
          <w:lang w:val="pt-PT"/>
        </w:rPr>
        <w:t xml:space="preserve"> </w:t>
      </w:r>
      <w:r w:rsidR="00230B2E" w:rsidRPr="00230B2E">
        <w:rPr>
          <w:lang w:val="pt-PT"/>
        </w:rPr>
        <w:t>Industry experts and thought leaders met in Salzburg at the invitation of COPA-DATA to discuss the latest developments in industrial automation and sustainability.</w:t>
      </w:r>
    </w:p>
    <w:p w14:paraId="3D1BE801" w14:textId="77777777" w:rsidR="002B1740" w:rsidRDefault="002B1740">
      <w:pPr>
        <w:spacing w:after="0" w:line="240" w:lineRule="auto"/>
        <w:rPr>
          <w:rFonts w:ascii="Segoe UI Light" w:eastAsia="Times New Roman" w:hAnsi="Segoe UI Light" w:cs="Times New Roman"/>
          <w:szCs w:val="20"/>
          <w:lang w:val="pt-PT" w:eastAsia="de-DE"/>
        </w:rPr>
      </w:pPr>
      <w:r>
        <w:rPr>
          <w:lang w:val="pt-PT"/>
        </w:rPr>
        <w:br w:type="page"/>
      </w:r>
    </w:p>
    <w:p w14:paraId="5A5DC9C9" w14:textId="40D2F754" w:rsidR="001207A2" w:rsidRPr="007A1E53" w:rsidRDefault="003E458B" w:rsidP="00BA38BD">
      <w:pPr>
        <w:pStyle w:val="10HLBoilerplatePR"/>
      </w:pPr>
      <w:r>
        <w:lastRenderedPageBreak/>
        <w:t>About</w:t>
      </w:r>
      <w:r w:rsidR="001207A2" w:rsidRPr="007A1E53">
        <w:t xml:space="preserve"> COPA-DATA</w:t>
      </w:r>
    </w:p>
    <w:p w14:paraId="5B13189B" w14:textId="77777777" w:rsidR="001207A2" w:rsidRPr="007A1E53" w:rsidRDefault="00884B84" w:rsidP="00884B84">
      <w:pPr>
        <w:pStyle w:val="11BoilerplatePR"/>
        <w:rPr>
          <w:szCs w:val="20"/>
          <w:lang w:val="en-US"/>
        </w:rPr>
      </w:pPr>
      <w:r w:rsidRPr="00884B84">
        <w:rPr>
          <w:szCs w:val="20"/>
          <w:lang w:val="en-US"/>
        </w:rPr>
        <w:t xml:space="preserve">COPA-DATA is an independent software manufacturer that specializes in digitalization for the manufacturing industry and energy sector. Its zenon® software platform enables users worldwide to automate, manage, monitor, integrate and optimize machines, equipment, </w:t>
      </w:r>
      <w:proofErr w:type="gramStart"/>
      <w:r w:rsidRPr="00884B84">
        <w:rPr>
          <w:szCs w:val="20"/>
          <w:lang w:val="en-US"/>
        </w:rPr>
        <w:t>buildings</w:t>
      </w:r>
      <w:proofErr w:type="gramEnd"/>
      <w:r w:rsidRPr="00884B84">
        <w:rPr>
          <w:szCs w:val="20"/>
          <w:lang w:val="en-US"/>
        </w:rPr>
        <w:t xml:space="preserve"> and power grids. COPA-DATA combines decades of experience in automation with the potential of digital transformation. In this way, the company supports its customers to achieve their objectives more easily, </w:t>
      </w:r>
      <w:proofErr w:type="gramStart"/>
      <w:r w:rsidRPr="00884B84">
        <w:rPr>
          <w:szCs w:val="20"/>
          <w:lang w:val="en-US"/>
        </w:rPr>
        <w:t>faster</w:t>
      </w:r>
      <w:proofErr w:type="gramEnd"/>
      <w:r w:rsidRPr="00884B84">
        <w:rPr>
          <w:szCs w:val="20"/>
          <w:lang w:val="en-US"/>
        </w:rPr>
        <w:t xml:space="preserve"> and more efficiently.</w:t>
      </w:r>
      <w:r>
        <w:rPr>
          <w:szCs w:val="20"/>
          <w:lang w:val="en-US"/>
        </w:rPr>
        <w:br/>
      </w:r>
      <w:r w:rsidRPr="00884B84">
        <w:rPr>
          <w:szCs w:val="20"/>
          <w:lang w:val="en-US"/>
        </w:rPr>
        <w:t>The family-owned business was founded by Thomas Punzenberger in 1987 in Salzburg, Austria. In 202</w:t>
      </w:r>
      <w:r w:rsidR="002C3FC4">
        <w:rPr>
          <w:szCs w:val="20"/>
          <w:lang w:val="en-US"/>
        </w:rPr>
        <w:t>2</w:t>
      </w:r>
      <w:r w:rsidRPr="00884B84">
        <w:rPr>
          <w:szCs w:val="20"/>
          <w:lang w:val="en-US"/>
        </w:rPr>
        <w:t>, with more than 3</w:t>
      </w:r>
      <w:r w:rsidR="002C3FC4">
        <w:rPr>
          <w:szCs w:val="20"/>
          <w:lang w:val="en-US"/>
        </w:rPr>
        <w:t>5</w:t>
      </w:r>
      <w:r w:rsidRPr="00884B84">
        <w:rPr>
          <w:szCs w:val="20"/>
          <w:lang w:val="en-US"/>
        </w:rPr>
        <w:t xml:space="preserve">0 employees worldwide, it generated revenue of EUR </w:t>
      </w:r>
      <w:r w:rsidR="001A3C2D">
        <w:rPr>
          <w:szCs w:val="20"/>
          <w:lang w:val="en-US"/>
        </w:rPr>
        <w:t>6</w:t>
      </w:r>
      <w:r w:rsidR="002C3FC4">
        <w:rPr>
          <w:szCs w:val="20"/>
          <w:lang w:val="en-US"/>
        </w:rPr>
        <w:t>9</w:t>
      </w:r>
      <w:r w:rsidRPr="00884B84">
        <w:rPr>
          <w:szCs w:val="20"/>
          <w:lang w:val="en-US"/>
        </w:rPr>
        <w:t xml:space="preserve"> million.</w:t>
      </w:r>
    </w:p>
    <w:p w14:paraId="06A3E46E" w14:textId="77777777" w:rsidR="00292CF7" w:rsidRPr="007A1E53" w:rsidRDefault="00E413E1" w:rsidP="00BA38BD">
      <w:pPr>
        <w:pStyle w:val="12HLContactPR"/>
      </w:pPr>
      <w:r w:rsidRPr="007A1E53">
        <w:t>Your contact person</w:t>
      </w:r>
      <w:r w:rsidR="009A1A03" w:rsidRPr="007A1E53">
        <w:t>s</w:t>
      </w:r>
      <w:r w:rsidRPr="007A1E53">
        <w:t>:</w:t>
      </w:r>
    </w:p>
    <w:p w14:paraId="587EF593" w14:textId="77777777" w:rsidR="00593A86" w:rsidRPr="00191379" w:rsidRDefault="00593A86" w:rsidP="00593A86">
      <w:pPr>
        <w:pStyle w:val="13ContactPR"/>
        <w:rPr>
          <w:lang w:val="fr-FR"/>
        </w:rPr>
      </w:pPr>
      <w:r w:rsidRPr="00191379">
        <w:rPr>
          <w:lang w:val="fr-FR"/>
        </w:rPr>
        <w:t>Robert Korec</w:t>
      </w:r>
    </w:p>
    <w:p w14:paraId="199FE94A" w14:textId="77777777" w:rsidR="00593A86" w:rsidRPr="00191379" w:rsidRDefault="00593A86" w:rsidP="00593A86">
      <w:pPr>
        <w:pStyle w:val="13ContactPR"/>
        <w:rPr>
          <w:lang w:val="fr-FR"/>
        </w:rPr>
      </w:pPr>
      <w:r w:rsidRPr="00191379">
        <w:rPr>
          <w:lang w:val="fr-FR"/>
        </w:rPr>
        <w:t>PR &amp; Communications Consultant</w:t>
      </w:r>
    </w:p>
    <w:p w14:paraId="26C56A0A" w14:textId="77777777" w:rsidR="00593A86" w:rsidRPr="00191379" w:rsidRDefault="00593A86" w:rsidP="00593A86">
      <w:pPr>
        <w:pStyle w:val="13ContactPR"/>
        <w:rPr>
          <w:lang w:val="sv-SE"/>
        </w:rPr>
      </w:pPr>
      <w:r w:rsidRPr="00191379">
        <w:rPr>
          <w:lang w:val="sv-SE"/>
        </w:rPr>
        <w:t>+43 662 43 10 02 – 296</w:t>
      </w:r>
    </w:p>
    <w:p w14:paraId="7E81D746" w14:textId="77777777" w:rsidR="004112CA" w:rsidRPr="00191379" w:rsidRDefault="00851BF2" w:rsidP="00593A86">
      <w:pPr>
        <w:pStyle w:val="13ContactPR"/>
        <w:rPr>
          <w:rStyle w:val="Hyperlink"/>
          <w:lang w:val="sv-SE"/>
        </w:rPr>
      </w:pPr>
      <w:hyperlink r:id="rId16" w:history="1">
        <w:r w:rsidR="00593A86" w:rsidRPr="00191379">
          <w:rPr>
            <w:rStyle w:val="Hyperlink"/>
            <w:lang w:val="sv-SE"/>
          </w:rPr>
          <w:t>Robert.Korec@copadata.com</w:t>
        </w:r>
      </w:hyperlink>
    </w:p>
    <w:p w14:paraId="562C89DF" w14:textId="77777777" w:rsidR="00593A86" w:rsidRPr="00731A1C" w:rsidRDefault="00593A86" w:rsidP="00593A86">
      <w:pPr>
        <w:pStyle w:val="13ContactPR"/>
        <w:rPr>
          <w:lang w:val="sv-SE"/>
        </w:rPr>
      </w:pPr>
    </w:p>
    <w:p w14:paraId="05B20A28" w14:textId="77777777" w:rsidR="004112CA" w:rsidRPr="00731A1C" w:rsidRDefault="009A1A03" w:rsidP="00BA38BD">
      <w:pPr>
        <w:pStyle w:val="13ContactPR"/>
        <w:rPr>
          <w:lang w:val="sv-SE"/>
        </w:rPr>
      </w:pPr>
      <w:r w:rsidRPr="00731A1C">
        <w:rPr>
          <w:lang w:val="sv-SE"/>
        </w:rPr>
        <w:t>Sebastian Bäsken</w:t>
      </w:r>
    </w:p>
    <w:p w14:paraId="1A3C415A" w14:textId="77777777" w:rsidR="00191379" w:rsidRDefault="00191379" w:rsidP="00BA38BD">
      <w:pPr>
        <w:pStyle w:val="13ContactPR"/>
      </w:pPr>
      <w:r w:rsidRPr="00191379">
        <w:t>Marketing Communications Manager</w:t>
      </w:r>
    </w:p>
    <w:p w14:paraId="14A3E29A" w14:textId="77777777" w:rsidR="004112CA" w:rsidRPr="007A1E53" w:rsidRDefault="00296A77" w:rsidP="00BA38BD">
      <w:pPr>
        <w:pStyle w:val="13ContactPR"/>
      </w:pPr>
      <w:r w:rsidRPr="007A1E53">
        <w:t xml:space="preserve">+43 </w:t>
      </w:r>
      <w:r w:rsidR="00452832" w:rsidRPr="007A1E53">
        <w:t>662 43</w:t>
      </w:r>
      <w:r w:rsidRPr="007A1E53">
        <w:t xml:space="preserve"> 10 02 – </w:t>
      </w:r>
      <w:r w:rsidR="00452832" w:rsidRPr="007A1E53">
        <w:t>345</w:t>
      </w:r>
    </w:p>
    <w:p w14:paraId="6E38FDAB" w14:textId="77777777" w:rsidR="004112CA" w:rsidRPr="007A1E53" w:rsidRDefault="00851BF2" w:rsidP="00BA38BD">
      <w:pPr>
        <w:pStyle w:val="13ContactPR"/>
        <w:rPr>
          <w:rStyle w:val="Hyperlink"/>
        </w:rPr>
      </w:pPr>
      <w:hyperlink r:id="rId17" w:history="1">
        <w:r w:rsidR="00730F84" w:rsidRPr="007A1E53">
          <w:rPr>
            <w:rStyle w:val="Hyperlink"/>
          </w:rPr>
          <w:t>Sebastian.Baesken@copadata.com</w:t>
        </w:r>
      </w:hyperlink>
    </w:p>
    <w:p w14:paraId="1B686D27" w14:textId="77777777" w:rsidR="004112CA" w:rsidRPr="007A1E53" w:rsidRDefault="004112CA" w:rsidP="00BA38BD">
      <w:pPr>
        <w:pStyle w:val="13ContactPR"/>
      </w:pPr>
    </w:p>
    <w:p w14:paraId="10303787" w14:textId="77777777" w:rsidR="004112CA" w:rsidRPr="00191379" w:rsidRDefault="00452832" w:rsidP="00BA38BD">
      <w:pPr>
        <w:pStyle w:val="13ContactPR"/>
      </w:pPr>
      <w:r w:rsidRPr="00191379">
        <w:t>Ing. Punzenberger COPA-DATA GmbH</w:t>
      </w:r>
    </w:p>
    <w:p w14:paraId="24CEFF06" w14:textId="77777777" w:rsidR="004112CA" w:rsidRPr="00191379" w:rsidRDefault="00E17E80" w:rsidP="00BA38BD">
      <w:pPr>
        <w:pStyle w:val="13ContactPR"/>
      </w:pPr>
      <w:r w:rsidRPr="00191379">
        <w:t>(</w:t>
      </w:r>
      <w:r w:rsidR="00296A77" w:rsidRPr="00191379">
        <w:t>COPA-DATA Headquarters</w:t>
      </w:r>
      <w:r w:rsidRPr="00191379">
        <w:t>)</w:t>
      </w:r>
    </w:p>
    <w:p w14:paraId="341A5FDF" w14:textId="77777777" w:rsidR="004112CA" w:rsidRPr="00610949" w:rsidRDefault="00452832" w:rsidP="00BA38BD">
      <w:pPr>
        <w:pStyle w:val="13ContactPR"/>
        <w:rPr>
          <w:lang w:val="de-AT"/>
        </w:rPr>
      </w:pPr>
      <w:proofErr w:type="spellStart"/>
      <w:r w:rsidRPr="0033505E">
        <w:rPr>
          <w:lang w:val="it-IT"/>
        </w:rPr>
        <w:t>Karolingerstr</w:t>
      </w:r>
      <w:proofErr w:type="spellEnd"/>
      <w:r w:rsidRPr="0033505E">
        <w:rPr>
          <w:lang w:val="it-IT"/>
        </w:rPr>
        <w:t xml:space="preserve">. </w:t>
      </w:r>
      <w:r w:rsidR="00296A77" w:rsidRPr="00610949">
        <w:rPr>
          <w:lang w:val="de-AT"/>
        </w:rPr>
        <w:t>7b</w:t>
      </w:r>
    </w:p>
    <w:p w14:paraId="72DCCDEB" w14:textId="77777777" w:rsidR="004112CA" w:rsidRPr="00610949" w:rsidRDefault="00452832" w:rsidP="00BA38BD">
      <w:pPr>
        <w:pStyle w:val="13ContactPR"/>
        <w:rPr>
          <w:lang w:val="de-AT"/>
        </w:rPr>
      </w:pPr>
      <w:r w:rsidRPr="00610949">
        <w:rPr>
          <w:lang w:val="de-AT"/>
        </w:rPr>
        <w:t>5020 Salzburg</w:t>
      </w:r>
    </w:p>
    <w:p w14:paraId="1BD49D65" w14:textId="77777777" w:rsidR="004112CA" w:rsidRPr="00610949" w:rsidRDefault="00296A77" w:rsidP="00BA38BD">
      <w:pPr>
        <w:pStyle w:val="13ContactPR"/>
        <w:rPr>
          <w:lang w:val="de-AT"/>
        </w:rPr>
      </w:pPr>
      <w:r w:rsidRPr="00610949">
        <w:rPr>
          <w:lang w:val="de-AT"/>
        </w:rPr>
        <w:t>Austria</w:t>
      </w:r>
    </w:p>
    <w:p w14:paraId="46A6EA42" w14:textId="77777777" w:rsidR="00452832" w:rsidRPr="00610949" w:rsidRDefault="00851BF2" w:rsidP="00BA38BD">
      <w:pPr>
        <w:pStyle w:val="13ContactPR"/>
        <w:rPr>
          <w:lang w:val="de-AT"/>
        </w:rPr>
      </w:pPr>
      <w:hyperlink r:id="rId18" w:history="1">
        <w:r w:rsidR="00452832" w:rsidRPr="00610949">
          <w:rPr>
            <w:rStyle w:val="Hyperlink"/>
            <w:lang w:val="de-AT"/>
          </w:rPr>
          <w:t>www.copadata.com</w:t>
        </w:r>
      </w:hyperlink>
    </w:p>
    <w:p w14:paraId="0C75B328" w14:textId="77777777" w:rsidR="00DD6AD9" w:rsidRPr="007A1E53" w:rsidRDefault="002A1989" w:rsidP="00BA38BD">
      <w:pPr>
        <w:pStyle w:val="13ContactPR"/>
      </w:pPr>
      <w:r w:rsidRPr="007A1E53">
        <w:rPr>
          <w:noProof/>
          <w:lang w:val="de-DE"/>
        </w:rPr>
        <w:drawing>
          <wp:anchor distT="0" distB="0" distL="114300" distR="114300" simplePos="0" relativeHeight="251643904" behindDoc="1" locked="0" layoutInCell="1" allowOverlap="1" wp14:anchorId="1A66BC75" wp14:editId="72588D72">
            <wp:simplePos x="0" y="0"/>
            <wp:positionH relativeFrom="column">
              <wp:posOffset>337820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E53">
        <w:rPr>
          <w:noProof/>
          <w:lang w:val="de-DE"/>
        </w:rPr>
        <w:drawing>
          <wp:anchor distT="0" distB="0" distL="114300" distR="114300" simplePos="0" relativeHeight="251657216" behindDoc="1" locked="0" layoutInCell="1" allowOverlap="1" wp14:anchorId="4A37506A" wp14:editId="4714D20B">
            <wp:simplePos x="0" y="0"/>
            <wp:positionH relativeFrom="column">
              <wp:posOffset>674370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7" name="Picture 7" descr="\\copa-data.internal\shares\User\Julia Angerer\Documents\Social Media\twitte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a-data.internal\shares\User\Julia Angerer\Documents\Social Media\twitte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E53">
        <w:rPr>
          <w:noProof/>
          <w:lang w:val="de-DE"/>
        </w:rPr>
        <w:drawing>
          <wp:anchor distT="0" distB="0" distL="114300" distR="114300" simplePos="0" relativeHeight="251680768" behindDoc="1" locked="0" layoutInCell="1" allowOverlap="1" wp14:anchorId="04CABA2E" wp14:editId="70552371">
            <wp:simplePos x="0" y="0"/>
            <wp:positionH relativeFrom="column">
              <wp:posOffset>1000125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AD9" w:rsidRPr="007A1E53">
        <w:rPr>
          <w:noProof/>
          <w:lang w:val="de-DE"/>
        </w:rPr>
        <w:drawing>
          <wp:anchor distT="0" distB="0" distL="114300" distR="114300" simplePos="0" relativeHeight="251635712" behindDoc="1" locked="0" layoutInCell="1" allowOverlap="1" wp14:anchorId="0D3D90C1" wp14:editId="0DE6E268">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D6AD9" w:rsidRPr="007A1E53" w:rsidSect="00BA38BD">
      <w:headerReference w:type="even" r:id="rId27"/>
      <w:headerReference w:type="default" r:id="rId28"/>
      <w:footerReference w:type="even" r:id="rId29"/>
      <w:footerReference w:type="default" r:id="rId30"/>
      <w:headerReference w:type="first" r:id="rId31"/>
      <w:footerReference w:type="first" r:id="rId32"/>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CF77" w14:textId="77777777" w:rsidR="00F53ED6" w:rsidRDefault="00F53ED6" w:rsidP="00993CE6">
      <w:pPr>
        <w:spacing w:after="0" w:line="240" w:lineRule="auto"/>
      </w:pPr>
      <w:r>
        <w:separator/>
      </w:r>
    </w:p>
  </w:endnote>
  <w:endnote w:type="continuationSeparator" w:id="0">
    <w:p w14:paraId="6AAA379D" w14:textId="77777777" w:rsidR="00F53ED6" w:rsidRDefault="00F53ED6" w:rsidP="0099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16F7" w14:textId="77777777" w:rsidR="00884B84" w:rsidRDefault="00884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079B" w14:textId="77777777" w:rsidR="00475035" w:rsidRPr="00F66518" w:rsidRDefault="00280C94" w:rsidP="00011983">
    <w:pPr>
      <w:tabs>
        <w:tab w:val="left" w:pos="8539"/>
        <w:tab w:val="right" w:pos="9360"/>
      </w:tabs>
      <w:ind w:right="-2410"/>
      <w:rPr>
        <w:rStyle w:val="PageNumber"/>
        <w:sz w:val="28"/>
        <w:szCs w:val="28"/>
      </w:rPr>
    </w:pPr>
    <w:r>
      <w:rPr>
        <w:noProof/>
        <w:lang w:val="de-DE" w:eastAsia="de-DE"/>
      </w:rPr>
      <w:drawing>
        <wp:anchor distT="0" distB="0" distL="114300" distR="114300" simplePos="0" relativeHeight="251669504" behindDoc="0" locked="0" layoutInCell="1" allowOverlap="1" wp14:anchorId="694006BB" wp14:editId="584F2B98">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sidR="00475035">
      <w:rPr>
        <w:noProof/>
        <w:lang w:val="de-DE" w:eastAsia="de-DE"/>
      </w:rPr>
      <mc:AlternateContent>
        <mc:Choice Requires="wps">
          <w:drawing>
            <wp:anchor distT="0" distB="0" distL="114300" distR="114300" simplePos="0" relativeHeight="251660288" behindDoc="1" locked="0" layoutInCell="1" allowOverlap="1" wp14:anchorId="70484321" wp14:editId="1F442BD2">
              <wp:simplePos x="0" y="0"/>
              <wp:positionH relativeFrom="column">
                <wp:posOffset>5744845</wp:posOffset>
              </wp:positionH>
              <wp:positionV relativeFrom="page">
                <wp:posOffset>10117455</wp:posOffset>
              </wp:positionV>
              <wp:extent cx="269875" cy="575945"/>
              <wp:effectExtent l="4445" t="0" r="508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0CAA" id="Rectangle 22" o:spid="_x0000_s1026" style="position:absolute;margin-left:452.35pt;margin-top:796.65pt;width:21.2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" fillcolor="#b0b1b3" stroked="f">
              <w10:wrap anchory="page"/>
            </v:rect>
          </w:pict>
        </mc:Fallback>
      </mc:AlternateContent>
    </w:r>
    <w:r w:rsidR="00011983">
      <w:tab/>
    </w:r>
    <w:r w:rsidR="00475035">
      <w:rPr>
        <w:noProof/>
        <w:lang w:val="de-DE" w:eastAsia="de-DE"/>
      </w:rPr>
      <mc:AlternateContent>
        <mc:Choice Requires="wps">
          <w:drawing>
            <wp:anchor distT="0" distB="0" distL="114300" distR="114300" simplePos="0" relativeHeight="251663360" behindDoc="1" locked="0" layoutInCell="1" allowOverlap="1" wp14:anchorId="1551E13F" wp14:editId="013AEC15">
              <wp:simplePos x="0" y="0"/>
              <wp:positionH relativeFrom="column">
                <wp:posOffset>5744845</wp:posOffset>
              </wp:positionH>
              <wp:positionV relativeFrom="page">
                <wp:posOffset>10117455</wp:posOffset>
              </wp:positionV>
              <wp:extent cx="269875" cy="575945"/>
              <wp:effectExtent l="4445" t="0" r="508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635D7" id="Rectangle 23" o:spid="_x0000_s1026" style="position:absolute;margin-left:452.35pt;margin-top:796.65pt;width:21.2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" fillcolor="#b0b1b3" stroked="f">
              <w10:wrap anchory="page"/>
            </v:rect>
          </w:pict>
        </mc:Fallback>
      </mc:AlternateContent>
    </w:r>
    <w:r w:rsidR="00475035" w:rsidRPr="00207D63">
      <w:tab/>
    </w:r>
    <w:r w:rsidR="00475035" w:rsidRPr="00207D63">
      <w:rPr>
        <w:rStyle w:val="PageNumber"/>
        <w:sz w:val="28"/>
        <w:szCs w:val="28"/>
      </w:rPr>
      <w:fldChar w:fldCharType="begin"/>
    </w:r>
    <w:r w:rsidR="00475035" w:rsidRPr="00207D63">
      <w:rPr>
        <w:rStyle w:val="PageNumber"/>
        <w:sz w:val="28"/>
        <w:szCs w:val="28"/>
      </w:rPr>
      <w:instrText xml:space="preserve"> PAGE </w:instrText>
    </w:r>
    <w:r w:rsidR="00475035" w:rsidRPr="00207D63">
      <w:rPr>
        <w:rStyle w:val="PageNumber"/>
        <w:sz w:val="28"/>
        <w:szCs w:val="28"/>
      </w:rPr>
      <w:fldChar w:fldCharType="separate"/>
    </w:r>
    <w:r w:rsidR="002605B1">
      <w:rPr>
        <w:rStyle w:val="PageNumber"/>
        <w:noProof/>
        <w:sz w:val="28"/>
        <w:szCs w:val="28"/>
      </w:rPr>
      <w:t>3</w:t>
    </w:r>
    <w:r w:rsidR="00475035" w:rsidRPr="00207D63">
      <w:rPr>
        <w:rStyle w:val="PageNumber"/>
        <w:sz w:val="28"/>
        <w:szCs w:val="28"/>
      </w:rPr>
      <w:fldChar w:fldCharType="end"/>
    </w:r>
  </w:p>
  <w:p w14:paraId="4C6B8A8B" w14:textId="77777777" w:rsidR="00475035" w:rsidRDefault="00475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2C40" w14:textId="77777777" w:rsidR="00475035" w:rsidRPr="00F66518" w:rsidRDefault="00475035" w:rsidP="00666B16">
    <w:pPr>
      <w:tabs>
        <w:tab w:val="right" w:pos="9360"/>
      </w:tabs>
      <w:ind w:right="-2410"/>
      <w:rPr>
        <w:rStyle w:val="PageNumber"/>
        <w:sz w:val="28"/>
        <w:szCs w:val="28"/>
      </w:rPr>
    </w:pPr>
    <w:r>
      <w:rPr>
        <w:noProof/>
        <w:lang w:val="de-DE" w:eastAsia="de-DE"/>
      </w:rPr>
      <w:drawing>
        <wp:anchor distT="0" distB="0" distL="114300" distR="114300" simplePos="0" relativeHeight="251666432" behindDoc="0" locked="0" layoutInCell="1" allowOverlap="1" wp14:anchorId="61C98CFE" wp14:editId="0C32DF71">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0048" behindDoc="1" locked="0" layoutInCell="1" allowOverlap="1" wp14:anchorId="16B2AC7F" wp14:editId="5F9051B0">
              <wp:simplePos x="0" y="0"/>
              <wp:positionH relativeFrom="column">
                <wp:posOffset>5744845</wp:posOffset>
              </wp:positionH>
              <wp:positionV relativeFrom="page">
                <wp:posOffset>10117455</wp:posOffset>
              </wp:positionV>
              <wp:extent cx="269875" cy="575945"/>
              <wp:effectExtent l="4445" t="0" r="508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2D1BF" id="Rectangle 18" o:spid="_x0000_s1026" style="position:absolute;margin-left:452.35pt;margin-top:796.65pt;width:21.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" fillcolor="#b0b1b3" stroked="f">
              <w10:wrap anchory="page"/>
            </v:rect>
          </w:pict>
        </mc:Fallback>
      </mc:AlternateContent>
    </w:r>
    <w:r>
      <w:rPr>
        <w:noProof/>
        <w:lang w:val="de-DE" w:eastAsia="de-DE"/>
      </w:rPr>
      <mc:AlternateContent>
        <mc:Choice Requires="wps">
          <w:drawing>
            <wp:anchor distT="0" distB="0" distL="114300" distR="114300" simplePos="0" relativeHeight="251653120" behindDoc="1" locked="0" layoutInCell="1" allowOverlap="1" wp14:anchorId="3E9AA6B4" wp14:editId="4DFA1218">
              <wp:simplePos x="0" y="0"/>
              <wp:positionH relativeFrom="column">
                <wp:posOffset>5744845</wp:posOffset>
              </wp:positionH>
              <wp:positionV relativeFrom="page">
                <wp:posOffset>10117455</wp:posOffset>
              </wp:positionV>
              <wp:extent cx="269875" cy="575945"/>
              <wp:effectExtent l="4445" t="0" r="508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4EDDE" id="Rectangle 20" o:spid="_x0000_s1026" style="position:absolute;margin-left:452.35pt;margin-top:796.65pt;width:21.2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" fillcolor="#b0b1b3" stroked="f">
              <w10:wrap anchory="page"/>
            </v:rect>
          </w:pict>
        </mc:Fallback>
      </mc:AlternateContent>
    </w:r>
    <w:r w:rsidRPr="00207D63">
      <w:tab/>
    </w:r>
    <w:r w:rsidRPr="00207D63">
      <w:rPr>
        <w:rStyle w:val="PageNumber"/>
        <w:sz w:val="28"/>
        <w:szCs w:val="28"/>
      </w:rPr>
      <w:fldChar w:fldCharType="begin"/>
    </w:r>
    <w:r w:rsidRPr="00207D63">
      <w:rPr>
        <w:rStyle w:val="PageNumber"/>
        <w:sz w:val="28"/>
        <w:szCs w:val="28"/>
      </w:rPr>
      <w:instrText xml:space="preserve"> PAGE </w:instrText>
    </w:r>
    <w:r w:rsidRPr="00207D63">
      <w:rPr>
        <w:rStyle w:val="PageNumber"/>
        <w:sz w:val="28"/>
        <w:szCs w:val="28"/>
      </w:rPr>
      <w:fldChar w:fldCharType="separate"/>
    </w:r>
    <w:r w:rsidR="002605B1">
      <w:rPr>
        <w:rStyle w:val="PageNumber"/>
        <w:noProof/>
        <w:sz w:val="28"/>
        <w:szCs w:val="28"/>
      </w:rPr>
      <w:t>1</w:t>
    </w:r>
    <w:r w:rsidRPr="00207D63">
      <w:rPr>
        <w:rStyle w:val="PageNumber"/>
        <w:sz w:val="28"/>
        <w:szCs w:val="28"/>
      </w:rPr>
      <w:fldChar w:fldCharType="end"/>
    </w:r>
  </w:p>
  <w:p w14:paraId="31D853EA" w14:textId="77777777" w:rsidR="00475035" w:rsidRDefault="0047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30F0" w14:textId="77777777" w:rsidR="00F53ED6" w:rsidRDefault="00F53ED6" w:rsidP="00993CE6">
      <w:pPr>
        <w:spacing w:after="0" w:line="240" w:lineRule="auto"/>
      </w:pPr>
      <w:r>
        <w:separator/>
      </w:r>
    </w:p>
  </w:footnote>
  <w:footnote w:type="continuationSeparator" w:id="0">
    <w:p w14:paraId="15C38284" w14:textId="77777777" w:rsidR="00F53ED6" w:rsidRDefault="00F53ED6" w:rsidP="0099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25E4" w14:textId="77777777" w:rsidR="00884B84" w:rsidRDefault="00884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3722" w14:textId="77777777" w:rsidR="00475035" w:rsidRDefault="00475035" w:rsidP="006570F9">
    <w:r w:rsidRPr="002E683B">
      <w:rPr>
        <w:noProof/>
        <w:lang w:val="de-DE" w:eastAsia="de-DE"/>
      </w:rPr>
      <w:drawing>
        <wp:anchor distT="0" distB="0" distL="114300" distR="114300" simplePos="0" relativeHeight="251646976" behindDoc="1" locked="0" layoutInCell="1" allowOverlap="1" wp14:anchorId="0E6D10EC" wp14:editId="092EF37F">
          <wp:simplePos x="0" y="0"/>
          <wp:positionH relativeFrom="column">
            <wp:posOffset>4525010</wp:posOffset>
          </wp:positionH>
          <wp:positionV relativeFrom="paragraph">
            <wp:posOffset>332620</wp:posOffset>
          </wp:positionV>
          <wp:extent cx="1472184" cy="265176"/>
          <wp:effectExtent l="0" t="0" r="0" b="1905"/>
          <wp:wrapNone/>
          <wp:docPr id="4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CFC7" w14:textId="77777777" w:rsidR="00D12615" w:rsidRDefault="006E465E">
    <w:r w:rsidRPr="002E683B">
      <w:rPr>
        <w:noProof/>
        <w:lang w:val="de-DE" w:eastAsia="de-DE"/>
      </w:rPr>
      <w:drawing>
        <wp:anchor distT="0" distB="0" distL="114300" distR="114300" simplePos="0" relativeHeight="251674624" behindDoc="1" locked="0" layoutInCell="1" allowOverlap="1" wp14:anchorId="4C7F8BF7" wp14:editId="54294E42">
          <wp:simplePos x="0" y="0"/>
          <wp:positionH relativeFrom="column">
            <wp:posOffset>4525010</wp:posOffset>
          </wp:positionH>
          <wp:positionV relativeFrom="paragraph">
            <wp:posOffset>332105</wp:posOffset>
          </wp:positionV>
          <wp:extent cx="1472184" cy="265176"/>
          <wp:effectExtent l="0" t="0" r="0" b="1905"/>
          <wp:wrapNone/>
          <wp:docPr id="4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652B8">
      <w:rPr>
        <w:noProof/>
        <w:lang w:val="de-DE" w:eastAsia="de-DE"/>
      </w:rPr>
      <w:drawing>
        <wp:anchor distT="0" distB="0" distL="114300" distR="114300" simplePos="0" relativeHeight="251645951" behindDoc="1" locked="0" layoutInCell="1" allowOverlap="1" wp14:anchorId="4FAC22E0" wp14:editId="19C2D09B">
          <wp:simplePos x="0" y="0"/>
          <wp:positionH relativeFrom="page">
            <wp:align>right</wp:align>
          </wp:positionH>
          <wp:positionV relativeFrom="paragraph">
            <wp:posOffset>-450685</wp:posOffset>
          </wp:positionV>
          <wp:extent cx="7555865" cy="180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_Release_Headline_EN.png"/>
                  <pic:cNvPicPr/>
                </pic:nvPicPr>
                <pic:blipFill>
                  <a:blip r:embed="rId2">
                    <a:extLst>
                      <a:ext uri="{28A0092B-C50C-407E-A947-70E740481C1C}">
                        <a14:useLocalDpi xmlns:a14="http://schemas.microsoft.com/office/drawing/2010/main" val="0"/>
                      </a:ext>
                    </a:extLst>
                  </a:blip>
                  <a:stretch>
                    <a:fillRect/>
                  </a:stretch>
                </pic:blipFill>
                <pic:spPr>
                  <a:xfrm>
                    <a:off x="0" y="0"/>
                    <a:ext cx="7555865" cy="180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0"/>
  </w:num>
  <w:num w:numId="4">
    <w:abstractNumId w:val="14"/>
  </w:num>
  <w:num w:numId="5">
    <w:abstractNumId w:val="7"/>
  </w:num>
  <w:num w:numId="6">
    <w:abstractNumId w:val="15"/>
  </w:num>
  <w:num w:numId="7">
    <w:abstractNumId w:val="18"/>
  </w:num>
  <w:num w:numId="8">
    <w:abstractNumId w:val="8"/>
  </w:num>
  <w:num w:numId="9">
    <w:abstractNumId w:val="9"/>
  </w:num>
  <w:num w:numId="10">
    <w:abstractNumId w:val="11"/>
  </w:num>
  <w:num w:numId="11">
    <w:abstractNumId w:val="16"/>
  </w:num>
  <w:num w:numId="12">
    <w:abstractNumId w:val="20"/>
  </w:num>
  <w:num w:numId="13">
    <w:abstractNumId w:val="1"/>
  </w:num>
  <w:num w:numId="14">
    <w:abstractNumId w:val="4"/>
  </w:num>
  <w:num w:numId="15">
    <w:abstractNumId w:val="12"/>
  </w:num>
  <w:num w:numId="16">
    <w:abstractNumId w:val="6"/>
  </w:num>
  <w:num w:numId="17">
    <w:abstractNumId w:val="2"/>
  </w:num>
  <w:num w:numId="18">
    <w:abstractNumId w:val="3"/>
  </w:num>
  <w:num w:numId="19">
    <w:abstractNumId w:val="17"/>
  </w:num>
  <w:num w:numId="20">
    <w:abstractNumId w:val="19"/>
  </w:num>
  <w:num w:numId="21">
    <w:abstractNumId w:val="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0"/>
  <w:activeWritingStyle w:appName="MSWord" w:lang="de-AT" w:vendorID="64" w:dllVersion="6" w:nlCheck="1" w:checkStyle="0"/>
  <w:activeWritingStyle w:appName="MSWord" w:lang="de-D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de-AT" w:vendorID="64" w:dllVersion="0" w:nlCheck="1" w:checkStyle="0"/>
  <w:activeWritingStyle w:appName="MSWord" w:lang="it-IT"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6"/>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60"/>
    <w:rsid w:val="00005D77"/>
    <w:rsid w:val="00011983"/>
    <w:rsid w:val="00012153"/>
    <w:rsid w:val="00020E71"/>
    <w:rsid w:val="00021B90"/>
    <w:rsid w:val="00035BD1"/>
    <w:rsid w:val="000426E6"/>
    <w:rsid w:val="00051924"/>
    <w:rsid w:val="00054560"/>
    <w:rsid w:val="00056D3D"/>
    <w:rsid w:val="000751BD"/>
    <w:rsid w:val="000A06BD"/>
    <w:rsid w:val="000A1E2B"/>
    <w:rsid w:val="000B2CE7"/>
    <w:rsid w:val="000D55AE"/>
    <w:rsid w:val="000D6572"/>
    <w:rsid w:val="000F2CB3"/>
    <w:rsid w:val="00100FBA"/>
    <w:rsid w:val="00106871"/>
    <w:rsid w:val="0010696B"/>
    <w:rsid w:val="00111873"/>
    <w:rsid w:val="001207A2"/>
    <w:rsid w:val="00127E4F"/>
    <w:rsid w:val="00130B55"/>
    <w:rsid w:val="001475AF"/>
    <w:rsid w:val="00155A02"/>
    <w:rsid w:val="00161074"/>
    <w:rsid w:val="00172033"/>
    <w:rsid w:val="001825B7"/>
    <w:rsid w:val="00191379"/>
    <w:rsid w:val="001949AA"/>
    <w:rsid w:val="001A3C2D"/>
    <w:rsid w:val="001B4BFC"/>
    <w:rsid w:val="001C1946"/>
    <w:rsid w:val="001C3D05"/>
    <w:rsid w:val="001E3A1F"/>
    <w:rsid w:val="001E6AA6"/>
    <w:rsid w:val="00207D63"/>
    <w:rsid w:val="002226BD"/>
    <w:rsid w:val="00230B2E"/>
    <w:rsid w:val="00243E43"/>
    <w:rsid w:val="002605B1"/>
    <w:rsid w:val="002706C7"/>
    <w:rsid w:val="00273F06"/>
    <w:rsid w:val="00280C94"/>
    <w:rsid w:val="002810ED"/>
    <w:rsid w:val="00281E8A"/>
    <w:rsid w:val="00284601"/>
    <w:rsid w:val="00292CF7"/>
    <w:rsid w:val="00296A77"/>
    <w:rsid w:val="002A114D"/>
    <w:rsid w:val="002A1989"/>
    <w:rsid w:val="002A4296"/>
    <w:rsid w:val="002B1740"/>
    <w:rsid w:val="002B4B54"/>
    <w:rsid w:val="002C3FC4"/>
    <w:rsid w:val="002D3618"/>
    <w:rsid w:val="002E683B"/>
    <w:rsid w:val="002F1628"/>
    <w:rsid w:val="002F68FC"/>
    <w:rsid w:val="00321B09"/>
    <w:rsid w:val="00333E10"/>
    <w:rsid w:val="0033505E"/>
    <w:rsid w:val="00335508"/>
    <w:rsid w:val="00335FE7"/>
    <w:rsid w:val="0034444A"/>
    <w:rsid w:val="003453EE"/>
    <w:rsid w:val="0035310B"/>
    <w:rsid w:val="00354395"/>
    <w:rsid w:val="003652B8"/>
    <w:rsid w:val="0036629C"/>
    <w:rsid w:val="0037202E"/>
    <w:rsid w:val="00380390"/>
    <w:rsid w:val="003B3DB2"/>
    <w:rsid w:val="003C331D"/>
    <w:rsid w:val="003E458B"/>
    <w:rsid w:val="004112CA"/>
    <w:rsid w:val="00411A85"/>
    <w:rsid w:val="004264E2"/>
    <w:rsid w:val="004331CF"/>
    <w:rsid w:val="004441F4"/>
    <w:rsid w:val="00452832"/>
    <w:rsid w:val="0045504A"/>
    <w:rsid w:val="004564BE"/>
    <w:rsid w:val="00465751"/>
    <w:rsid w:val="00471E09"/>
    <w:rsid w:val="00475035"/>
    <w:rsid w:val="0047776B"/>
    <w:rsid w:val="00485FCC"/>
    <w:rsid w:val="004900DC"/>
    <w:rsid w:val="0049463D"/>
    <w:rsid w:val="004A1BCA"/>
    <w:rsid w:val="004B3239"/>
    <w:rsid w:val="004D3783"/>
    <w:rsid w:val="004F1AC2"/>
    <w:rsid w:val="00537D6D"/>
    <w:rsid w:val="00562B6F"/>
    <w:rsid w:val="005677EC"/>
    <w:rsid w:val="00571449"/>
    <w:rsid w:val="00593A86"/>
    <w:rsid w:val="005D6279"/>
    <w:rsid w:val="005E4649"/>
    <w:rsid w:val="005E4D8C"/>
    <w:rsid w:val="005F074D"/>
    <w:rsid w:val="0060099C"/>
    <w:rsid w:val="00600D74"/>
    <w:rsid w:val="00600E80"/>
    <w:rsid w:val="00610949"/>
    <w:rsid w:val="0063728C"/>
    <w:rsid w:val="0064198B"/>
    <w:rsid w:val="006570F9"/>
    <w:rsid w:val="006657CF"/>
    <w:rsid w:val="00666B16"/>
    <w:rsid w:val="006808A6"/>
    <w:rsid w:val="00681736"/>
    <w:rsid w:val="006839A2"/>
    <w:rsid w:val="006B5B6D"/>
    <w:rsid w:val="006C0736"/>
    <w:rsid w:val="006D1E1C"/>
    <w:rsid w:val="006E465E"/>
    <w:rsid w:val="00705827"/>
    <w:rsid w:val="007058FC"/>
    <w:rsid w:val="007176FD"/>
    <w:rsid w:val="00730F84"/>
    <w:rsid w:val="00731A1C"/>
    <w:rsid w:val="00737042"/>
    <w:rsid w:val="00757955"/>
    <w:rsid w:val="00761DCC"/>
    <w:rsid w:val="00762CB2"/>
    <w:rsid w:val="007715BA"/>
    <w:rsid w:val="00795D6A"/>
    <w:rsid w:val="007A1CFB"/>
    <w:rsid w:val="007A1E53"/>
    <w:rsid w:val="007A1FCF"/>
    <w:rsid w:val="007A52FB"/>
    <w:rsid w:val="007B24AD"/>
    <w:rsid w:val="007B55DA"/>
    <w:rsid w:val="007C2353"/>
    <w:rsid w:val="007D73E1"/>
    <w:rsid w:val="007E380C"/>
    <w:rsid w:val="007E6F19"/>
    <w:rsid w:val="007F48CD"/>
    <w:rsid w:val="007F777B"/>
    <w:rsid w:val="00803651"/>
    <w:rsid w:val="00805BAA"/>
    <w:rsid w:val="00817DBC"/>
    <w:rsid w:val="00820F64"/>
    <w:rsid w:val="00834630"/>
    <w:rsid w:val="00836DD2"/>
    <w:rsid w:val="00843703"/>
    <w:rsid w:val="00851BF2"/>
    <w:rsid w:val="00855DB0"/>
    <w:rsid w:val="00870D3E"/>
    <w:rsid w:val="00884B84"/>
    <w:rsid w:val="008A1268"/>
    <w:rsid w:val="008D612C"/>
    <w:rsid w:val="008F0E86"/>
    <w:rsid w:val="008F2F15"/>
    <w:rsid w:val="0090182A"/>
    <w:rsid w:val="00910668"/>
    <w:rsid w:val="00937B35"/>
    <w:rsid w:val="009502E2"/>
    <w:rsid w:val="00956C93"/>
    <w:rsid w:val="00963232"/>
    <w:rsid w:val="0098769B"/>
    <w:rsid w:val="00993CE6"/>
    <w:rsid w:val="009A1A03"/>
    <w:rsid w:val="009E2C0C"/>
    <w:rsid w:val="00A100CD"/>
    <w:rsid w:val="00A25621"/>
    <w:rsid w:val="00A2575F"/>
    <w:rsid w:val="00A55D20"/>
    <w:rsid w:val="00A61EBC"/>
    <w:rsid w:val="00A66EEA"/>
    <w:rsid w:val="00A82FCA"/>
    <w:rsid w:val="00A83713"/>
    <w:rsid w:val="00A91ED4"/>
    <w:rsid w:val="00A93D61"/>
    <w:rsid w:val="00AA1140"/>
    <w:rsid w:val="00AA49BC"/>
    <w:rsid w:val="00AB77CA"/>
    <w:rsid w:val="00AC7BF4"/>
    <w:rsid w:val="00AE0C9D"/>
    <w:rsid w:val="00AF5D7D"/>
    <w:rsid w:val="00B05637"/>
    <w:rsid w:val="00B06E2B"/>
    <w:rsid w:val="00B40A03"/>
    <w:rsid w:val="00B434E2"/>
    <w:rsid w:val="00B44A5C"/>
    <w:rsid w:val="00B45434"/>
    <w:rsid w:val="00B619BB"/>
    <w:rsid w:val="00B81C66"/>
    <w:rsid w:val="00BA1F11"/>
    <w:rsid w:val="00BA38BD"/>
    <w:rsid w:val="00BD3B51"/>
    <w:rsid w:val="00BD3D82"/>
    <w:rsid w:val="00BE706E"/>
    <w:rsid w:val="00C16C41"/>
    <w:rsid w:val="00C173A8"/>
    <w:rsid w:val="00C3647C"/>
    <w:rsid w:val="00C609FB"/>
    <w:rsid w:val="00CA0E69"/>
    <w:rsid w:val="00CA56BB"/>
    <w:rsid w:val="00CD3FD6"/>
    <w:rsid w:val="00CD47B3"/>
    <w:rsid w:val="00CE5B63"/>
    <w:rsid w:val="00CF2CB6"/>
    <w:rsid w:val="00CF6E6E"/>
    <w:rsid w:val="00D12615"/>
    <w:rsid w:val="00D21AB7"/>
    <w:rsid w:val="00D23F77"/>
    <w:rsid w:val="00D52DC9"/>
    <w:rsid w:val="00D56489"/>
    <w:rsid w:val="00D73D5B"/>
    <w:rsid w:val="00D7527F"/>
    <w:rsid w:val="00D822C1"/>
    <w:rsid w:val="00D841C7"/>
    <w:rsid w:val="00D91EEF"/>
    <w:rsid w:val="00D950CF"/>
    <w:rsid w:val="00DA088E"/>
    <w:rsid w:val="00DA0FAF"/>
    <w:rsid w:val="00DA469E"/>
    <w:rsid w:val="00DB5F35"/>
    <w:rsid w:val="00DB7967"/>
    <w:rsid w:val="00DC23C5"/>
    <w:rsid w:val="00DD6AD9"/>
    <w:rsid w:val="00DE26B7"/>
    <w:rsid w:val="00DE442E"/>
    <w:rsid w:val="00DE5C8B"/>
    <w:rsid w:val="00E00A82"/>
    <w:rsid w:val="00E01DA9"/>
    <w:rsid w:val="00E07ABB"/>
    <w:rsid w:val="00E10A89"/>
    <w:rsid w:val="00E11885"/>
    <w:rsid w:val="00E166B0"/>
    <w:rsid w:val="00E17E80"/>
    <w:rsid w:val="00E22B15"/>
    <w:rsid w:val="00E413E1"/>
    <w:rsid w:val="00E44B3D"/>
    <w:rsid w:val="00E4535B"/>
    <w:rsid w:val="00E6194D"/>
    <w:rsid w:val="00E6577A"/>
    <w:rsid w:val="00E65EB5"/>
    <w:rsid w:val="00E725E3"/>
    <w:rsid w:val="00E83419"/>
    <w:rsid w:val="00E95308"/>
    <w:rsid w:val="00EB4E86"/>
    <w:rsid w:val="00ED533D"/>
    <w:rsid w:val="00EE1B44"/>
    <w:rsid w:val="00EF11FC"/>
    <w:rsid w:val="00EF3506"/>
    <w:rsid w:val="00F02662"/>
    <w:rsid w:val="00F20F6C"/>
    <w:rsid w:val="00F3151D"/>
    <w:rsid w:val="00F316AB"/>
    <w:rsid w:val="00F408C8"/>
    <w:rsid w:val="00F46AC5"/>
    <w:rsid w:val="00F53ED6"/>
    <w:rsid w:val="00F66518"/>
    <w:rsid w:val="00F7111F"/>
    <w:rsid w:val="00F82163"/>
    <w:rsid w:val="00F8739D"/>
    <w:rsid w:val="00F93ECF"/>
    <w:rsid w:val="00FA1E78"/>
    <w:rsid w:val="00FA6357"/>
    <w:rsid w:val="00FC0B33"/>
    <w:rsid w:val="00FC42BF"/>
    <w:rsid w:val="00FC5AA4"/>
    <w:rsid w:val="00FC701F"/>
    <w:rsid w:val="00FD26F4"/>
    <w:rsid w:val="00FE120D"/>
    <w:rsid w:val="00FE1489"/>
    <w:rsid w:val="00FF73D8"/>
  </w:rsids>
  <m:mathPr>
    <m:mathFont m:val="Cambria Math"/>
    <m:brkBin m:val="before"/>
    <m:brkBinSub m:val="--"/>
    <m:smallFrac m:val="0"/>
    <m:dispDef/>
    <m:lMargin m:val="0"/>
    <m:rMargin m:val="0"/>
    <m:defJc m:val="centerGroup"/>
    <m:wrapIndent m:val="1440"/>
    <m:intLim m:val="subSup"/>
    <m:naryLim m:val="undOvr"/>
  </m:mathPr>
  <w:themeFontLang w:val="de-A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836A549"/>
  <w15:docId w15:val="{5B8384C6-FAEE-4E71-BCD6-B82D50D9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BAA"/>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Subheadline"/>
    <w:basedOn w:val="Normal"/>
    <w:next w:val="Normal"/>
    <w:link w:val="Heading1Char"/>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Heading2">
    <w:name w:val="heading 2"/>
    <w:basedOn w:val="Normal"/>
    <w:next w:val="Normal"/>
    <w:link w:val="Heading2Char"/>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395"/>
    <w:pPr>
      <w:tabs>
        <w:tab w:val="center" w:pos="4536"/>
        <w:tab w:val="right" w:pos="9072"/>
      </w:tabs>
      <w:spacing w:after="0" w:line="240" w:lineRule="auto"/>
    </w:pPr>
  </w:style>
  <w:style w:type="character" w:customStyle="1" w:styleId="HeaderChar">
    <w:name w:val="Header Char"/>
    <w:basedOn w:val="DefaultParagraphFont"/>
    <w:link w:val="Header"/>
    <w:rsid w:val="00354395"/>
    <w:rPr>
      <w:sz w:val="22"/>
      <w:szCs w:val="22"/>
      <w:lang w:eastAsia="en-US"/>
    </w:rPr>
  </w:style>
  <w:style w:type="paragraph" w:styleId="Footer">
    <w:name w:val="footer"/>
    <w:basedOn w:val="Normal"/>
    <w:link w:val="FooterChar"/>
    <w:uiPriority w:val="99"/>
    <w:unhideWhenUsed/>
    <w:rsid w:val="00993C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CE6"/>
  </w:style>
  <w:style w:type="paragraph" w:styleId="BalloonText">
    <w:name w:val="Balloon Text"/>
    <w:basedOn w:val="Normal"/>
    <w:link w:val="BalloonTextChar"/>
    <w:uiPriority w:val="99"/>
    <w:semiHidden/>
    <w:unhideWhenUsed/>
    <w:rsid w:val="0099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CE6"/>
    <w:rPr>
      <w:rFonts w:ascii="Tahoma" w:hAnsi="Tahoma" w:cs="Tahoma"/>
      <w:sz w:val="16"/>
      <w:szCs w:val="16"/>
    </w:rPr>
  </w:style>
  <w:style w:type="paragraph" w:styleId="NoSpacing">
    <w:name w:val="No Spacing"/>
    <w:uiPriority w:val="1"/>
    <w:rsid w:val="00DE442E"/>
    <w:rPr>
      <w:sz w:val="22"/>
      <w:szCs w:val="22"/>
      <w:lang w:eastAsia="en-US"/>
    </w:rPr>
  </w:style>
  <w:style w:type="character" w:customStyle="1" w:styleId="Heading1Char">
    <w:name w:val="Heading 1 Char"/>
    <w:aliases w:val="Subheadline Char"/>
    <w:basedOn w:val="DefaultParagraphFont"/>
    <w:link w:val="Heading1"/>
    <w:rsid w:val="00051924"/>
    <w:rPr>
      <w:rFonts w:ascii="Arial" w:eastAsia="Times New Roman" w:hAnsi="Arial"/>
      <w:b/>
      <w:spacing w:val="-8"/>
      <w:sz w:val="32"/>
      <w:lang w:val="en-US" w:eastAsia="de-DE"/>
    </w:rPr>
  </w:style>
  <w:style w:type="character" w:customStyle="1" w:styleId="Heading2Char">
    <w:name w:val="Heading 2 Char"/>
    <w:basedOn w:val="DefaultParagraphFont"/>
    <w:link w:val="Heading2"/>
    <w:uiPriority w:val="9"/>
    <w:semiHidden/>
    <w:rsid w:val="00CE5B63"/>
    <w:rPr>
      <w:rFonts w:ascii="Cambria" w:eastAsia="Times New Roman" w:hAnsi="Cambria" w:cs="Times New Roman"/>
      <w:b/>
      <w:bCs/>
      <w:color w:val="4F81BD"/>
      <w:sz w:val="26"/>
      <w:szCs w:val="26"/>
    </w:rPr>
  </w:style>
  <w:style w:type="paragraph" w:styleId="Title">
    <w:name w:val="Title"/>
    <w:aliases w:val="Lead PR"/>
    <w:next w:val="05BodyTextPR"/>
    <w:link w:val="TitleChar"/>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Normal"/>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F408C8"/>
    <w:pPr>
      <w:spacing w:after="480" w:line="276" w:lineRule="auto"/>
    </w:pPr>
    <w:rPr>
      <w:rFonts w:ascii="Segoe UI Light" w:eastAsiaTheme="minorHAnsi" w:hAnsi="Segoe UI Light" w:cstheme="minorBidi"/>
      <w:sz w:val="22"/>
      <w:szCs w:val="22"/>
      <w:lang w:val="en-US" w:eastAsia="en-US"/>
    </w:rPr>
  </w:style>
  <w:style w:type="paragraph" w:customStyle="1" w:styleId="02KickerPR">
    <w:name w:val="02 Kicker PR"/>
    <w:next w:val="03HeadlinePR"/>
    <w:link w:val="02KickerPRChar"/>
    <w:qFormat/>
    <w:rsid w:val="00F408C8"/>
    <w:pPr>
      <w:autoSpaceDE w:val="0"/>
      <w:autoSpaceDN w:val="0"/>
      <w:adjustRightInd w:val="0"/>
      <w:spacing w:line="276" w:lineRule="auto"/>
    </w:pPr>
    <w:rPr>
      <w:rFonts w:ascii="Segoe UI Semibold" w:eastAsia="Times New Roman" w:hAnsi="Segoe UI Semibold"/>
      <w:color w:val="000000"/>
      <w:sz w:val="28"/>
      <w:szCs w:val="36"/>
      <w:lang w:val="en-US" w:eastAsia="de-DE"/>
    </w:rPr>
  </w:style>
  <w:style w:type="paragraph" w:customStyle="1" w:styleId="COPA-DATATabellenberschrift">
    <w:name w:val="COPA-DATA Tabellenüberschrift"/>
    <w:basedOn w:val="NoSpacing"/>
    <w:rsid w:val="00F66518"/>
    <w:rPr>
      <w:rFonts w:ascii="Arial" w:hAnsi="Arial" w:cs="Arial"/>
      <w:color w:val="FFFFFF"/>
      <w:sz w:val="20"/>
      <w:szCs w:val="20"/>
      <w:lang w:val="it-IT"/>
    </w:rPr>
  </w:style>
  <w:style w:type="character" w:styleId="PageNumber">
    <w:name w:val="page number"/>
    <w:basedOn w:val="DefaultParagraphFont"/>
    <w:semiHidden/>
    <w:rsid w:val="00F66518"/>
    <w:rPr>
      <w:rFonts w:ascii="Times New Roman" w:hAnsi="Times New Roman"/>
      <w:b/>
      <w:color w:val="FFFFFF"/>
      <w:spacing w:val="0"/>
      <w:sz w:val="24"/>
    </w:rPr>
  </w:style>
  <w:style w:type="table" w:styleId="TableGrid">
    <w:name w:val="Table Grid"/>
    <w:basedOn w:val="TableNormal"/>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leChar">
    <w:name w:val="Title Char"/>
    <w:aliases w:val="Lead PR Char"/>
    <w:basedOn w:val="DefaultParagraphFont"/>
    <w:link w:val="Title"/>
    <w:uiPriority w:val="10"/>
    <w:rsid w:val="001825B7"/>
    <w:rPr>
      <w:rFonts w:ascii="Arial" w:eastAsiaTheme="majorEastAsia" w:hAnsi="Arial" w:cstheme="majorBidi"/>
      <w:i/>
      <w:spacing w:val="-10"/>
      <w:kern w:val="28"/>
      <w:sz w:val="22"/>
      <w:szCs w:val="56"/>
      <w:lang w:eastAsia="en-US"/>
    </w:rPr>
  </w:style>
  <w:style w:type="paragraph" w:styleId="Revision">
    <w:name w:val="Revision"/>
    <w:hidden/>
    <w:uiPriority w:val="99"/>
    <w:semiHidden/>
    <w:rsid w:val="00380390"/>
    <w:rPr>
      <w:sz w:val="22"/>
      <w:szCs w:val="22"/>
      <w:lang w:eastAsia="en-US"/>
    </w:rPr>
  </w:style>
  <w:style w:type="character" w:styleId="CommentReference">
    <w:name w:val="annotation reference"/>
    <w:basedOn w:val="DefaultParagraphFont"/>
    <w:semiHidden/>
    <w:rsid w:val="00380390"/>
    <w:rPr>
      <w:sz w:val="16"/>
      <w:szCs w:val="16"/>
    </w:rPr>
  </w:style>
  <w:style w:type="paragraph" w:styleId="CommentText">
    <w:name w:val="annotation text"/>
    <w:basedOn w:val="Normal"/>
    <w:link w:val="CommentTextChar"/>
    <w:semiHidden/>
    <w:rsid w:val="00380390"/>
    <w:rPr>
      <w:sz w:val="20"/>
      <w:szCs w:val="20"/>
    </w:rPr>
  </w:style>
  <w:style w:type="character" w:customStyle="1" w:styleId="CommentTextChar">
    <w:name w:val="Comment Text Char"/>
    <w:basedOn w:val="DefaultParagraphFont"/>
    <w:link w:val="CommentText"/>
    <w:semiHidden/>
    <w:rsid w:val="00380390"/>
    <w:rPr>
      <w:rFonts w:ascii="Calibri" w:eastAsia="Calibri" w:hAnsi="Calibri" w:cs="Times New Roman"/>
      <w:sz w:val="20"/>
      <w:szCs w:val="20"/>
    </w:rPr>
  </w:style>
  <w:style w:type="paragraph" w:customStyle="1" w:styleId="03HeadlinePR">
    <w:name w:val="03 Headline PR"/>
    <w:link w:val="03HeadlinePRChar"/>
    <w:qFormat/>
    <w:rsid w:val="00F408C8"/>
    <w:pPr>
      <w:spacing w:after="360" w:line="276" w:lineRule="auto"/>
    </w:pPr>
    <w:rPr>
      <w:rFonts w:ascii="Segoe UI Semibold" w:eastAsia="Times New Roman" w:hAnsi="Segoe UI Semibold" w:cstheme="minorBidi"/>
      <w:sz w:val="36"/>
      <w:lang w:val="en-US" w:eastAsia="de-DE"/>
    </w:rPr>
  </w:style>
  <w:style w:type="character" w:customStyle="1" w:styleId="ContinousTextZchn">
    <w:name w:val="Continous Text Zchn"/>
    <w:basedOn w:val="DefaultParagraphFon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F408C8"/>
    <w:rPr>
      <w:rFonts w:ascii="Segoe UI Semibold" w:eastAsia="Times New Roman" w:hAnsi="Segoe UI Semibold" w:cstheme="minorBidi"/>
      <w:sz w:val="36"/>
      <w:szCs w:val="22"/>
      <w:lang w:val="en-US"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unhideWhenUsed/>
    <w:rsid w:val="00E413E1"/>
    <w:rPr>
      <w:color w:val="0000FF"/>
      <w:u w:val="single"/>
    </w:rPr>
  </w:style>
  <w:style w:type="character" w:customStyle="1" w:styleId="01Location-DatePRChar">
    <w:name w:val="01 Location-Date PR Char"/>
    <w:basedOn w:val="DateChar"/>
    <w:link w:val="01Location-DatePR"/>
    <w:rsid w:val="00F408C8"/>
    <w:rPr>
      <w:rFonts w:ascii="Segoe UI Light" w:eastAsiaTheme="minorHAnsi" w:hAnsi="Segoe UI Light" w:cstheme="minorBidi"/>
      <w:sz w:val="22"/>
      <w:szCs w:val="22"/>
      <w:lang w:val="en-US" w:eastAsia="en-US"/>
    </w:rPr>
  </w:style>
  <w:style w:type="paragraph" w:styleId="Date">
    <w:name w:val="Date"/>
    <w:basedOn w:val="Normal"/>
    <w:next w:val="Normal"/>
    <w:link w:val="DateChar"/>
    <w:uiPriority w:val="99"/>
    <w:semiHidden/>
    <w:unhideWhenUsed/>
    <w:rsid w:val="00333E10"/>
  </w:style>
  <w:style w:type="character" w:customStyle="1" w:styleId="DateChar">
    <w:name w:val="Date Char"/>
    <w:basedOn w:val="DefaultParagraphFont"/>
    <w:link w:val="Date"/>
    <w:uiPriority w:val="99"/>
    <w:semiHidden/>
    <w:rsid w:val="00333E10"/>
    <w:rPr>
      <w:sz w:val="22"/>
      <w:szCs w:val="22"/>
      <w:lang w:eastAsia="en-US"/>
    </w:rPr>
  </w:style>
  <w:style w:type="character" w:customStyle="1" w:styleId="02KickerPRChar">
    <w:name w:val="02 Kicker PR Char"/>
    <w:basedOn w:val="DefaultParagraphFont"/>
    <w:link w:val="02KickerPR"/>
    <w:rsid w:val="00F408C8"/>
    <w:rPr>
      <w:rFonts w:ascii="Segoe UI Semibold" w:eastAsia="Times New Roman" w:hAnsi="Segoe UI Semibold"/>
      <w:color w:val="000000"/>
      <w:sz w:val="28"/>
      <w:szCs w:val="36"/>
      <w:lang w:val="en-US" w:eastAsia="de-DE"/>
    </w:rPr>
  </w:style>
  <w:style w:type="paragraph" w:customStyle="1" w:styleId="05BodyTextPR">
    <w:name w:val="05 Body Text PR"/>
    <w:link w:val="05BodyTextPRChar"/>
    <w:qFormat/>
    <w:rsid w:val="003453EE"/>
    <w:pPr>
      <w:spacing w:after="360" w:line="276" w:lineRule="auto"/>
    </w:pPr>
    <w:rPr>
      <w:rFonts w:ascii="Segoe UI Light" w:eastAsia="Times New Roman" w:hAnsi="Segoe UI Light"/>
      <w:sz w:val="22"/>
      <w:lang w:val="en-US" w:eastAsia="de-DE"/>
    </w:rPr>
  </w:style>
  <w:style w:type="paragraph" w:customStyle="1" w:styleId="04LeadTextPR">
    <w:name w:val="04 Lead Text PR"/>
    <w:next w:val="05BodyTextPR"/>
    <w:link w:val="04LeadTextPRChar"/>
    <w:qFormat/>
    <w:rsid w:val="003453EE"/>
    <w:pPr>
      <w:spacing w:after="360" w:line="276" w:lineRule="auto"/>
    </w:pPr>
    <w:rPr>
      <w:rFonts w:ascii="Segoe UI Light" w:eastAsiaTheme="majorEastAsia" w:hAnsi="Segoe UI Light" w:cstheme="majorBidi"/>
      <w:i/>
      <w:kern w:val="28"/>
      <w:sz w:val="22"/>
      <w:szCs w:val="56"/>
      <w:lang w:val="en-US" w:eastAsia="en-US"/>
    </w:rPr>
  </w:style>
  <w:style w:type="character" w:customStyle="1" w:styleId="05BodyTextPRChar">
    <w:name w:val="05 Body Text PR Char"/>
    <w:basedOn w:val="DefaultParagraphFont"/>
    <w:link w:val="05BodyTextPR"/>
    <w:rsid w:val="003453EE"/>
    <w:rPr>
      <w:rFonts w:ascii="Segoe UI Light" w:eastAsia="Times New Roman" w:hAnsi="Segoe UI Light"/>
      <w:sz w:val="22"/>
      <w:lang w:val="en-US" w:eastAsia="de-DE"/>
    </w:rPr>
  </w:style>
  <w:style w:type="paragraph" w:customStyle="1" w:styleId="06SubheadlinePR">
    <w:name w:val="06 Subheadline PR"/>
    <w:next w:val="05BodyTextPR"/>
    <w:link w:val="06SubheadlinePRChar"/>
    <w:qFormat/>
    <w:rsid w:val="003453EE"/>
    <w:pPr>
      <w:spacing w:after="120" w:line="276" w:lineRule="auto"/>
    </w:pPr>
    <w:rPr>
      <w:rFonts w:ascii="Segoe UI Semibold" w:eastAsia="Times New Roman" w:hAnsi="Segoe UI Semibold"/>
      <w:sz w:val="28"/>
      <w:lang w:val="en-US" w:eastAsia="de-DE"/>
    </w:rPr>
  </w:style>
  <w:style w:type="character" w:customStyle="1" w:styleId="04LeadTextPRChar">
    <w:name w:val="04 Lead Text PR Char"/>
    <w:basedOn w:val="DefaultParagraphFont"/>
    <w:link w:val="04LeadTextPR"/>
    <w:rsid w:val="003453EE"/>
    <w:rPr>
      <w:rFonts w:ascii="Segoe UI Light" w:eastAsiaTheme="majorEastAsia" w:hAnsi="Segoe UI Light" w:cstheme="majorBidi"/>
      <w:i/>
      <w:kern w:val="28"/>
      <w:sz w:val="22"/>
      <w:szCs w:val="56"/>
      <w:lang w:val="en-US" w:eastAsia="en-US"/>
    </w:rPr>
  </w:style>
  <w:style w:type="paragraph" w:customStyle="1" w:styleId="08HLCaptionPR">
    <w:name w:val="08 HL Caption PR"/>
    <w:link w:val="08HLCaptionPRChar"/>
    <w:qFormat/>
    <w:rsid w:val="003453EE"/>
    <w:pPr>
      <w:spacing w:after="120" w:line="276" w:lineRule="auto"/>
    </w:pPr>
    <w:rPr>
      <w:rFonts w:ascii="Segoe UI Semibold" w:eastAsiaTheme="majorEastAsia" w:hAnsi="Segoe UI Semibold" w:cstheme="majorBidi"/>
      <w:kern w:val="28"/>
      <w:sz w:val="22"/>
      <w:szCs w:val="56"/>
      <w:lang w:val="en-US" w:eastAsia="en-US"/>
    </w:rPr>
  </w:style>
  <w:style w:type="character" w:customStyle="1" w:styleId="06SubheadlinePRChar">
    <w:name w:val="06 Subheadline PR Char"/>
    <w:basedOn w:val="DefaultParagraphFont"/>
    <w:link w:val="06SubheadlinePR"/>
    <w:rsid w:val="003453EE"/>
    <w:rPr>
      <w:rFonts w:ascii="Segoe UI Semibold" w:eastAsia="Times New Roman" w:hAnsi="Segoe UI Semibold"/>
      <w:sz w:val="28"/>
      <w:lang w:val="en-US" w:eastAsia="de-DE"/>
    </w:rPr>
  </w:style>
  <w:style w:type="paragraph" w:customStyle="1" w:styleId="13ContactPR">
    <w:name w:val="13 Contact PR"/>
    <w:link w:val="13ContactPRChar"/>
    <w:qFormat/>
    <w:rsid w:val="003453EE"/>
    <w:pPr>
      <w:spacing w:line="276" w:lineRule="auto"/>
    </w:pPr>
    <w:rPr>
      <w:rFonts w:ascii="Segoe UI Light" w:eastAsia="Times New Roman" w:hAnsi="Segoe UI Light"/>
      <w:sz w:val="22"/>
      <w:lang w:val="en-US" w:eastAsia="de-DE"/>
    </w:rPr>
  </w:style>
  <w:style w:type="character" w:customStyle="1" w:styleId="08HLCaptionPRChar">
    <w:name w:val="08 HL Caption PR Char"/>
    <w:basedOn w:val="DefaultParagraphFont"/>
    <w:link w:val="08HLCaptionPR"/>
    <w:rsid w:val="003453EE"/>
    <w:rPr>
      <w:rFonts w:ascii="Segoe UI Semibold" w:eastAsiaTheme="majorEastAsia" w:hAnsi="Segoe UI Semibold" w:cstheme="majorBidi"/>
      <w:kern w:val="28"/>
      <w:sz w:val="22"/>
      <w:szCs w:val="56"/>
      <w:lang w:val="en-US" w:eastAsia="en-US"/>
    </w:rPr>
  </w:style>
  <w:style w:type="character" w:customStyle="1" w:styleId="13ContactPRChar">
    <w:name w:val="13 Contact PR Char"/>
    <w:basedOn w:val="DefaultParagraphFont"/>
    <w:link w:val="13ContactPR"/>
    <w:rsid w:val="003453EE"/>
    <w:rPr>
      <w:rFonts w:ascii="Segoe UI Light" w:eastAsia="Times New Roman" w:hAnsi="Segoe UI Light"/>
      <w:sz w:val="22"/>
      <w:lang w:val="en-US"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3453EE"/>
    <w:pPr>
      <w:spacing w:after="120" w:line="276" w:lineRule="auto"/>
    </w:pPr>
    <w:rPr>
      <w:rFonts w:ascii="Segoe UI Semibold" w:eastAsiaTheme="minorHAnsi" w:hAnsi="Segoe UI Semibold" w:cs="Arial"/>
      <w:szCs w:val="18"/>
      <w:lang w:val="en-US" w:eastAsia="en-US"/>
    </w:rPr>
  </w:style>
  <w:style w:type="paragraph" w:customStyle="1" w:styleId="11BoilerplatePR">
    <w:name w:val="11 Boilerplate PR"/>
    <w:link w:val="11BoilerplatePRChar"/>
    <w:qFormat/>
    <w:rsid w:val="003453EE"/>
    <w:pPr>
      <w:spacing w:after="360" w:line="276" w:lineRule="auto"/>
    </w:pPr>
    <w:rPr>
      <w:rFonts w:ascii="Segoe UI Light" w:hAnsi="Segoe UI Light"/>
      <w:szCs w:val="22"/>
      <w:lang w:eastAsia="en-US"/>
    </w:rPr>
  </w:style>
  <w:style w:type="character" w:customStyle="1" w:styleId="10HLBoilerplatePRChar">
    <w:name w:val="10 HL Boilerplate PR Char"/>
    <w:basedOn w:val="DefaultParagraphFont"/>
    <w:link w:val="10HLBoilerplatePR"/>
    <w:rsid w:val="003453EE"/>
    <w:rPr>
      <w:rFonts w:ascii="Segoe UI Semibold" w:eastAsiaTheme="minorHAnsi" w:hAnsi="Segoe UI Semibold" w:cs="Arial"/>
      <w:szCs w:val="18"/>
      <w:lang w:val="en-US" w:eastAsia="en-US"/>
    </w:rPr>
  </w:style>
  <w:style w:type="character" w:customStyle="1" w:styleId="11BoilerplatePRChar">
    <w:name w:val="11 Boilerplate PR Char"/>
    <w:basedOn w:val="10HLBoilerplatePRChar"/>
    <w:link w:val="11BoilerplatePR"/>
    <w:rsid w:val="003453EE"/>
    <w:rPr>
      <w:rFonts w:ascii="Segoe UI Light" w:eastAsiaTheme="minorHAnsi" w:hAnsi="Segoe UI Light" w:cs="Arial"/>
      <w:szCs w:val="22"/>
      <w:lang w:val="en-US" w:eastAsia="en-US"/>
    </w:rPr>
  </w:style>
  <w:style w:type="paragraph" w:customStyle="1" w:styleId="09FilenamePR">
    <w:name w:val="09 Filename PR"/>
    <w:next w:val="05BodyTextPR"/>
    <w:link w:val="09FilenamePRChar"/>
    <w:qFormat/>
    <w:rsid w:val="003453EE"/>
    <w:pPr>
      <w:spacing w:after="360" w:line="276" w:lineRule="auto"/>
    </w:pPr>
    <w:rPr>
      <w:rFonts w:ascii="Segoe UI Light" w:eastAsiaTheme="majorEastAsia" w:hAnsi="Segoe UI Light" w:cstheme="majorBidi"/>
      <w:i/>
      <w:spacing w:val="-10"/>
      <w:kern w:val="28"/>
      <w:sz w:val="22"/>
      <w:szCs w:val="56"/>
      <w:lang w:val="en-US" w:eastAsia="en-US"/>
    </w:rPr>
  </w:style>
  <w:style w:type="paragraph" w:customStyle="1" w:styleId="12HLContactPR">
    <w:name w:val="12 HL Contact PR"/>
    <w:next w:val="13ContactPR"/>
    <w:link w:val="12HLContactPRChar"/>
    <w:qFormat/>
    <w:rsid w:val="003453EE"/>
    <w:pPr>
      <w:spacing w:after="120" w:line="276" w:lineRule="auto"/>
    </w:pPr>
    <w:rPr>
      <w:rFonts w:ascii="Segoe UI Semibold" w:eastAsiaTheme="minorHAnsi" w:hAnsi="Segoe UI Semibold" w:cstheme="minorBidi"/>
      <w:sz w:val="22"/>
      <w:szCs w:val="22"/>
      <w:lang w:val="en-US" w:eastAsia="en-US"/>
    </w:rPr>
  </w:style>
  <w:style w:type="character" w:customStyle="1" w:styleId="09FilenamePRChar">
    <w:name w:val="09 Filename PR Char"/>
    <w:basedOn w:val="08HLCaptionPRChar"/>
    <w:link w:val="09FilenamePR"/>
    <w:rsid w:val="003453EE"/>
    <w:rPr>
      <w:rFonts w:ascii="Segoe UI Light" w:eastAsiaTheme="majorEastAsia" w:hAnsi="Segoe UI Light" w:cstheme="majorBidi"/>
      <w:i/>
      <w:spacing w:val="-10"/>
      <w:kern w:val="28"/>
      <w:sz w:val="22"/>
      <w:szCs w:val="56"/>
      <w:lang w:val="en-US" w:eastAsia="en-US"/>
    </w:rPr>
  </w:style>
  <w:style w:type="character" w:customStyle="1" w:styleId="12HLContactPRChar">
    <w:name w:val="12 HL Contact PR Char"/>
    <w:basedOn w:val="10HLBoilerplatePRChar"/>
    <w:link w:val="12HLContactPR"/>
    <w:rsid w:val="003453EE"/>
    <w:rPr>
      <w:rFonts w:ascii="Segoe UI Semibold" w:eastAsiaTheme="minorHAnsi" w:hAnsi="Segoe UI Semibold" w:cstheme="minorBidi"/>
      <w:sz w:val="22"/>
      <w:szCs w:val="22"/>
      <w:lang w:val="en-US" w:eastAsia="en-US"/>
    </w:rPr>
  </w:style>
  <w:style w:type="paragraph" w:customStyle="1" w:styleId="07-1BulletsLevel1">
    <w:name w:val="07-1 Bullets Level 1"/>
    <w:link w:val="07-1BulletsLevel1Char"/>
    <w:qFormat/>
    <w:rsid w:val="003453EE"/>
    <w:pPr>
      <w:numPr>
        <w:numId w:val="19"/>
      </w:numPr>
      <w:spacing w:after="120" w:line="276" w:lineRule="auto"/>
    </w:pPr>
    <w:rPr>
      <w:rFonts w:ascii="Segoe UI Light" w:eastAsia="Times New Roman" w:hAnsi="Segoe UI Light"/>
      <w:sz w:val="22"/>
      <w:lang w:val="en-US" w:eastAsia="de-DE"/>
    </w:rPr>
  </w:style>
  <w:style w:type="paragraph" w:customStyle="1" w:styleId="07-2BulletsLevel2">
    <w:name w:val="07-2 Bullets Level 2"/>
    <w:link w:val="07-2BulletsLevel2Char"/>
    <w:qFormat/>
    <w:rsid w:val="003453EE"/>
    <w:pPr>
      <w:numPr>
        <w:ilvl w:val="1"/>
        <w:numId w:val="19"/>
      </w:numPr>
      <w:spacing w:after="120" w:line="276" w:lineRule="auto"/>
    </w:pPr>
    <w:rPr>
      <w:rFonts w:ascii="Segoe UI Light" w:eastAsia="Times New Roman" w:hAnsi="Segoe UI Light"/>
      <w:sz w:val="22"/>
      <w:lang w:val="en-US" w:eastAsia="de-DE"/>
    </w:rPr>
  </w:style>
  <w:style w:type="character" w:customStyle="1" w:styleId="07-1BulletsLevel1Char">
    <w:name w:val="07-1 Bullets Level 1 Char"/>
    <w:basedOn w:val="DefaultParagraphFont"/>
    <w:link w:val="07-1BulletsLevel1"/>
    <w:rsid w:val="003453EE"/>
    <w:rPr>
      <w:rFonts w:ascii="Segoe UI Light" w:eastAsia="Times New Roman" w:hAnsi="Segoe UI Light"/>
      <w:sz w:val="22"/>
      <w:lang w:val="en-US" w:eastAsia="de-DE"/>
    </w:rPr>
  </w:style>
  <w:style w:type="paragraph" w:customStyle="1" w:styleId="07-3BulletsLevel3">
    <w:name w:val="07-3 Bullets Level 3"/>
    <w:link w:val="07-3BulletsLevel3Char"/>
    <w:qFormat/>
    <w:rsid w:val="003453EE"/>
    <w:pPr>
      <w:numPr>
        <w:ilvl w:val="2"/>
        <w:numId w:val="19"/>
      </w:numPr>
      <w:spacing w:after="120" w:line="276" w:lineRule="auto"/>
    </w:pPr>
    <w:rPr>
      <w:rFonts w:ascii="Segoe UI Light" w:eastAsia="Times New Roman" w:hAnsi="Segoe UI Light"/>
      <w:sz w:val="22"/>
      <w:lang w:val="en-US" w:eastAsia="de-DE"/>
    </w:rPr>
  </w:style>
  <w:style w:type="character" w:customStyle="1" w:styleId="07-2BulletsLevel2Char">
    <w:name w:val="07-2 Bullets Level 2 Char"/>
    <w:basedOn w:val="DefaultParagraphFont"/>
    <w:link w:val="07-2BulletsLevel2"/>
    <w:rsid w:val="003453EE"/>
    <w:rPr>
      <w:rFonts w:ascii="Segoe UI Light" w:eastAsia="Times New Roman" w:hAnsi="Segoe UI Light"/>
      <w:sz w:val="22"/>
      <w:lang w:val="en-US" w:eastAsia="de-DE"/>
    </w:rPr>
  </w:style>
  <w:style w:type="character" w:customStyle="1" w:styleId="07-3BulletsLevel3Char">
    <w:name w:val="07-3 Bullets Level 3 Char"/>
    <w:basedOn w:val="DefaultParagraphFont"/>
    <w:link w:val="07-3BulletsLevel3"/>
    <w:rsid w:val="003453EE"/>
    <w:rPr>
      <w:rFonts w:ascii="Segoe UI Light" w:eastAsia="Times New Roman" w:hAnsi="Segoe UI Light"/>
      <w:sz w:val="22"/>
      <w:lang w:val="en-US" w:eastAsia="de-DE"/>
    </w:rPr>
  </w:style>
  <w:style w:type="character" w:styleId="UnresolvedMention">
    <w:name w:val="Unresolved Mention"/>
    <w:basedOn w:val="DefaultParagraphFont"/>
    <w:uiPriority w:val="99"/>
    <w:semiHidden/>
    <w:unhideWhenUsed/>
    <w:rsid w:val="00CD4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o.copadata.com/zenonize23?utm_campaign=zenonIZE%2023&amp;utm_source=Website&amp;utm_medium=Homeslider" TargetMode="External"/><Relationship Id="rId18" Type="http://schemas.openxmlformats.org/officeDocument/2006/relationships/hyperlink" Target="http://www.copadata.com"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twitter.com/copadata"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rotect-de.mimecast.com/s/AWY6Cw0oNkcR4Wo1C9BBE4?domain=eur02.safelinks.protection.outlook.com" TargetMode="External"/><Relationship Id="rId17" Type="http://schemas.openxmlformats.org/officeDocument/2006/relationships/hyperlink" Target="mailto:Sebastian.Baesken@copadata.com" TargetMode="External"/><Relationship Id="rId25" Type="http://schemas.openxmlformats.org/officeDocument/2006/relationships/hyperlink" Target="https://www.linkedin.com/company/copa-data-headquarter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obert.Korec@copadata.com" TargetMode="External"/><Relationship Id="rId20" Type="http://schemas.openxmlformats.org/officeDocument/2006/relationships/image" Target="media/image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copadata.com/fileadmin/user_upload/News_Press_SUS/News_icons/zenonIZE23_Group_PR_image.jpg" TargetMode="External"/><Relationship Id="rId23" Type="http://schemas.openxmlformats.org/officeDocument/2006/relationships/hyperlink" Target="http://www.youtube.com/user/copadatavideos"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facebook.com/COPADATAHeadquarter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g"/><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a-data.internal\Admin\Office_Templates\COPA-DATA%20Template%20Library\Press%20Releases\CDHQ%20EN%20Press%20Releas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mplate" ma:contentTypeID="0x0101006B0CF6BFA31996489B2BA20B7D8735DE006AF3A0BEB28F7144B97EBAAA09E6CD12" ma:contentTypeVersion="3" ma:contentTypeDescription="" ma:contentTypeScope="" ma:versionID="c68e83ff9c89af83e961c11f34ee7857">
  <xsd:schema xmlns:xsd="http://www.w3.org/2001/XMLSchema" xmlns:xs="http://www.w3.org/2001/XMLSchema" xmlns:p="http://schemas.microsoft.com/office/2006/metadata/properties" xmlns:ns2="ecf6c811-9aec-4426-a63a-0ad6b17f0265" targetNamespace="http://schemas.microsoft.com/office/2006/metadata/properties" ma:root="true" ma:fieldsID="db9499d4febffd0b59d3c4d96349b130" ns2:_="">
    <xsd:import namespace="ecf6c811-9aec-4426-a63a-0ad6b17f0265"/>
    <xsd:element name="properties">
      <xsd:complexType>
        <xsd:sequence>
          <xsd:element name="documentManagement">
            <xsd:complexType>
              <xsd:all>
                <xsd:element ref="ns2:ApplicationTaxHTField0" minOccurs="0"/>
                <xsd:element ref="ns2:TaxCatchAll" minOccurs="0"/>
                <xsd:element ref="ns2:TaxCatchAllLabel" minOccurs="0"/>
                <xsd:element ref="ns2:TopicTaxHTField0" minOccurs="0"/>
                <xsd:element ref="ns2: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pplicationTaxHTField0" ma:index="8" nillable="true" ma:taxonomy="true" ma:internalName="ApplicationTaxHTField0" ma:taxonomyFieldName="Application" ma:displayName="Application" ma:default="" ma:fieldId="{3fff451c-ca00-49df-aee6-7da525133754}" ma:sspId="f4be127d-e685-44af-82c5-d3336212c14f" ma:termSetId="01ce3b61-2ae5-49b3-b71e-011ee8490e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6ba5c81-340b-4d31-a856-a491138936bb}" ma:internalName="TaxCatchAll" ma:showField="CatchAllData"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ba5c81-340b-4d31-a856-a491138936bb}" ma:internalName="TaxCatchAllLabel" ma:readOnly="true" ma:showField="CatchAllDataLabel"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opicTaxHTField0" ma:index="12" nillable="true" ma:taxonomy="true" ma:internalName="TopicTaxHTField0" ma:taxonomyFieldName="Topic" ma:displayName="Topic" ma:indexed="true" ma:fieldId="{27b6a88b-5ea9-4a0f-8b5f-39fbd36ae97f}" ma:sspId="f4be127d-e685-44af-82c5-d3336212c14f" ma:termSetId="631f7e77-623e-4352-8158-abd7596a52fc" ma:anchorId="00000000-0000-0000-0000-000000000000" ma:open="false" ma:isKeyword="false">
      <xsd:complexType>
        <xsd:sequence>
          <xsd:element ref="pc:Terms" minOccurs="0" maxOccurs="1"/>
        </xsd:sequence>
      </xsd:complexType>
    </xsd:element>
    <xsd:element name="Archived" ma:index="14" nillable="true" ma:displayName="Archived" ma:default="0" ma:internalName="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4be127d-e685-44af-82c5-d3336212c14f" ContentTypeId="0x0101006B0CF6BFA31996489B2BA20B7D8735DE"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TopicTaxHTField0 xmlns="ecf6c811-9aec-4426-a63a-0ad6b17f026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a1b26b7d-af9b-4ea9-bc13-d7cc6808b346</TermId>
        </TermInfo>
      </Terms>
    </TopicTaxHTField0>
    <TaxCatchAll xmlns="ecf6c811-9aec-4426-a63a-0ad6b17f0265">
      <Value>8</Value>
      <Value>150</Value>
    </TaxCatchAll>
    <ApplicationTaxHTField0 xmlns="ecf6c811-9aec-4426-a63a-0ad6b17f0265">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b5741f2a-be9d-46d1-b978-0bf716a4516e</TermId>
        </TermInfo>
      </Terms>
    </ApplicationTaxHTField0>
    <Archived xmlns="ecf6c811-9aec-4426-a63a-0ad6b17f0265">false</Archived>
  </documentManagement>
</p:properties>
</file>

<file path=customXml/itemProps1.xml><?xml version="1.0" encoding="utf-8"?>
<ds:datastoreItem xmlns:ds="http://schemas.openxmlformats.org/officeDocument/2006/customXml" ds:itemID="{A3794A3C-F067-4404-B509-C59D0D368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c811-9aec-4426-a63a-0ad6b17f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3.xml><?xml version="1.0" encoding="utf-8"?>
<ds:datastoreItem xmlns:ds="http://schemas.openxmlformats.org/officeDocument/2006/customXml" ds:itemID="{BA7369F6-36C9-4B4D-9C0F-48C6D515D017}">
  <ds:schemaRefs>
    <ds:schemaRef ds:uri="Microsoft.SharePoint.Taxonomy.ContentTypeSync"/>
  </ds:schemaRefs>
</ds:datastoreItem>
</file>

<file path=customXml/itemProps4.xml><?xml version="1.0" encoding="utf-8"?>
<ds:datastoreItem xmlns:ds="http://schemas.openxmlformats.org/officeDocument/2006/customXml" ds:itemID="{9E12AC08-DFE0-4782-98F0-C80F0003F0CF}">
  <ds:schemaRefs>
    <ds:schemaRef ds:uri="http://schemas.openxmlformats.org/officeDocument/2006/bibliography"/>
  </ds:schemaRefs>
</ds:datastoreItem>
</file>

<file path=customXml/itemProps5.xml><?xml version="1.0" encoding="utf-8"?>
<ds:datastoreItem xmlns:ds="http://schemas.openxmlformats.org/officeDocument/2006/customXml" ds:itemID="{0545C120-A2A6-4518-BDE2-63713F3640E9}">
  <ds:schemaRefs>
    <ds:schemaRef ds:uri="http://schemas.microsoft.com/office/2006/metadata/properties"/>
    <ds:schemaRef ds:uri="ecf6c811-9aec-4426-a63a-0ad6b17f0265"/>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CDHQ EN Press Release</Template>
  <TotalTime>0</TotalTime>
  <Pages>3</Pages>
  <Words>743</Words>
  <Characters>4681</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zenon offer</vt:lpstr>
    </vt:vector>
  </TitlesOfParts>
  <Company>COPA-DATA</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Korec</dc:creator>
  <cp:lastModifiedBy>Robert Korec</cp:lastModifiedBy>
  <cp:revision>2</cp:revision>
  <cp:lastPrinted>2014-01-09T17:42:00Z</cp:lastPrinted>
  <dcterms:created xsi:type="dcterms:W3CDTF">2023-07-05T08:49:00Z</dcterms:created>
  <dcterms:modified xsi:type="dcterms:W3CDTF">2023-07-05T08:49:00Z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0x0101006B0CF6BFA31996489B2BA20B7D8735DE006AF3A0BEB28F7144B97EBAAA09E6CD12</vt:lpwstr>
  </property>
  <property fmtid="{D5CDD505-2E9C-101B-9397-08002B2CF9AE}" pid="3" name="Target Audiences">
    <vt:lpwstr>;;;;COPA-DATA UK</vt:lpwstr>
  </property>
  <property fmtid="{D5CDD505-2E9C-101B-9397-08002B2CF9AE}" pid="4" name="_dlc_DocIdItemGuid">
    <vt:lpwstr>37203e22-0dce-4a5b-926a-9a8785e3fc2b</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AZDQEJASED4H-3-313</vt:lpwstr>
  </property>
  <property fmtid="{D5CDD505-2E9C-101B-9397-08002B2CF9AE}" pid="16" name="_dlc_DocIdUrl">
    <vt:lpwstr>http://corporate.copa-data.internal/_layouts/15/DocIdRedir.aspx?ID=AZDQEJASED4H-3-313, AZDQEJASED4H-3-313</vt:lpwstr>
  </property>
  <property fmtid="{D5CDD505-2E9C-101B-9397-08002B2CF9AE}" pid="17" name="Order">
    <vt:r8>48600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ies>
</file>