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219CE" w14:textId="1D7757CE" w:rsidR="4170CC19" w:rsidRDefault="4170CC19" w:rsidP="00341D08">
      <w:pPr>
        <w:pStyle w:val="03HeadlinePR"/>
      </w:pPr>
    </w:p>
    <w:p w14:paraId="4D3B0F4E" w14:textId="3B089FC3" w:rsidR="00E10703" w:rsidRPr="00912239" w:rsidRDefault="00E10703" w:rsidP="00770CA3">
      <w:pPr>
        <w:pStyle w:val="01Location-DatePR"/>
        <w:spacing w:after="360"/>
      </w:pPr>
      <w:r w:rsidRPr="00C3346E">
        <w:t xml:space="preserve">Salzburg, </w:t>
      </w:r>
      <w:r w:rsidR="00FD4A2F" w:rsidRPr="00FD4A2F">
        <w:t>July</w:t>
      </w:r>
      <w:r w:rsidR="00C3346E" w:rsidRPr="00FD4A2F">
        <w:t xml:space="preserve"> </w:t>
      </w:r>
      <w:r w:rsidR="00FD4A2F">
        <w:t>31</w:t>
      </w:r>
      <w:r w:rsidRPr="00912239">
        <w:t xml:space="preserve">, </w:t>
      </w:r>
      <w:r w:rsidR="00C7736F" w:rsidRPr="00912239">
        <w:t>2025</w:t>
      </w:r>
    </w:p>
    <w:p w14:paraId="6DC6FDD9" w14:textId="34CF646C" w:rsidR="00E10703" w:rsidRPr="00D3590F" w:rsidRDefault="0052354C" w:rsidP="71123BF4">
      <w:pPr>
        <w:pStyle w:val="04LeadTextPR"/>
        <w:rPr>
          <w:rFonts w:ascii="Segoe UI Semibold" w:eastAsia="Times New Roman" w:hAnsi="Segoe UI Semibold" w:cstheme="minorBidi"/>
          <w:i w:val="0"/>
          <w:kern w:val="0"/>
          <w:sz w:val="34"/>
          <w:szCs w:val="34"/>
          <w:lang w:eastAsia="de-DE"/>
        </w:rPr>
      </w:pPr>
      <w:r w:rsidRPr="00D3590F">
        <w:rPr>
          <w:rFonts w:ascii="Segoe UI Semibold" w:eastAsia="Times New Roman" w:hAnsi="Segoe UI Semibold" w:cstheme="minorBidi"/>
          <w:i w:val="0"/>
          <w:kern w:val="0"/>
          <w:sz w:val="34"/>
          <w:szCs w:val="34"/>
          <w:lang w:eastAsia="de-DE"/>
        </w:rPr>
        <w:t xml:space="preserve">COPA-DATA </w:t>
      </w:r>
      <w:r w:rsidR="00121849" w:rsidRPr="00D3590F">
        <w:rPr>
          <w:rFonts w:ascii="Segoe UI Semibold" w:eastAsia="Times New Roman" w:hAnsi="Segoe UI Semibold" w:cstheme="minorBidi"/>
          <w:i w:val="0"/>
          <w:kern w:val="0"/>
          <w:sz w:val="34"/>
          <w:szCs w:val="34"/>
          <w:lang w:eastAsia="de-DE"/>
        </w:rPr>
        <w:t xml:space="preserve">achieves highest level in </w:t>
      </w:r>
      <w:proofErr w:type="spellStart"/>
      <w:r w:rsidR="763E1657" w:rsidRPr="00D3590F">
        <w:rPr>
          <w:rFonts w:ascii="Segoe UI Semibold" w:eastAsia="Times New Roman" w:hAnsi="Segoe UI Semibold" w:cstheme="minorBidi"/>
          <w:i w:val="0"/>
          <w:kern w:val="0"/>
          <w:sz w:val="34"/>
          <w:szCs w:val="34"/>
          <w:lang w:eastAsia="de-DE"/>
        </w:rPr>
        <w:t>Körber</w:t>
      </w:r>
      <w:proofErr w:type="spellEnd"/>
      <w:r w:rsidR="763E1657" w:rsidRPr="00D3590F">
        <w:rPr>
          <w:rFonts w:ascii="Segoe UI Semibold" w:eastAsia="Times New Roman" w:hAnsi="Segoe UI Semibold" w:cstheme="minorBidi"/>
          <w:i w:val="0"/>
          <w:kern w:val="0"/>
          <w:sz w:val="34"/>
          <w:szCs w:val="34"/>
          <w:lang w:eastAsia="de-DE"/>
        </w:rPr>
        <w:t xml:space="preserve"> </w:t>
      </w:r>
      <w:r w:rsidR="00EB6E9A" w:rsidRPr="00D3590F">
        <w:rPr>
          <w:rFonts w:ascii="Segoe UI Semibold" w:eastAsia="Times New Roman" w:hAnsi="Segoe UI Semibold" w:cstheme="minorBidi"/>
          <w:i w:val="0"/>
          <w:kern w:val="0"/>
          <w:sz w:val="34"/>
          <w:szCs w:val="34"/>
          <w:lang w:eastAsia="de-DE"/>
        </w:rPr>
        <w:t>partner</w:t>
      </w:r>
      <w:r w:rsidR="763E1657" w:rsidRPr="00D3590F">
        <w:rPr>
          <w:rFonts w:ascii="Segoe UI Semibold" w:eastAsia="Times New Roman" w:hAnsi="Segoe UI Semibold" w:cstheme="minorBidi"/>
          <w:i w:val="0"/>
          <w:kern w:val="0"/>
          <w:sz w:val="34"/>
          <w:szCs w:val="34"/>
          <w:lang w:eastAsia="de-DE"/>
        </w:rPr>
        <w:t xml:space="preserve"> program </w:t>
      </w:r>
      <w:r w:rsidR="00C3346E" w:rsidRPr="00D3590F">
        <w:rPr>
          <w:rFonts w:ascii="Segoe UI Semibold" w:eastAsia="Times New Roman" w:hAnsi="Segoe UI Semibold" w:cstheme="minorBidi"/>
          <w:i w:val="0"/>
          <w:kern w:val="0"/>
          <w:sz w:val="34"/>
          <w:szCs w:val="34"/>
          <w:lang w:eastAsia="de-DE"/>
        </w:rPr>
        <w:t>"</w:t>
      </w:r>
      <w:r w:rsidR="70FF4DAC" w:rsidRPr="00D3590F">
        <w:rPr>
          <w:rFonts w:ascii="Segoe UI Semibold" w:eastAsia="Times New Roman" w:hAnsi="Segoe UI Semibold" w:cstheme="minorBidi"/>
          <w:i w:val="0"/>
          <w:kern w:val="0"/>
          <w:sz w:val="34"/>
          <w:szCs w:val="34"/>
          <w:lang w:eastAsia="de-DE"/>
        </w:rPr>
        <w:t>PAS-X MSI Plug &amp; Produce"</w:t>
      </w:r>
    </w:p>
    <w:p w14:paraId="107FB2C9" w14:textId="35B06D1F" w:rsidR="0052354C" w:rsidRPr="00D3590F" w:rsidRDefault="00000000" w:rsidP="25642A2D">
      <w:pPr>
        <w:pStyle w:val="05BodyTextPR"/>
        <w:rPr>
          <w:i/>
          <w:iCs/>
          <w:lang w:eastAsia="en-US"/>
        </w:rPr>
      </w:pPr>
      <w:hyperlink r:id="rId11" w:history="1">
        <w:proofErr w:type="spellStart"/>
        <w:r w:rsidR="002D70FB" w:rsidRPr="00B05A39">
          <w:rPr>
            <w:rStyle w:val="Hyperlink"/>
            <w:i/>
            <w:iCs/>
            <w:lang w:eastAsia="en-US"/>
          </w:rPr>
          <w:t>Körber</w:t>
        </w:r>
        <w:proofErr w:type="spellEnd"/>
      </w:hyperlink>
      <w:r w:rsidR="002D70FB" w:rsidRPr="00912239">
        <w:rPr>
          <w:i/>
          <w:iCs/>
          <w:lang w:eastAsia="en-US"/>
        </w:rPr>
        <w:t xml:space="preserve"> </w:t>
      </w:r>
      <w:r w:rsidR="008E3F76">
        <w:rPr>
          <w:i/>
          <w:iCs/>
          <w:lang w:eastAsia="en-US"/>
        </w:rPr>
        <w:t>has</w:t>
      </w:r>
      <w:r w:rsidR="008E3F76" w:rsidRPr="00912239">
        <w:rPr>
          <w:i/>
          <w:iCs/>
          <w:lang w:eastAsia="en-US"/>
        </w:rPr>
        <w:t xml:space="preserve"> </w:t>
      </w:r>
      <w:r w:rsidR="44BDD777" w:rsidRPr="00912239">
        <w:rPr>
          <w:i/>
          <w:iCs/>
          <w:lang w:eastAsia="en-US"/>
        </w:rPr>
        <w:t xml:space="preserve">awarded </w:t>
      </w:r>
      <w:r w:rsidR="00EB0089" w:rsidRPr="00912239">
        <w:rPr>
          <w:i/>
          <w:iCs/>
          <w:lang w:eastAsia="en-US"/>
        </w:rPr>
        <w:t xml:space="preserve">COPA-DATA the "PAS-X MSI Plug &amp; Produce Certified" certificate for its </w:t>
      </w:r>
      <w:hyperlink r:id="rId12" w:history="1">
        <w:proofErr w:type="spellStart"/>
        <w:r w:rsidR="00EB0089" w:rsidRPr="00B05A39">
          <w:rPr>
            <w:rStyle w:val="Hyperlink"/>
            <w:i/>
            <w:iCs/>
            <w:lang w:eastAsia="en-US"/>
          </w:rPr>
          <w:t>zenon</w:t>
        </w:r>
        <w:proofErr w:type="spellEnd"/>
        <w:r w:rsidR="00EB0089" w:rsidRPr="00B05A39">
          <w:rPr>
            <w:rStyle w:val="Hyperlink"/>
            <w:i/>
            <w:iCs/>
            <w:lang w:eastAsia="en-US"/>
          </w:rPr>
          <w:t xml:space="preserve"> software</w:t>
        </w:r>
        <w:r w:rsidR="053FA148" w:rsidRPr="00B05A39">
          <w:rPr>
            <w:rStyle w:val="Hyperlink"/>
            <w:i/>
            <w:iCs/>
            <w:lang w:eastAsia="en-US"/>
          </w:rPr>
          <w:t xml:space="preserve"> platform</w:t>
        </w:r>
      </w:hyperlink>
      <w:r w:rsidR="00EB0089" w:rsidRPr="00912239">
        <w:rPr>
          <w:i/>
          <w:iCs/>
          <w:lang w:eastAsia="en-US"/>
        </w:rPr>
        <w:t xml:space="preserve">. </w:t>
      </w:r>
      <w:r w:rsidR="4AD540B7" w:rsidRPr="00D3590F">
        <w:rPr>
          <w:i/>
          <w:iCs/>
          <w:lang w:eastAsia="en-US"/>
        </w:rPr>
        <w:t xml:space="preserve">Following the </w:t>
      </w:r>
      <w:r w:rsidR="00742017" w:rsidRPr="00D3590F">
        <w:rPr>
          <w:i/>
          <w:iCs/>
          <w:lang w:eastAsia="en-US"/>
        </w:rPr>
        <w:t>"</w:t>
      </w:r>
      <w:r w:rsidR="4AD540B7" w:rsidRPr="00D3590F">
        <w:rPr>
          <w:i/>
          <w:iCs/>
          <w:lang w:eastAsia="en-US"/>
        </w:rPr>
        <w:t xml:space="preserve">PAS-X MSI Plug &amp; Produce </w:t>
      </w:r>
      <w:r w:rsidR="008B38DE">
        <w:rPr>
          <w:i/>
          <w:iCs/>
          <w:lang w:eastAsia="en-US"/>
        </w:rPr>
        <w:t>R</w:t>
      </w:r>
      <w:r w:rsidR="4AD540B7" w:rsidRPr="00D3590F">
        <w:rPr>
          <w:i/>
          <w:iCs/>
          <w:lang w:eastAsia="en-US"/>
        </w:rPr>
        <w:t xml:space="preserve">eady" </w:t>
      </w:r>
      <w:r w:rsidR="5284B014" w:rsidRPr="00D3590F">
        <w:rPr>
          <w:i/>
          <w:iCs/>
          <w:lang w:eastAsia="en-US"/>
        </w:rPr>
        <w:t>certification</w:t>
      </w:r>
      <w:r w:rsidR="008E3F76">
        <w:rPr>
          <w:i/>
          <w:iCs/>
          <w:lang w:eastAsia="en-US"/>
        </w:rPr>
        <w:t xml:space="preserve"> of </w:t>
      </w:r>
      <w:proofErr w:type="spellStart"/>
      <w:r w:rsidR="008E3F76">
        <w:rPr>
          <w:i/>
          <w:iCs/>
          <w:lang w:eastAsia="en-US"/>
        </w:rPr>
        <w:t>zenon</w:t>
      </w:r>
      <w:proofErr w:type="spellEnd"/>
      <w:r w:rsidR="5284B014" w:rsidRPr="00D3590F">
        <w:rPr>
          <w:i/>
          <w:iCs/>
          <w:lang w:eastAsia="en-US"/>
        </w:rPr>
        <w:t xml:space="preserve"> </w:t>
      </w:r>
      <w:r w:rsidR="4AD540B7" w:rsidRPr="00D3590F">
        <w:rPr>
          <w:i/>
          <w:iCs/>
          <w:lang w:eastAsia="en-US"/>
        </w:rPr>
        <w:t xml:space="preserve">in </w:t>
      </w:r>
      <w:r w:rsidR="00A522DD" w:rsidRPr="00D3590F">
        <w:rPr>
          <w:i/>
          <w:iCs/>
          <w:lang w:eastAsia="en-US"/>
        </w:rPr>
        <w:t>2023</w:t>
      </w:r>
      <w:r w:rsidR="0A86EF38" w:rsidRPr="00D3590F">
        <w:rPr>
          <w:i/>
          <w:iCs/>
          <w:lang w:eastAsia="en-US"/>
        </w:rPr>
        <w:t xml:space="preserve">, </w:t>
      </w:r>
      <w:r w:rsidR="008E3F76">
        <w:rPr>
          <w:i/>
          <w:iCs/>
          <w:lang w:eastAsia="en-US"/>
        </w:rPr>
        <w:t>COPA-DATA has</w:t>
      </w:r>
      <w:r w:rsidR="008B38DE">
        <w:rPr>
          <w:i/>
          <w:iCs/>
          <w:lang w:eastAsia="en-US"/>
        </w:rPr>
        <w:t xml:space="preserve"> now</w:t>
      </w:r>
      <w:r w:rsidR="008E3F76">
        <w:rPr>
          <w:i/>
          <w:iCs/>
          <w:lang w:eastAsia="en-US"/>
        </w:rPr>
        <w:t xml:space="preserve"> achieved </w:t>
      </w:r>
      <w:r w:rsidR="0A86EF38" w:rsidRPr="00D3590F">
        <w:rPr>
          <w:i/>
          <w:iCs/>
          <w:lang w:eastAsia="en-US"/>
        </w:rPr>
        <w:t xml:space="preserve">the highest level of the </w:t>
      </w:r>
      <w:r w:rsidR="168EBA6F" w:rsidRPr="00D3590F">
        <w:rPr>
          <w:i/>
          <w:iCs/>
          <w:lang w:eastAsia="en-US"/>
        </w:rPr>
        <w:t>partner</w:t>
      </w:r>
      <w:r w:rsidR="0A86EF38" w:rsidRPr="00D3590F">
        <w:rPr>
          <w:i/>
          <w:iCs/>
          <w:lang w:eastAsia="en-US"/>
        </w:rPr>
        <w:t xml:space="preserve"> program</w:t>
      </w:r>
      <w:r w:rsidR="008E3F76">
        <w:rPr>
          <w:i/>
          <w:iCs/>
          <w:lang w:eastAsia="en-US"/>
        </w:rPr>
        <w:t>. This was</w:t>
      </w:r>
      <w:r w:rsidR="0A86EF38" w:rsidRPr="00D3590F">
        <w:rPr>
          <w:i/>
          <w:iCs/>
          <w:lang w:eastAsia="en-US"/>
        </w:rPr>
        <w:t xml:space="preserve"> </w:t>
      </w:r>
      <w:r w:rsidR="65403E55" w:rsidRPr="00D3590F">
        <w:rPr>
          <w:i/>
          <w:iCs/>
          <w:lang w:eastAsia="en-US"/>
        </w:rPr>
        <w:t>achieved</w:t>
      </w:r>
      <w:r w:rsidR="5F9228C1" w:rsidRPr="00D3590F">
        <w:rPr>
          <w:i/>
          <w:iCs/>
          <w:lang w:eastAsia="en-US"/>
        </w:rPr>
        <w:t xml:space="preserve"> on the basis of a customer project.</w:t>
      </w:r>
    </w:p>
    <w:p w14:paraId="676F3DC1" w14:textId="71FFE3D2" w:rsidR="00656183" w:rsidRPr="00D3590F" w:rsidRDefault="00046015" w:rsidP="00195053">
      <w:pPr>
        <w:pStyle w:val="05BodyTextPR"/>
        <w:rPr>
          <w:lang w:eastAsia="en-US"/>
        </w:rPr>
      </w:pPr>
      <w:r w:rsidRPr="188C2837">
        <w:rPr>
          <w:lang w:eastAsia="en-US"/>
        </w:rPr>
        <w:t xml:space="preserve">The "PAS-X MSI Plug &amp; Produce" certificate is awarded to </w:t>
      </w:r>
      <w:proofErr w:type="spellStart"/>
      <w:r w:rsidRPr="188C2837">
        <w:rPr>
          <w:lang w:eastAsia="en-US"/>
        </w:rPr>
        <w:t>Körber</w:t>
      </w:r>
      <w:proofErr w:type="spellEnd"/>
      <w:r w:rsidRPr="188C2837">
        <w:rPr>
          <w:lang w:eastAsia="en-US"/>
        </w:rPr>
        <w:t xml:space="preserve"> partners who offer a </w:t>
      </w:r>
      <w:r w:rsidR="006A7048" w:rsidRPr="188C2837">
        <w:rPr>
          <w:lang w:eastAsia="en-US"/>
        </w:rPr>
        <w:t xml:space="preserve">standardized </w:t>
      </w:r>
      <w:r w:rsidRPr="188C2837">
        <w:rPr>
          <w:lang w:eastAsia="en-US"/>
        </w:rPr>
        <w:t xml:space="preserve">interface to </w:t>
      </w:r>
      <w:r w:rsidR="36E40FC5" w:rsidRPr="188C2837">
        <w:rPr>
          <w:lang w:eastAsia="en-US"/>
        </w:rPr>
        <w:t xml:space="preserve">their </w:t>
      </w:r>
      <w:r w:rsidRPr="188C2837">
        <w:rPr>
          <w:lang w:eastAsia="en-US"/>
        </w:rPr>
        <w:t xml:space="preserve">Manufacturing Execution System (MES) PAS-X </w:t>
      </w:r>
      <w:r w:rsidR="1D7D1F3C" w:rsidRPr="188C2837">
        <w:rPr>
          <w:lang w:eastAsia="en-US"/>
        </w:rPr>
        <w:t>MES</w:t>
      </w:r>
      <w:r w:rsidR="00656183" w:rsidRPr="188C2837">
        <w:rPr>
          <w:lang w:eastAsia="en-US"/>
        </w:rPr>
        <w:t xml:space="preserve">: </w:t>
      </w:r>
      <w:r w:rsidR="009F54CF" w:rsidRPr="188C2837">
        <w:rPr>
          <w:lang w:eastAsia="en-US"/>
        </w:rPr>
        <w:t>PAS-X MSI</w:t>
      </w:r>
      <w:r w:rsidR="008E3F76" w:rsidRPr="188C2837">
        <w:rPr>
          <w:lang w:eastAsia="en-US"/>
        </w:rPr>
        <w:t>. The m</w:t>
      </w:r>
      <w:r w:rsidR="009F54CF" w:rsidRPr="188C2837">
        <w:rPr>
          <w:lang w:eastAsia="en-US"/>
        </w:rPr>
        <w:t xml:space="preserve">essage-based </w:t>
      </w:r>
      <w:r w:rsidR="008E3F76" w:rsidRPr="188C2837">
        <w:rPr>
          <w:lang w:eastAsia="en-US"/>
        </w:rPr>
        <w:t xml:space="preserve">shopfloor </w:t>
      </w:r>
      <w:r w:rsidR="02336B78" w:rsidRPr="188C2837">
        <w:rPr>
          <w:lang w:eastAsia="en-US"/>
        </w:rPr>
        <w:t>integration</w:t>
      </w:r>
      <w:r w:rsidR="009F54CF" w:rsidRPr="188C2837">
        <w:rPr>
          <w:lang w:eastAsia="en-US"/>
        </w:rPr>
        <w:t xml:space="preserve"> </w:t>
      </w:r>
      <w:r w:rsidR="008E3F76" w:rsidRPr="188C2837">
        <w:rPr>
          <w:lang w:eastAsia="en-US"/>
        </w:rPr>
        <w:t xml:space="preserve">interface </w:t>
      </w:r>
      <w:r w:rsidR="009F54CF" w:rsidRPr="188C2837">
        <w:rPr>
          <w:lang w:eastAsia="en-US"/>
        </w:rPr>
        <w:t>enables the simple connection of machines</w:t>
      </w:r>
      <w:r w:rsidR="00656183" w:rsidRPr="188C2837">
        <w:rPr>
          <w:lang w:eastAsia="en-US"/>
        </w:rPr>
        <w:t xml:space="preserve">. </w:t>
      </w:r>
      <w:r w:rsidR="009F54CF" w:rsidRPr="188C2837">
        <w:rPr>
          <w:lang w:eastAsia="en-US"/>
        </w:rPr>
        <w:t xml:space="preserve">The </w:t>
      </w:r>
      <w:proofErr w:type="spellStart"/>
      <w:r w:rsidR="009F54CF" w:rsidRPr="188C2837">
        <w:rPr>
          <w:lang w:eastAsia="en-US"/>
        </w:rPr>
        <w:t>zenon</w:t>
      </w:r>
      <w:proofErr w:type="spellEnd"/>
      <w:r w:rsidR="009F54CF" w:rsidRPr="188C2837">
        <w:rPr>
          <w:lang w:eastAsia="en-US"/>
        </w:rPr>
        <w:t xml:space="preserve"> </w:t>
      </w:r>
      <w:r w:rsidR="00656183" w:rsidRPr="188C2837">
        <w:rPr>
          <w:lang w:eastAsia="en-US"/>
        </w:rPr>
        <w:t xml:space="preserve">no-code platform </w:t>
      </w:r>
      <w:r w:rsidR="009F54CF" w:rsidRPr="188C2837">
        <w:rPr>
          <w:lang w:eastAsia="en-US"/>
        </w:rPr>
        <w:t xml:space="preserve">implements this standard and transfers </w:t>
      </w:r>
      <w:r w:rsidR="00E56380" w:rsidRPr="188C2837">
        <w:rPr>
          <w:lang w:eastAsia="en-US"/>
        </w:rPr>
        <w:t>the</w:t>
      </w:r>
      <w:r w:rsidR="008B38DE" w:rsidRPr="188C2837">
        <w:rPr>
          <w:lang w:eastAsia="en-US"/>
        </w:rPr>
        <w:t xml:space="preserve"> associated machine</w:t>
      </w:r>
      <w:r w:rsidR="00E56380" w:rsidRPr="188C2837">
        <w:rPr>
          <w:lang w:eastAsia="en-US"/>
        </w:rPr>
        <w:t xml:space="preserve"> data </w:t>
      </w:r>
      <w:r w:rsidR="009F54CF" w:rsidRPr="188C2837">
        <w:rPr>
          <w:lang w:eastAsia="en-US"/>
        </w:rPr>
        <w:t>to the MES.</w:t>
      </w:r>
      <w:r w:rsidR="6A6DBCC6" w:rsidRPr="188C2837">
        <w:rPr>
          <w:lang w:eastAsia="en-US"/>
        </w:rPr>
        <w:t xml:space="preserve"> </w:t>
      </w:r>
      <w:r w:rsidR="008E3F76" w:rsidRPr="188C2837">
        <w:rPr>
          <w:lang w:eastAsia="en-US"/>
        </w:rPr>
        <w:t>T</w:t>
      </w:r>
      <w:r w:rsidR="009F54CF" w:rsidRPr="188C2837">
        <w:rPr>
          <w:lang w:eastAsia="en-US"/>
        </w:rPr>
        <w:t xml:space="preserve">he entry-level </w:t>
      </w:r>
      <w:r w:rsidR="008E3F76" w:rsidRPr="188C2837">
        <w:rPr>
          <w:lang w:eastAsia="en-US"/>
        </w:rPr>
        <w:t xml:space="preserve">"Ready" </w:t>
      </w:r>
      <w:r w:rsidR="009F54CF" w:rsidRPr="188C2837">
        <w:rPr>
          <w:lang w:eastAsia="en-US"/>
        </w:rPr>
        <w:t xml:space="preserve">certificate </w:t>
      </w:r>
      <w:r w:rsidR="00656183" w:rsidRPr="188C2837">
        <w:rPr>
          <w:lang w:eastAsia="en-US"/>
        </w:rPr>
        <w:t xml:space="preserve">confirms </w:t>
      </w:r>
      <w:r w:rsidR="009F54CF" w:rsidRPr="188C2837">
        <w:rPr>
          <w:lang w:eastAsia="en-US"/>
        </w:rPr>
        <w:t xml:space="preserve">a basic understanding of </w:t>
      </w:r>
      <w:r w:rsidR="00E56380" w:rsidRPr="188C2837">
        <w:rPr>
          <w:lang w:eastAsia="en-US"/>
        </w:rPr>
        <w:t xml:space="preserve">this </w:t>
      </w:r>
      <w:r w:rsidR="009F54CF" w:rsidRPr="188C2837">
        <w:rPr>
          <w:lang w:eastAsia="en-US"/>
        </w:rPr>
        <w:t>technology</w:t>
      </w:r>
      <w:r w:rsidR="008E3F76" w:rsidRPr="188C2837">
        <w:rPr>
          <w:lang w:eastAsia="en-US"/>
        </w:rPr>
        <w:t>.</w:t>
      </w:r>
      <w:r w:rsidR="009F54CF" w:rsidRPr="188C2837">
        <w:rPr>
          <w:lang w:eastAsia="en-US"/>
        </w:rPr>
        <w:t xml:space="preserve"> </w:t>
      </w:r>
      <w:r w:rsidR="008E3F76" w:rsidRPr="188C2837">
        <w:rPr>
          <w:lang w:eastAsia="en-US"/>
        </w:rPr>
        <w:t xml:space="preserve">The </w:t>
      </w:r>
      <w:r w:rsidR="009F54CF" w:rsidRPr="188C2837">
        <w:rPr>
          <w:lang w:eastAsia="en-US"/>
        </w:rPr>
        <w:t>second and highest</w:t>
      </w:r>
      <w:r w:rsidR="008E3F76" w:rsidRPr="188C2837">
        <w:rPr>
          <w:lang w:eastAsia="en-US"/>
        </w:rPr>
        <w:t xml:space="preserve"> level is</w:t>
      </w:r>
      <w:r w:rsidR="009F54CF" w:rsidRPr="188C2837">
        <w:rPr>
          <w:lang w:eastAsia="en-US"/>
        </w:rPr>
        <w:t xml:space="preserve"> "Certified"</w:t>
      </w:r>
      <w:r w:rsidR="008E3F76" w:rsidRPr="188C2837">
        <w:rPr>
          <w:lang w:eastAsia="en-US"/>
        </w:rPr>
        <w:t>. It</w:t>
      </w:r>
      <w:r w:rsidR="009F54CF" w:rsidRPr="188C2837">
        <w:rPr>
          <w:lang w:eastAsia="en-US"/>
        </w:rPr>
        <w:t xml:space="preserve"> goes one step further</w:t>
      </w:r>
      <w:r w:rsidR="008E3F76" w:rsidRPr="188C2837">
        <w:rPr>
          <w:lang w:eastAsia="en-US"/>
        </w:rPr>
        <w:t>, demonstrating</w:t>
      </w:r>
      <w:r w:rsidR="009F54CF" w:rsidRPr="188C2837">
        <w:rPr>
          <w:lang w:eastAsia="en-US"/>
        </w:rPr>
        <w:t xml:space="preserve"> that the partner company has implemented an interface </w:t>
      </w:r>
      <w:r w:rsidR="4CB70447" w:rsidRPr="188C2837">
        <w:rPr>
          <w:lang w:eastAsia="en-US"/>
        </w:rPr>
        <w:t xml:space="preserve">and </w:t>
      </w:r>
      <w:r w:rsidR="00682462" w:rsidRPr="188C2837">
        <w:rPr>
          <w:lang w:eastAsia="en-US"/>
        </w:rPr>
        <w:t xml:space="preserve">successfully </w:t>
      </w:r>
      <w:r w:rsidR="009F54CF" w:rsidRPr="188C2837">
        <w:rPr>
          <w:lang w:eastAsia="en-US"/>
        </w:rPr>
        <w:t xml:space="preserve">participated in an interface acceptance test. </w:t>
      </w:r>
    </w:p>
    <w:p w14:paraId="35D042CD" w14:textId="15DA3AE7" w:rsidR="00400441" w:rsidRPr="00D3590F" w:rsidRDefault="00400441" w:rsidP="00195053">
      <w:pPr>
        <w:pStyle w:val="05BodyTextPR"/>
        <w:rPr>
          <w:lang w:eastAsia="en-US"/>
        </w:rPr>
      </w:pPr>
      <w:r w:rsidRPr="00D3590F">
        <w:rPr>
          <w:rFonts w:ascii="Segoe UI Semibold" w:hAnsi="Segoe UI Semibold"/>
        </w:rPr>
        <w:t>Many years of cooperation</w:t>
      </w:r>
      <w:r w:rsidRPr="00D3590F">
        <w:br/>
      </w:r>
      <w:r w:rsidR="000F2055" w:rsidRPr="00D3590F">
        <w:rPr>
          <w:lang w:eastAsia="en-US"/>
        </w:rPr>
        <w:t>Giuseppe Menin, Director Life Sciences &amp; Process Industry at COPA-DATA</w:t>
      </w:r>
      <w:r w:rsidR="008E3F76">
        <w:rPr>
          <w:lang w:eastAsia="en-US"/>
        </w:rPr>
        <w:t xml:space="preserve"> said</w:t>
      </w:r>
      <w:r w:rsidR="000F2055" w:rsidRPr="00D3590F">
        <w:rPr>
          <w:lang w:eastAsia="en-US"/>
        </w:rPr>
        <w:t>: "</w:t>
      </w:r>
      <w:r w:rsidR="008B3124" w:rsidRPr="00D3590F">
        <w:rPr>
          <w:lang w:eastAsia="en-US"/>
        </w:rPr>
        <w:t xml:space="preserve">We are delighted with the certificate. It </w:t>
      </w:r>
      <w:r w:rsidR="00E56380" w:rsidRPr="00D3590F">
        <w:rPr>
          <w:lang w:eastAsia="en-US"/>
        </w:rPr>
        <w:t xml:space="preserve">confirms </w:t>
      </w:r>
      <w:r w:rsidR="008B3124" w:rsidRPr="00D3590F">
        <w:rPr>
          <w:lang w:eastAsia="en-US"/>
        </w:rPr>
        <w:t xml:space="preserve">that, </w:t>
      </w:r>
      <w:r w:rsidR="008E3F76">
        <w:rPr>
          <w:lang w:eastAsia="en-US"/>
        </w:rPr>
        <w:t xml:space="preserve">together </w:t>
      </w:r>
      <w:r w:rsidR="008B3124" w:rsidRPr="00D3590F">
        <w:rPr>
          <w:lang w:eastAsia="en-US"/>
        </w:rPr>
        <w:t xml:space="preserve">with </w:t>
      </w:r>
      <w:proofErr w:type="spellStart"/>
      <w:r w:rsidR="008B3124" w:rsidRPr="00D3590F">
        <w:rPr>
          <w:lang w:eastAsia="en-US"/>
        </w:rPr>
        <w:t>Körber</w:t>
      </w:r>
      <w:proofErr w:type="spellEnd"/>
      <w:r w:rsidR="008B3124" w:rsidRPr="00D3590F">
        <w:rPr>
          <w:lang w:eastAsia="en-US"/>
        </w:rPr>
        <w:t xml:space="preserve">, we offer </w:t>
      </w:r>
      <w:r w:rsidR="00611AC3" w:rsidRPr="00D3590F">
        <w:rPr>
          <w:lang w:eastAsia="en-US"/>
        </w:rPr>
        <w:t xml:space="preserve">our customers in the pharmaceutical industry </w:t>
      </w:r>
      <w:r w:rsidR="008B3124" w:rsidRPr="00D3590F">
        <w:rPr>
          <w:lang w:eastAsia="en-US"/>
        </w:rPr>
        <w:t xml:space="preserve">a versatile and </w:t>
      </w:r>
      <w:r w:rsidR="1376D523" w:rsidRPr="00D3590F">
        <w:rPr>
          <w:lang w:eastAsia="en-US"/>
        </w:rPr>
        <w:t xml:space="preserve">reliable </w:t>
      </w:r>
      <w:r w:rsidR="008B3124" w:rsidRPr="00D3590F">
        <w:rPr>
          <w:lang w:eastAsia="en-US"/>
        </w:rPr>
        <w:t>solution."</w:t>
      </w:r>
      <w:r w:rsidR="00195053">
        <w:rPr>
          <w:lang w:eastAsia="en-US"/>
        </w:rPr>
        <w:t xml:space="preserve"> </w:t>
      </w:r>
      <w:r w:rsidR="008B3124" w:rsidRPr="00D3590F">
        <w:rPr>
          <w:lang w:eastAsia="en-US"/>
        </w:rPr>
        <w:t xml:space="preserve">COPA-DATA has already been </w:t>
      </w:r>
      <w:r w:rsidRPr="00D3590F">
        <w:rPr>
          <w:lang w:eastAsia="en-US"/>
        </w:rPr>
        <w:t>working</w:t>
      </w:r>
      <w:r w:rsidR="008B3124" w:rsidRPr="00D3590F">
        <w:rPr>
          <w:lang w:eastAsia="en-US"/>
        </w:rPr>
        <w:t xml:space="preserve"> with </w:t>
      </w:r>
      <w:proofErr w:type="spellStart"/>
      <w:r w:rsidR="008B3124" w:rsidRPr="00D3590F">
        <w:rPr>
          <w:lang w:eastAsia="en-US"/>
        </w:rPr>
        <w:t>Körber</w:t>
      </w:r>
      <w:proofErr w:type="spellEnd"/>
      <w:r w:rsidR="008B3124" w:rsidRPr="00D3590F">
        <w:rPr>
          <w:lang w:eastAsia="en-US"/>
        </w:rPr>
        <w:t xml:space="preserve"> for several years</w:t>
      </w:r>
      <w:r w:rsidR="008E3F76">
        <w:rPr>
          <w:lang w:eastAsia="en-US"/>
        </w:rPr>
        <w:t>,</w:t>
      </w:r>
      <w:r w:rsidR="008B3124" w:rsidRPr="00D3590F">
        <w:rPr>
          <w:lang w:eastAsia="en-US"/>
        </w:rPr>
        <w:t xml:space="preserve"> including as part of </w:t>
      </w:r>
      <w:r w:rsidRPr="00D3590F">
        <w:rPr>
          <w:lang w:eastAsia="en-US"/>
        </w:rPr>
        <w:t xml:space="preserve">the international specialist network </w:t>
      </w:r>
      <w:r w:rsidR="008B3124" w:rsidRPr="00D3590F">
        <w:rPr>
          <w:lang w:eastAsia="en-US"/>
        </w:rPr>
        <w:t>ISPE Pharma 4.0</w:t>
      </w:r>
      <w:r w:rsidR="008E3F76">
        <w:rPr>
          <w:lang w:eastAsia="en-US"/>
        </w:rPr>
        <w:t>. This network</w:t>
      </w:r>
      <w:r w:rsidR="00E650FD" w:rsidRPr="00D3590F">
        <w:rPr>
          <w:lang w:eastAsia="en-US"/>
        </w:rPr>
        <w:t xml:space="preserve"> </w:t>
      </w:r>
      <w:r w:rsidR="008B3124" w:rsidRPr="00D3590F">
        <w:rPr>
          <w:lang w:eastAsia="en-US"/>
        </w:rPr>
        <w:t xml:space="preserve">focuses on the digitalization of the </w:t>
      </w:r>
      <w:r w:rsidR="007A780D" w:rsidRPr="00D3590F">
        <w:rPr>
          <w:lang w:eastAsia="en-US"/>
        </w:rPr>
        <w:t xml:space="preserve">highly </w:t>
      </w:r>
      <w:r w:rsidR="001F4415" w:rsidRPr="00D3590F">
        <w:rPr>
          <w:lang w:eastAsia="en-US"/>
        </w:rPr>
        <w:t xml:space="preserve">regulated </w:t>
      </w:r>
      <w:r w:rsidR="00E650FD" w:rsidRPr="00D3590F">
        <w:rPr>
          <w:lang w:eastAsia="en-US"/>
        </w:rPr>
        <w:t>life sciences</w:t>
      </w:r>
      <w:r w:rsidR="008E3F76">
        <w:rPr>
          <w:lang w:eastAsia="en-US"/>
        </w:rPr>
        <w:t xml:space="preserve"> sector</w:t>
      </w:r>
      <w:r w:rsidR="00E650FD" w:rsidRPr="00D3590F">
        <w:rPr>
          <w:lang w:eastAsia="en-US"/>
        </w:rPr>
        <w:t xml:space="preserve">. </w:t>
      </w:r>
      <w:r w:rsidR="00C14844" w:rsidRPr="00D3590F">
        <w:rPr>
          <w:lang w:eastAsia="en-US"/>
        </w:rPr>
        <w:t xml:space="preserve">Lars Hornung, Sr. Principal Alliances &amp; Technology Partners </w:t>
      </w:r>
      <w:r w:rsidR="6F140FE6" w:rsidRPr="00D3590F">
        <w:rPr>
          <w:lang w:eastAsia="en-US"/>
        </w:rPr>
        <w:t xml:space="preserve">Software </w:t>
      </w:r>
      <w:r w:rsidR="22123D84" w:rsidRPr="00D3590F">
        <w:rPr>
          <w:lang w:eastAsia="en-US"/>
        </w:rPr>
        <w:t xml:space="preserve">in the </w:t>
      </w:r>
      <w:proofErr w:type="spellStart"/>
      <w:r w:rsidR="00C14844" w:rsidRPr="00D3590F">
        <w:rPr>
          <w:lang w:eastAsia="en-US"/>
        </w:rPr>
        <w:t>Körber</w:t>
      </w:r>
      <w:proofErr w:type="spellEnd"/>
      <w:r w:rsidR="00C14844" w:rsidRPr="00D3590F">
        <w:rPr>
          <w:lang w:eastAsia="en-US"/>
        </w:rPr>
        <w:t xml:space="preserve"> </w:t>
      </w:r>
      <w:r w:rsidR="67CAD4CF" w:rsidRPr="00D3590F">
        <w:rPr>
          <w:lang w:eastAsia="en-US"/>
        </w:rPr>
        <w:t>Business</w:t>
      </w:r>
      <w:r w:rsidR="00C14844" w:rsidRPr="00D3590F">
        <w:rPr>
          <w:lang w:eastAsia="en-US"/>
        </w:rPr>
        <w:t xml:space="preserve"> Area Pharma</w:t>
      </w:r>
      <w:r w:rsidR="008E3F76">
        <w:rPr>
          <w:lang w:eastAsia="en-US"/>
        </w:rPr>
        <w:t xml:space="preserve"> commented</w:t>
      </w:r>
      <w:r w:rsidR="00C14844" w:rsidRPr="00D3590F">
        <w:rPr>
          <w:lang w:eastAsia="en-US"/>
        </w:rPr>
        <w:t xml:space="preserve">: </w:t>
      </w:r>
      <w:r w:rsidR="00C3346E" w:rsidRPr="00D3590F">
        <w:rPr>
          <w:lang w:eastAsia="en-US"/>
        </w:rPr>
        <w:t>"</w:t>
      </w:r>
      <w:r w:rsidR="00186E0F" w:rsidRPr="00D3590F">
        <w:rPr>
          <w:lang w:eastAsia="en-US"/>
        </w:rPr>
        <w:t xml:space="preserve">Achieving the </w:t>
      </w:r>
      <w:r w:rsidR="003A6ABA" w:rsidRPr="00D3590F">
        <w:rPr>
          <w:lang w:eastAsia="en-US"/>
        </w:rPr>
        <w:t xml:space="preserve">Certified </w:t>
      </w:r>
      <w:r w:rsidR="00186E0F" w:rsidRPr="00D3590F">
        <w:rPr>
          <w:lang w:eastAsia="en-US"/>
        </w:rPr>
        <w:t xml:space="preserve">Level </w:t>
      </w:r>
      <w:r w:rsidR="00F9340A" w:rsidRPr="00D3590F">
        <w:rPr>
          <w:lang w:eastAsia="en-US"/>
        </w:rPr>
        <w:t xml:space="preserve">is good news </w:t>
      </w:r>
      <w:r w:rsidR="003A6ABA" w:rsidRPr="00D3590F">
        <w:rPr>
          <w:lang w:eastAsia="en-US"/>
        </w:rPr>
        <w:t xml:space="preserve">for </w:t>
      </w:r>
      <w:r w:rsidR="00FC32DB" w:rsidRPr="00D3590F">
        <w:rPr>
          <w:lang w:eastAsia="en-US"/>
        </w:rPr>
        <w:t xml:space="preserve">our </w:t>
      </w:r>
      <w:r w:rsidR="00BA41CC" w:rsidRPr="00D3590F">
        <w:rPr>
          <w:lang w:eastAsia="en-US"/>
        </w:rPr>
        <w:t>joint customers</w:t>
      </w:r>
      <w:r w:rsidR="00FC32DB" w:rsidRPr="00D3590F">
        <w:rPr>
          <w:lang w:eastAsia="en-US"/>
        </w:rPr>
        <w:t xml:space="preserve">, for whom the integration of </w:t>
      </w:r>
      <w:proofErr w:type="spellStart"/>
      <w:r w:rsidR="003A6ABA" w:rsidRPr="00D3590F">
        <w:rPr>
          <w:lang w:eastAsia="en-US"/>
        </w:rPr>
        <w:t>zenon</w:t>
      </w:r>
      <w:proofErr w:type="spellEnd"/>
      <w:r w:rsidR="003A6ABA" w:rsidRPr="00D3590F">
        <w:rPr>
          <w:lang w:eastAsia="en-US"/>
        </w:rPr>
        <w:t xml:space="preserve"> and PAS-X MES </w:t>
      </w:r>
      <w:r w:rsidR="00FC32DB" w:rsidRPr="00D3590F">
        <w:rPr>
          <w:lang w:eastAsia="en-US"/>
        </w:rPr>
        <w:t xml:space="preserve">is on the agenda </w:t>
      </w:r>
      <w:r w:rsidR="003A6ABA" w:rsidRPr="00D3590F">
        <w:rPr>
          <w:lang w:eastAsia="en-US"/>
        </w:rPr>
        <w:t>as part of the digital transformation."</w:t>
      </w:r>
    </w:p>
    <w:p w14:paraId="087C9B8C" w14:textId="479ACBFE" w:rsidR="00E54F6C" w:rsidRPr="00D3590F" w:rsidRDefault="004A2C6C" w:rsidP="00195053">
      <w:pPr>
        <w:rPr>
          <w:rFonts w:ascii="Segoe UI Light" w:eastAsia="Times New Roman" w:hAnsi="Segoe UI Light" w:cs="Times New Roman"/>
          <w:lang w:val="en-US"/>
        </w:rPr>
      </w:pPr>
      <w:r w:rsidRPr="188C2837">
        <w:rPr>
          <w:rFonts w:ascii="Segoe UI Semibold" w:hAnsi="Segoe UI Semibold"/>
          <w:lang w:val="en-US"/>
        </w:rPr>
        <w:t>Joint contribution for the future</w:t>
      </w:r>
      <w:r w:rsidRPr="00FD4A2F">
        <w:rPr>
          <w:lang w:val="en-US"/>
        </w:rPr>
        <w:br/>
      </w:r>
      <w:r w:rsidR="006A7048" w:rsidRPr="188C2837">
        <w:rPr>
          <w:rFonts w:ascii="Segoe UI Light" w:eastAsia="Times New Roman" w:hAnsi="Segoe UI Light" w:cs="Times New Roman"/>
          <w:lang w:val="en-US"/>
        </w:rPr>
        <w:t xml:space="preserve">The industrial control software </w:t>
      </w:r>
      <w:r w:rsidR="00611AC3" w:rsidRPr="188C2837">
        <w:rPr>
          <w:rFonts w:ascii="Segoe UI Light" w:eastAsia="Times New Roman" w:hAnsi="Segoe UI Light" w:cs="Times New Roman"/>
          <w:lang w:val="en-US"/>
        </w:rPr>
        <w:t xml:space="preserve">PAS-X MES monitors and documents production in real time. </w:t>
      </w:r>
      <w:r w:rsidR="00E650FD" w:rsidRPr="188C2837">
        <w:rPr>
          <w:rFonts w:ascii="Segoe UI Light" w:eastAsia="Times New Roman" w:hAnsi="Segoe UI Light" w:cs="Times New Roman"/>
          <w:lang w:val="en-US"/>
        </w:rPr>
        <w:t xml:space="preserve">The interface </w:t>
      </w:r>
      <w:r w:rsidR="555346EB" w:rsidRPr="188C2837">
        <w:rPr>
          <w:rFonts w:ascii="Segoe UI Light" w:eastAsia="Times New Roman" w:hAnsi="Segoe UI Light" w:cs="Times New Roman"/>
          <w:lang w:val="en-US"/>
        </w:rPr>
        <w:t xml:space="preserve">to the </w:t>
      </w:r>
      <w:proofErr w:type="spellStart"/>
      <w:r w:rsidR="00656183" w:rsidRPr="188C2837">
        <w:rPr>
          <w:rFonts w:ascii="Segoe UI Light" w:eastAsia="Times New Roman" w:hAnsi="Segoe UI Light" w:cs="Times New Roman"/>
          <w:lang w:val="en-US"/>
        </w:rPr>
        <w:t>zenon</w:t>
      </w:r>
      <w:proofErr w:type="spellEnd"/>
      <w:r w:rsidR="00656183" w:rsidRPr="188C2837">
        <w:rPr>
          <w:rFonts w:ascii="Segoe UI Light" w:eastAsia="Times New Roman" w:hAnsi="Segoe UI Light" w:cs="Times New Roman"/>
          <w:lang w:val="en-US"/>
        </w:rPr>
        <w:t xml:space="preserve"> </w:t>
      </w:r>
      <w:r w:rsidR="42075E7F" w:rsidRPr="188C2837">
        <w:rPr>
          <w:rFonts w:ascii="Segoe UI Light" w:eastAsia="Times New Roman" w:hAnsi="Segoe UI Light" w:cs="Times New Roman"/>
          <w:lang w:val="en-US"/>
        </w:rPr>
        <w:t xml:space="preserve">software platform </w:t>
      </w:r>
      <w:r w:rsidR="00400441" w:rsidRPr="188C2837">
        <w:rPr>
          <w:rFonts w:ascii="Segoe UI Light" w:eastAsia="Times New Roman" w:hAnsi="Segoe UI Light" w:cs="Times New Roman"/>
          <w:lang w:val="en-US"/>
        </w:rPr>
        <w:t xml:space="preserve">has </w:t>
      </w:r>
      <w:r w:rsidR="00E40A5B" w:rsidRPr="188C2837">
        <w:rPr>
          <w:rFonts w:ascii="Segoe UI Light" w:eastAsia="Times New Roman" w:hAnsi="Segoe UI Light" w:cs="Times New Roman"/>
          <w:lang w:val="en-US"/>
        </w:rPr>
        <w:t xml:space="preserve">proven </w:t>
      </w:r>
      <w:r w:rsidR="00611AC3" w:rsidRPr="188C2837">
        <w:rPr>
          <w:rFonts w:ascii="Segoe UI Light" w:eastAsia="Times New Roman" w:hAnsi="Segoe UI Light" w:cs="Times New Roman"/>
          <w:lang w:val="en-US"/>
        </w:rPr>
        <w:t xml:space="preserve">particularly </w:t>
      </w:r>
      <w:r w:rsidR="00E40A5B" w:rsidRPr="188C2837">
        <w:rPr>
          <w:rFonts w:ascii="Segoe UI Light" w:eastAsia="Times New Roman" w:hAnsi="Segoe UI Light" w:cs="Times New Roman"/>
          <w:lang w:val="en-US"/>
        </w:rPr>
        <w:t xml:space="preserve">successful </w:t>
      </w:r>
      <w:r w:rsidR="00400441" w:rsidRPr="188C2837">
        <w:rPr>
          <w:rFonts w:ascii="Segoe UI Light" w:eastAsia="Times New Roman" w:hAnsi="Segoe UI Light" w:cs="Times New Roman"/>
          <w:lang w:val="en-US"/>
        </w:rPr>
        <w:t xml:space="preserve">in the integration of </w:t>
      </w:r>
      <w:r w:rsidR="07B94997" w:rsidRPr="188C2837">
        <w:rPr>
          <w:rFonts w:ascii="Segoe UI Light" w:eastAsia="Times New Roman" w:hAnsi="Segoe UI Light" w:cs="Times New Roman"/>
          <w:lang w:val="en-US"/>
        </w:rPr>
        <w:lastRenderedPageBreak/>
        <w:t>field equipment in the pharmaceutical sector</w:t>
      </w:r>
      <w:r w:rsidR="008E3F76" w:rsidRPr="188C2837">
        <w:rPr>
          <w:rFonts w:ascii="Segoe UI Light" w:eastAsia="Times New Roman" w:hAnsi="Segoe UI Light" w:cs="Times New Roman"/>
          <w:lang w:val="en-US"/>
        </w:rPr>
        <w:t>.</w:t>
      </w:r>
      <w:r w:rsidR="00611AC3" w:rsidRPr="188C2837">
        <w:rPr>
          <w:rFonts w:ascii="Segoe UI Light" w:eastAsia="Times New Roman" w:hAnsi="Segoe UI Light" w:cs="Times New Roman"/>
          <w:lang w:val="en-US"/>
        </w:rPr>
        <w:t xml:space="preserve"> </w:t>
      </w:r>
      <w:r w:rsidR="0028258D" w:rsidRPr="188C2837">
        <w:rPr>
          <w:rFonts w:ascii="Segoe UI Light" w:eastAsia="Times New Roman" w:hAnsi="Segoe UI Light" w:cs="Times New Roman"/>
          <w:lang w:val="en-US"/>
        </w:rPr>
        <w:t>Using the MSI</w:t>
      </w:r>
      <w:r w:rsidR="00E54F6C" w:rsidRPr="188C2837">
        <w:rPr>
          <w:rFonts w:ascii="Segoe UI Light" w:eastAsia="Times New Roman" w:hAnsi="Segoe UI Light" w:cs="Times New Roman"/>
          <w:lang w:val="en-US"/>
        </w:rPr>
        <w:t xml:space="preserve"> interface implemented </w:t>
      </w:r>
      <w:r w:rsidR="0028258D" w:rsidRPr="188C2837">
        <w:rPr>
          <w:rFonts w:ascii="Segoe UI Light" w:eastAsia="Times New Roman" w:hAnsi="Segoe UI Light" w:cs="Times New Roman"/>
          <w:lang w:val="en-US"/>
        </w:rPr>
        <w:t xml:space="preserve">by </w:t>
      </w:r>
      <w:r w:rsidR="00E54F6C" w:rsidRPr="188C2837">
        <w:rPr>
          <w:rFonts w:ascii="Segoe UI Light" w:eastAsia="Times New Roman" w:hAnsi="Segoe UI Light" w:cs="Times New Roman"/>
          <w:lang w:val="en-US"/>
        </w:rPr>
        <w:t>COPA-DATA, machines can be integrated according to the "plug &amp; produce" principle</w:t>
      </w:r>
      <w:r w:rsidR="004864D2" w:rsidRPr="188C2837">
        <w:rPr>
          <w:rFonts w:ascii="Segoe UI Light" w:eastAsia="Times New Roman" w:hAnsi="Segoe UI Light" w:cs="Times New Roman"/>
          <w:lang w:val="en-US"/>
        </w:rPr>
        <w:t xml:space="preserve">. </w:t>
      </w:r>
      <w:r w:rsidR="008E3F76" w:rsidRPr="188C2837">
        <w:rPr>
          <w:rFonts w:ascii="Segoe UI Light" w:eastAsia="Times New Roman" w:hAnsi="Segoe UI Light" w:cs="Times New Roman"/>
          <w:lang w:val="en-US"/>
        </w:rPr>
        <w:t xml:space="preserve">Menin added: </w:t>
      </w:r>
      <w:r w:rsidR="004864D2" w:rsidRPr="188C2837">
        <w:rPr>
          <w:rFonts w:ascii="Segoe UI Light" w:eastAsia="Times New Roman" w:hAnsi="Segoe UI Light" w:cs="Times New Roman"/>
          <w:lang w:val="en-US"/>
        </w:rPr>
        <w:t xml:space="preserve">"Thanks to </w:t>
      </w:r>
      <w:r w:rsidR="0028258D" w:rsidRPr="188C2837">
        <w:rPr>
          <w:rFonts w:ascii="Segoe UI Light" w:eastAsia="Times New Roman" w:hAnsi="Segoe UI Light" w:cs="Times New Roman"/>
          <w:lang w:val="en-US"/>
        </w:rPr>
        <w:t>this interface</w:t>
      </w:r>
      <w:r w:rsidR="004864D2" w:rsidRPr="188C2837">
        <w:rPr>
          <w:rFonts w:ascii="Segoe UI Light" w:eastAsia="Times New Roman" w:hAnsi="Segoe UI Light" w:cs="Times New Roman"/>
          <w:lang w:val="en-US"/>
        </w:rPr>
        <w:t xml:space="preserve">, we </w:t>
      </w:r>
      <w:r w:rsidR="00742017" w:rsidRPr="188C2837">
        <w:rPr>
          <w:rFonts w:ascii="Segoe UI Light" w:eastAsia="Times New Roman" w:hAnsi="Segoe UI Light" w:cs="Times New Roman"/>
          <w:lang w:val="en-US"/>
        </w:rPr>
        <w:t xml:space="preserve">enable </w:t>
      </w:r>
      <w:r w:rsidR="004864D2" w:rsidRPr="188C2837">
        <w:rPr>
          <w:rFonts w:ascii="Segoe UI Light" w:eastAsia="Times New Roman" w:hAnsi="Segoe UI Light" w:cs="Times New Roman"/>
          <w:lang w:val="en-US"/>
        </w:rPr>
        <w:t xml:space="preserve">bidirectional communication between MES and production </w:t>
      </w:r>
      <w:r w:rsidR="008E3F76" w:rsidRPr="188C2837">
        <w:rPr>
          <w:rFonts w:ascii="Segoe UI Light" w:eastAsia="Times New Roman" w:hAnsi="Segoe UI Light" w:cs="Times New Roman"/>
          <w:lang w:val="en-US"/>
        </w:rPr>
        <w:t>–</w:t>
      </w:r>
      <w:r w:rsidR="004864D2" w:rsidRPr="188C2837">
        <w:rPr>
          <w:rFonts w:ascii="Segoe UI Light" w:eastAsia="Times New Roman" w:hAnsi="Segoe UI Light" w:cs="Times New Roman"/>
          <w:lang w:val="en-US"/>
        </w:rPr>
        <w:t xml:space="preserve"> including exception handling</w:t>
      </w:r>
      <w:r w:rsidR="008E3F76" w:rsidRPr="188C2837">
        <w:rPr>
          <w:rFonts w:ascii="Segoe UI Light" w:eastAsia="Times New Roman" w:hAnsi="Segoe UI Light" w:cs="Times New Roman"/>
          <w:lang w:val="en-US"/>
        </w:rPr>
        <w:t xml:space="preserve">. </w:t>
      </w:r>
      <w:r w:rsidR="004864D2" w:rsidRPr="188C2837">
        <w:rPr>
          <w:rFonts w:ascii="Segoe UI Light" w:eastAsia="Times New Roman" w:hAnsi="Segoe UI Light" w:cs="Times New Roman"/>
          <w:lang w:val="en-US"/>
        </w:rPr>
        <w:t xml:space="preserve">This </w:t>
      </w:r>
      <w:r w:rsidR="00742017" w:rsidRPr="188C2837">
        <w:rPr>
          <w:rFonts w:ascii="Segoe UI Light" w:eastAsia="Times New Roman" w:hAnsi="Segoe UI Light" w:cs="Times New Roman"/>
          <w:lang w:val="en-US"/>
        </w:rPr>
        <w:t xml:space="preserve">allows </w:t>
      </w:r>
      <w:r w:rsidR="6290EAB2" w:rsidRPr="188C2837">
        <w:rPr>
          <w:rFonts w:ascii="Segoe UI Light" w:eastAsia="Times New Roman" w:hAnsi="Segoe UI Light" w:cs="Times New Roman"/>
          <w:lang w:val="en-US"/>
        </w:rPr>
        <w:t>‘</w:t>
      </w:r>
      <w:r w:rsidR="004864D2" w:rsidRPr="188C2837">
        <w:rPr>
          <w:rFonts w:ascii="Segoe UI Light" w:eastAsia="Times New Roman" w:hAnsi="Segoe UI Light" w:cs="Times New Roman"/>
          <w:lang w:val="en-US"/>
        </w:rPr>
        <w:t>Review by Exception</w:t>
      </w:r>
      <w:r w:rsidR="7F9ED70E" w:rsidRPr="188C2837">
        <w:rPr>
          <w:rFonts w:ascii="Segoe UI Light" w:eastAsia="Times New Roman" w:hAnsi="Segoe UI Light" w:cs="Times New Roman"/>
          <w:lang w:val="en-US"/>
        </w:rPr>
        <w:t>’</w:t>
      </w:r>
      <w:r w:rsidR="004864D2" w:rsidRPr="188C2837">
        <w:rPr>
          <w:rFonts w:ascii="Segoe UI Light" w:eastAsia="Times New Roman" w:hAnsi="Segoe UI Light" w:cs="Times New Roman"/>
          <w:lang w:val="en-US"/>
        </w:rPr>
        <w:t xml:space="preserve"> and thus reduces the batch release time."</w:t>
      </w:r>
    </w:p>
    <w:p w14:paraId="70087BC3" w14:textId="22EAF1B5" w:rsidR="00A522DD" w:rsidRPr="00D3590F" w:rsidRDefault="00B73577" w:rsidP="00B73577">
      <w:pPr>
        <w:rPr>
          <w:rStyle w:val="Hyperlink"/>
          <w:rFonts w:ascii="Segoe UI Light" w:eastAsia="Times New Roman" w:hAnsi="Segoe UI Light" w:cs="Times New Roman"/>
          <w:i/>
          <w:iCs/>
          <w:szCs w:val="20"/>
          <w:lang w:val="en-US"/>
        </w:rPr>
      </w:pPr>
      <w:r w:rsidRPr="00D3590F">
        <w:rPr>
          <w:rFonts w:ascii="Segoe UI Light" w:eastAsia="Times New Roman" w:hAnsi="Segoe UI Light" w:cs="Times New Roman"/>
          <w:i/>
          <w:iCs/>
          <w:szCs w:val="20"/>
          <w:lang w:val="en-US"/>
        </w:rPr>
        <w:t xml:space="preserve">Further information on the </w:t>
      </w:r>
      <w:proofErr w:type="spellStart"/>
      <w:r w:rsidRPr="00D3590F">
        <w:rPr>
          <w:rFonts w:ascii="Segoe UI Light" w:eastAsia="Times New Roman" w:hAnsi="Segoe UI Light" w:cs="Times New Roman"/>
          <w:i/>
          <w:iCs/>
          <w:szCs w:val="20"/>
          <w:lang w:val="en-US"/>
        </w:rPr>
        <w:t>zenon</w:t>
      </w:r>
      <w:proofErr w:type="spellEnd"/>
      <w:r w:rsidRPr="00D3590F">
        <w:rPr>
          <w:rFonts w:ascii="Segoe UI Light" w:eastAsia="Times New Roman" w:hAnsi="Segoe UI Light" w:cs="Times New Roman"/>
          <w:i/>
          <w:iCs/>
          <w:szCs w:val="20"/>
          <w:lang w:val="en-US"/>
        </w:rPr>
        <w:t xml:space="preserve"> MSI interface </w:t>
      </w:r>
      <w:hyperlink r:id="rId13" w:history="1">
        <w:r w:rsidRPr="00B05A39">
          <w:rPr>
            <w:rStyle w:val="Hyperlink"/>
            <w:rFonts w:ascii="Segoe UI Light" w:eastAsia="Times New Roman" w:hAnsi="Segoe UI Light" w:cs="Times New Roman"/>
            <w:i/>
            <w:iCs/>
            <w:szCs w:val="20"/>
            <w:lang w:val="en-US"/>
          </w:rPr>
          <w:t xml:space="preserve">can be found on </w:t>
        </w:r>
        <w:r w:rsidR="008E3F76" w:rsidRPr="00B05A39">
          <w:rPr>
            <w:rStyle w:val="Hyperlink"/>
            <w:rFonts w:ascii="Segoe UI Light" w:eastAsia="Times New Roman" w:hAnsi="Segoe UI Light" w:cs="Times New Roman"/>
            <w:i/>
            <w:iCs/>
            <w:szCs w:val="20"/>
            <w:lang w:val="en-US"/>
          </w:rPr>
          <w:t>the COPA-DATA</w:t>
        </w:r>
        <w:r w:rsidRPr="00B05A39">
          <w:rPr>
            <w:rStyle w:val="Hyperlink"/>
            <w:rFonts w:ascii="Segoe UI Light" w:eastAsia="Times New Roman" w:hAnsi="Segoe UI Light" w:cs="Times New Roman"/>
            <w:i/>
            <w:iCs/>
            <w:szCs w:val="20"/>
            <w:lang w:val="en-US"/>
          </w:rPr>
          <w:t xml:space="preserve"> website.</w:t>
        </w:r>
      </w:hyperlink>
    </w:p>
    <w:p w14:paraId="31137E95" w14:textId="77777777" w:rsidR="00EB6E9A" w:rsidRPr="00D3590F" w:rsidRDefault="00EB6E9A" w:rsidP="00B73577">
      <w:pPr>
        <w:rPr>
          <w:rStyle w:val="Hyperlink"/>
          <w:rFonts w:ascii="Segoe UI Light" w:eastAsia="Times New Roman" w:hAnsi="Segoe UI Light" w:cs="Times New Roman"/>
          <w:i/>
          <w:iCs/>
          <w:szCs w:val="20"/>
          <w:lang w:val="en-US"/>
        </w:rPr>
      </w:pPr>
    </w:p>
    <w:p w14:paraId="3F3E5CD7" w14:textId="23E45287" w:rsidR="00EB6E9A" w:rsidRPr="00D3590F" w:rsidRDefault="00EB6E9A" w:rsidP="00EB6E9A">
      <w:pPr>
        <w:pStyle w:val="12HLContactPR"/>
        <w:rPr>
          <w:rFonts w:ascii="Segoe UI Light" w:hAnsi="Segoe UI Light"/>
          <w:sz w:val="18"/>
          <w:szCs w:val="18"/>
        </w:rPr>
      </w:pPr>
      <w:r w:rsidRPr="00D3590F">
        <w:t>About COPA-DATA</w:t>
      </w:r>
      <w:r w:rsidRPr="00D3590F">
        <w:br/>
      </w:r>
      <w:proofErr w:type="spellStart"/>
      <w:r w:rsidRPr="00D3590F">
        <w:rPr>
          <w:rFonts w:ascii="Segoe UI Light" w:hAnsi="Segoe UI Light"/>
          <w:sz w:val="18"/>
          <w:szCs w:val="18"/>
        </w:rPr>
        <w:t>COPA-DATA</w:t>
      </w:r>
      <w:proofErr w:type="spellEnd"/>
      <w:r w:rsidRPr="00D3590F">
        <w:rPr>
          <w:rFonts w:ascii="Segoe UI Light" w:hAnsi="Segoe UI Light"/>
          <w:sz w:val="18"/>
          <w:szCs w:val="18"/>
        </w:rPr>
        <w:t xml:space="preserve"> is an independent software manufacturer in the field of digitalization in the manufacturing and energy industries. With the </w:t>
      </w:r>
      <w:proofErr w:type="spellStart"/>
      <w:r w:rsidRPr="00D3590F">
        <w:rPr>
          <w:rFonts w:ascii="Segoe UI Light" w:hAnsi="Segoe UI Light"/>
          <w:sz w:val="18"/>
          <w:szCs w:val="18"/>
        </w:rPr>
        <w:t>zenon</w:t>
      </w:r>
      <w:proofErr w:type="spellEnd"/>
      <w:r w:rsidRPr="00D3590F">
        <w:rPr>
          <w:rFonts w:ascii="Segoe UI Light" w:hAnsi="Segoe UI Light"/>
          <w:sz w:val="18"/>
          <w:szCs w:val="18"/>
        </w:rPr>
        <w:t xml:space="preserve"> software platform, machines, equipment, buildings and power grids are automated, controlled, monitored, networked and optimized worldwide. COPA-DATA combines decades of experience in automation with the possibilities of digital transformation and a strong drive for solutions that achieve greater sustainability. As a result, the company helps its customers to achieve their goals more easily, quickly and efficiently. In 2024, the family business founded in Salzburg in 1987 by Thomas </w:t>
      </w:r>
      <w:proofErr w:type="spellStart"/>
      <w:r w:rsidRPr="00D3590F">
        <w:rPr>
          <w:rFonts w:ascii="Segoe UI Light" w:hAnsi="Segoe UI Light"/>
          <w:sz w:val="18"/>
          <w:szCs w:val="18"/>
        </w:rPr>
        <w:t>Punzenberger</w:t>
      </w:r>
      <w:proofErr w:type="spellEnd"/>
      <w:r w:rsidRPr="00D3590F">
        <w:rPr>
          <w:rFonts w:ascii="Segoe UI Light" w:hAnsi="Segoe UI Light"/>
          <w:sz w:val="18"/>
          <w:szCs w:val="18"/>
        </w:rPr>
        <w:t xml:space="preserve"> generated sales of 99 million euros with its 450 employees worldwide.</w:t>
      </w:r>
    </w:p>
    <w:p w14:paraId="567C8BBB" w14:textId="77777777" w:rsidR="00EB6E9A" w:rsidRPr="00D3590F" w:rsidRDefault="00EB6E9A" w:rsidP="00EB6E9A">
      <w:pPr>
        <w:pStyle w:val="13ContactPR"/>
        <w:rPr>
          <w:lang w:eastAsia="en-US"/>
        </w:rPr>
      </w:pPr>
    </w:p>
    <w:p w14:paraId="030966CB" w14:textId="5001F3F6" w:rsidR="00EB6E9A" w:rsidRPr="00D3590F" w:rsidRDefault="00EB6E9A" w:rsidP="00EB6E9A">
      <w:pPr>
        <w:pStyle w:val="13ContactPR"/>
        <w:rPr>
          <w:rFonts w:ascii="Segoe UI Semibold" w:eastAsiaTheme="minorEastAsia" w:hAnsi="Segoe UI Semibold" w:cstheme="minorBidi"/>
          <w:lang w:eastAsia="en-US"/>
        </w:rPr>
      </w:pPr>
      <w:r w:rsidRPr="00D3590F">
        <w:rPr>
          <w:rFonts w:ascii="Segoe UI Semibold" w:eastAsiaTheme="minorEastAsia" w:hAnsi="Segoe UI Semibold" w:cstheme="minorBidi"/>
          <w:lang w:eastAsia="en-US"/>
        </w:rPr>
        <w:t xml:space="preserve">About </w:t>
      </w:r>
      <w:proofErr w:type="spellStart"/>
      <w:r w:rsidRPr="00D3590F">
        <w:rPr>
          <w:rFonts w:ascii="Segoe UI Semibold" w:eastAsiaTheme="minorEastAsia" w:hAnsi="Segoe UI Semibold" w:cstheme="minorBidi"/>
          <w:lang w:eastAsia="en-US"/>
        </w:rPr>
        <w:t>Körber</w:t>
      </w:r>
      <w:proofErr w:type="spellEnd"/>
      <w:r w:rsidRPr="00D3590F">
        <w:rPr>
          <w:rFonts w:ascii="Segoe UI Semibold" w:eastAsiaTheme="minorEastAsia" w:hAnsi="Segoe UI Semibold" w:cstheme="minorBidi"/>
          <w:lang w:eastAsia="en-US"/>
        </w:rPr>
        <w:t xml:space="preserve"> </w:t>
      </w:r>
    </w:p>
    <w:p w14:paraId="2DF794A0" w14:textId="2E09EBC0" w:rsidR="00C22B42" w:rsidRPr="00D3590F" w:rsidRDefault="00EB6E9A" w:rsidP="00C22B42">
      <w:pPr>
        <w:pStyle w:val="13ContactPR"/>
        <w:rPr>
          <w:sz w:val="18"/>
          <w:szCs w:val="18"/>
        </w:rPr>
      </w:pPr>
      <w:r w:rsidRPr="00D3590F">
        <w:rPr>
          <w:sz w:val="18"/>
          <w:szCs w:val="18"/>
        </w:rPr>
        <w:t xml:space="preserve">"Delivering the difference in pharma": </w:t>
      </w:r>
      <w:r w:rsidR="00C22B42" w:rsidRPr="00D3590F">
        <w:rPr>
          <w:sz w:val="18"/>
          <w:szCs w:val="18"/>
        </w:rPr>
        <w:t xml:space="preserve">In the </w:t>
      </w:r>
      <w:proofErr w:type="spellStart"/>
      <w:r w:rsidR="00C22B42" w:rsidRPr="00D3590F">
        <w:rPr>
          <w:sz w:val="18"/>
          <w:szCs w:val="18"/>
        </w:rPr>
        <w:t>Körber</w:t>
      </w:r>
      <w:proofErr w:type="spellEnd"/>
      <w:r w:rsidR="00C22B42" w:rsidRPr="00D3590F">
        <w:rPr>
          <w:sz w:val="18"/>
          <w:szCs w:val="18"/>
        </w:rPr>
        <w:t xml:space="preserve"> Business Area Pharma, </w:t>
      </w:r>
      <w:proofErr w:type="spellStart"/>
      <w:r w:rsidR="00C22B42" w:rsidRPr="00D3590F">
        <w:rPr>
          <w:sz w:val="18"/>
          <w:szCs w:val="18"/>
        </w:rPr>
        <w:t>Körber</w:t>
      </w:r>
      <w:proofErr w:type="spellEnd"/>
      <w:r w:rsidR="00C22B42" w:rsidRPr="00D3590F">
        <w:rPr>
          <w:sz w:val="18"/>
          <w:szCs w:val="18"/>
        </w:rPr>
        <w:t xml:space="preserve"> delivers the difference by supporting its customers with a holistic ecosystem approach. </w:t>
      </w:r>
      <w:r w:rsidR="00BF5314" w:rsidRPr="00D3590F">
        <w:rPr>
          <w:sz w:val="18"/>
          <w:szCs w:val="18"/>
        </w:rPr>
        <w:t xml:space="preserve">The </w:t>
      </w:r>
      <w:r w:rsidR="00C22B42" w:rsidRPr="00D3590F">
        <w:rPr>
          <w:sz w:val="18"/>
          <w:szCs w:val="18"/>
        </w:rPr>
        <w:t>unique portfolio of end-to-end solutions ranges from machines - for aseptic process solutions, inspection, packaging and materials, and transportation systems - to consulting, services, software, and digital and AI-driven solutions that serve as integrating layers to drive pharmaceutical production.</w:t>
      </w:r>
    </w:p>
    <w:p w14:paraId="0E0D9246" w14:textId="77777777" w:rsidR="00C22B42" w:rsidRPr="00D3590F" w:rsidRDefault="00C22B42" w:rsidP="00C22B42">
      <w:pPr>
        <w:pStyle w:val="13ContactPR"/>
        <w:rPr>
          <w:sz w:val="18"/>
          <w:szCs w:val="18"/>
        </w:rPr>
      </w:pPr>
    </w:p>
    <w:p w14:paraId="1AB935C4" w14:textId="224718EF" w:rsidR="00EB6E9A" w:rsidRPr="00D3590F" w:rsidRDefault="00C22B42" w:rsidP="00C22B42">
      <w:pPr>
        <w:pStyle w:val="13ContactPR"/>
        <w:rPr>
          <w:sz w:val="18"/>
          <w:szCs w:val="18"/>
        </w:rPr>
      </w:pPr>
      <w:proofErr w:type="spellStart"/>
      <w:r w:rsidRPr="00D3590F">
        <w:rPr>
          <w:sz w:val="18"/>
          <w:szCs w:val="18"/>
        </w:rPr>
        <w:t>Körber</w:t>
      </w:r>
      <w:proofErr w:type="spellEnd"/>
      <w:r w:rsidRPr="00D3590F">
        <w:rPr>
          <w:sz w:val="18"/>
          <w:szCs w:val="18"/>
        </w:rPr>
        <w:t xml:space="preserve"> simplifies processes, reduces risks and accelerates time-to-market, ensuring smooth collaboration along the entire pharmaceutical and biotech value chain. With its extensive industry knowledge, </w:t>
      </w:r>
      <w:proofErr w:type="spellStart"/>
      <w:r w:rsidRPr="00D3590F">
        <w:rPr>
          <w:sz w:val="18"/>
          <w:szCs w:val="18"/>
        </w:rPr>
        <w:t>Körber</w:t>
      </w:r>
      <w:proofErr w:type="spellEnd"/>
      <w:r w:rsidRPr="00D3590F">
        <w:rPr>
          <w:sz w:val="18"/>
          <w:szCs w:val="18"/>
        </w:rPr>
        <w:t xml:space="preserve"> supports global customers in unlocking new potential. Its solutions contribute to a better quality of life for current and future generations. </w:t>
      </w:r>
      <w:hyperlink r:id="rId14" w:history="1">
        <w:r w:rsidR="00EB6E9A" w:rsidRPr="00D3590F">
          <w:rPr>
            <w:rStyle w:val="Hyperlink"/>
            <w:sz w:val="18"/>
            <w:szCs w:val="18"/>
          </w:rPr>
          <w:t>www.koerber-pharma.com</w:t>
        </w:r>
      </w:hyperlink>
    </w:p>
    <w:p w14:paraId="1ED2D912" w14:textId="48135797" w:rsidR="00EB6E9A" w:rsidRPr="00D3590F" w:rsidRDefault="00EB6E9A" w:rsidP="00B73577">
      <w:pPr>
        <w:rPr>
          <w:rStyle w:val="Hyperlink"/>
          <w:rFonts w:ascii="Segoe UI Light" w:eastAsia="Times New Roman" w:hAnsi="Segoe UI Light" w:cs="Times New Roman"/>
          <w:i/>
          <w:iCs/>
          <w:szCs w:val="20"/>
          <w:lang w:val="en-US"/>
        </w:rPr>
      </w:pPr>
    </w:p>
    <w:p w14:paraId="7D263EA6" w14:textId="35029736" w:rsidR="00EB6E9A" w:rsidRPr="00D3590F" w:rsidRDefault="00EB6E9A" w:rsidP="00B73577">
      <w:pPr>
        <w:rPr>
          <w:rFonts w:ascii="Segoe UI Light" w:eastAsia="Times New Roman" w:hAnsi="Segoe UI Light" w:cs="Times New Roman"/>
          <w:i/>
          <w:iCs/>
          <w:szCs w:val="20"/>
          <w:lang w:val="en-US"/>
        </w:rPr>
      </w:pPr>
    </w:p>
    <w:p w14:paraId="1080E247" w14:textId="4309C39A" w:rsidR="00A522DD" w:rsidRPr="00D3590F" w:rsidRDefault="00A522DD" w:rsidP="00A522DD">
      <w:pPr>
        <w:pStyle w:val="Small"/>
        <w:spacing w:after="0" w:line="276" w:lineRule="auto"/>
        <w:rPr>
          <w:rFonts w:cs="Arial"/>
          <w:sz w:val="22"/>
          <w:szCs w:val="22"/>
          <w:lang w:val="en-US"/>
        </w:rPr>
      </w:pPr>
    </w:p>
    <w:p w14:paraId="28222194" w14:textId="77777777" w:rsidR="00912239" w:rsidRPr="00D3590F" w:rsidRDefault="00912239">
      <w:pPr>
        <w:spacing w:after="0" w:line="240" w:lineRule="auto"/>
        <w:rPr>
          <w:rFonts w:ascii="Segoe UI Semibold" w:eastAsia="Times New Roman" w:hAnsi="Segoe UI Semibold" w:cs="Times New Roman"/>
          <w:sz w:val="28"/>
          <w:szCs w:val="28"/>
          <w:lang w:val="en-US" w:eastAsia="de-DE"/>
        </w:rPr>
      </w:pPr>
      <w:r w:rsidRPr="00D3590F">
        <w:rPr>
          <w:rFonts w:ascii="Segoe UI Semibold" w:hAnsi="Segoe UI Semibold"/>
          <w:sz w:val="28"/>
          <w:szCs w:val="28"/>
          <w:lang w:val="en-US"/>
        </w:rPr>
        <w:br w:type="page"/>
      </w:r>
    </w:p>
    <w:p w14:paraId="14CE7698" w14:textId="449025EC" w:rsidR="003215F8" w:rsidRPr="00D3590F" w:rsidRDefault="00D3590F" w:rsidP="00F42ED4">
      <w:pPr>
        <w:pStyle w:val="05BodyTextPR"/>
        <w:rPr>
          <w:rFonts w:ascii="Segoe UI Semibold" w:hAnsi="Segoe UI Semibold"/>
          <w:sz w:val="28"/>
          <w:szCs w:val="28"/>
        </w:rPr>
      </w:pPr>
      <w:r>
        <w:rPr>
          <w:rFonts w:ascii="Segoe UI Semibold" w:hAnsi="Segoe UI Semibold"/>
          <w:sz w:val="28"/>
          <w:szCs w:val="28"/>
        </w:rPr>
        <w:lastRenderedPageBreak/>
        <w:t>Pictures</w:t>
      </w:r>
    </w:p>
    <w:p w14:paraId="4E18A4A3" w14:textId="708A66D0" w:rsidR="00C6173B" w:rsidRDefault="00C6173B" w:rsidP="00C6173B">
      <w:pPr>
        <w:pStyle w:val="12HLContactPR"/>
        <w:spacing w:after="360"/>
        <w:rPr>
          <w:rFonts w:ascii="Segoe UI Light" w:eastAsia="Times New Roman" w:hAnsi="Segoe UI Light" w:cs="Times New Roman"/>
        </w:rPr>
      </w:pPr>
      <w:r>
        <w:rPr>
          <w:noProof/>
          <w:sz w:val="28"/>
          <w:szCs w:val="28"/>
          <w:lang w:val="de-DE"/>
        </w:rPr>
        <w:drawing>
          <wp:anchor distT="0" distB="0" distL="114300" distR="114300" simplePos="0" relativeHeight="251663360" behindDoc="1" locked="0" layoutInCell="1" allowOverlap="1" wp14:anchorId="386FDC6C" wp14:editId="555B120B">
            <wp:simplePos x="0" y="0"/>
            <wp:positionH relativeFrom="margin">
              <wp:posOffset>40194</wp:posOffset>
            </wp:positionH>
            <wp:positionV relativeFrom="paragraph">
              <wp:posOffset>6818</wp:posOffset>
            </wp:positionV>
            <wp:extent cx="1375200" cy="1926000"/>
            <wp:effectExtent l="0" t="0" r="0" b="0"/>
            <wp:wrapTight wrapText="bothSides">
              <wp:wrapPolygon edited="0">
                <wp:start x="0" y="0"/>
                <wp:lineTo x="0" y="21365"/>
                <wp:lineTo x="21251" y="21365"/>
                <wp:lineTo x="21251" y="0"/>
                <wp:lineTo x="0" y="0"/>
              </wp:wrapPolygon>
            </wp:wrapTight>
            <wp:docPr id="2094734399" name="Grafik 2" descr="Ein Bild, das Menschliches Gesicht, Person, Kleidung, Krawat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34399" name="Grafik 2" descr="Ein Bild, das Menschliches Gesicht, Person, Kleidung, Krawatte enthält.&#10;&#10;KI-generierte Inhalte können fehlerhaft sei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73B">
        <w:rPr>
          <w:rFonts w:ascii="Segoe UI Light" w:eastAsia="Times New Roman" w:hAnsi="Segoe UI Light" w:cs="Times New Roman"/>
        </w:rPr>
        <w:t xml:space="preserve">Giuseppe Menin, Director Life Sciences &amp; Process Industry at </w:t>
      </w:r>
      <w:r>
        <w:rPr>
          <w:rFonts w:ascii="Segoe UI Light" w:eastAsia="Times New Roman" w:hAnsi="Segoe UI Light" w:cs="Times New Roman"/>
        </w:rPr>
        <w:br/>
      </w:r>
      <w:r w:rsidRPr="00C6173B">
        <w:rPr>
          <w:rFonts w:ascii="Segoe UI Light" w:eastAsia="Times New Roman" w:hAnsi="Segoe UI Light" w:cs="Times New Roman"/>
        </w:rPr>
        <w:t>COPA-DATA</w:t>
      </w:r>
      <w:r w:rsidR="005B7FAE">
        <w:rPr>
          <w:rFonts w:ascii="Segoe UI Light" w:eastAsia="Times New Roman" w:hAnsi="Segoe UI Light" w:cs="Times New Roman"/>
        </w:rPr>
        <w:t>, says that the certificate confirms a versatile</w:t>
      </w:r>
      <w:r w:rsidR="00312AC8">
        <w:rPr>
          <w:rFonts w:ascii="Segoe UI Light" w:eastAsia="Times New Roman" w:hAnsi="Segoe UI Light" w:cs="Times New Roman"/>
        </w:rPr>
        <w:t xml:space="preserve"> and reliable</w:t>
      </w:r>
      <w:r w:rsidR="005B7FAE">
        <w:rPr>
          <w:rFonts w:ascii="Segoe UI Light" w:eastAsia="Times New Roman" w:hAnsi="Segoe UI Light" w:cs="Times New Roman"/>
        </w:rPr>
        <w:t xml:space="preserve"> software solution.</w:t>
      </w:r>
      <w:r w:rsidRPr="00C6173B">
        <w:rPr>
          <w:rFonts w:ascii="Segoe UI Light" w:eastAsia="Times New Roman" w:hAnsi="Segoe UI Light" w:cs="Times New Roman"/>
        </w:rPr>
        <w:t xml:space="preserve"> </w:t>
      </w:r>
    </w:p>
    <w:p w14:paraId="029E2010" w14:textId="6A29C0F9" w:rsidR="00C6173B" w:rsidRDefault="00C6173B" w:rsidP="00C6173B">
      <w:pPr>
        <w:pStyle w:val="12HLContactPR"/>
        <w:spacing w:after="360"/>
        <w:rPr>
          <w:rFonts w:ascii="Segoe UI Light" w:eastAsia="Times New Roman" w:hAnsi="Segoe UI Light" w:cs="Times New Roman"/>
        </w:rPr>
      </w:pPr>
      <w:r w:rsidRPr="00C6173B">
        <w:rPr>
          <w:rFonts w:ascii="Segoe UI Light" w:eastAsia="Times New Roman" w:hAnsi="Segoe UI Light" w:cs="Times New Roman"/>
        </w:rPr>
        <w:t>Picture credit: COPA-DATA</w:t>
      </w:r>
    </w:p>
    <w:p w14:paraId="72BC329F" w14:textId="51F889BC" w:rsidR="00FD4A2F" w:rsidRPr="00FD4A2F" w:rsidRDefault="00000000" w:rsidP="00FD4A2F">
      <w:pPr>
        <w:pStyle w:val="13ContactPR"/>
        <w:rPr>
          <w:lang w:eastAsia="en-US"/>
        </w:rPr>
      </w:pPr>
      <w:hyperlink r:id="rId16" w:history="1">
        <w:r w:rsidR="00FD4A2F" w:rsidRPr="00FD4A2F">
          <w:rPr>
            <w:rStyle w:val="Hyperlink"/>
            <w:lang w:eastAsia="en-US"/>
          </w:rPr>
          <w:t>Download</w:t>
        </w:r>
      </w:hyperlink>
    </w:p>
    <w:p w14:paraId="502BD66A" w14:textId="77777777" w:rsidR="00BD38E0" w:rsidRDefault="00BD38E0" w:rsidP="00C6173B">
      <w:pPr>
        <w:pStyle w:val="05BodyTextPR"/>
        <w:rPr>
          <w:rFonts w:ascii="Segoe UI Semibold" w:hAnsi="Segoe UI Semibold"/>
          <w:sz w:val="28"/>
          <w:szCs w:val="28"/>
        </w:rPr>
      </w:pPr>
    </w:p>
    <w:p w14:paraId="070F9586" w14:textId="77777777" w:rsidR="00A5043F" w:rsidRPr="00C53D0D" w:rsidRDefault="00A5043F" w:rsidP="00C6173B">
      <w:pPr>
        <w:pStyle w:val="05BodyTextPR"/>
        <w:rPr>
          <w:rFonts w:ascii="Segoe UI Semibold" w:hAnsi="Segoe UI Semibold"/>
          <w:sz w:val="28"/>
          <w:szCs w:val="28"/>
        </w:rPr>
      </w:pPr>
    </w:p>
    <w:p w14:paraId="04F5FDFE" w14:textId="6FE5E32F" w:rsidR="00C6173B" w:rsidRPr="00BD38E0" w:rsidRDefault="00BD38E0" w:rsidP="00BD38E0">
      <w:pPr>
        <w:pStyle w:val="05BodyTextPR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C9752F2" wp14:editId="47EA380D">
            <wp:simplePos x="0" y="0"/>
            <wp:positionH relativeFrom="margin">
              <wp:posOffset>41910</wp:posOffset>
            </wp:positionH>
            <wp:positionV relativeFrom="paragraph">
              <wp:posOffset>50800</wp:posOffset>
            </wp:positionV>
            <wp:extent cx="2653665" cy="1768475"/>
            <wp:effectExtent l="0" t="0" r="0" b="3175"/>
            <wp:wrapTight wrapText="bothSides">
              <wp:wrapPolygon edited="0">
                <wp:start x="0" y="0"/>
                <wp:lineTo x="0" y="21406"/>
                <wp:lineTo x="21398" y="21406"/>
                <wp:lineTo x="21398" y="0"/>
                <wp:lineTo x="0" y="0"/>
              </wp:wrapPolygon>
            </wp:wrapTight>
            <wp:docPr id="2027387813" name="Grafik 2027387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8E0">
        <w:rPr>
          <w:lang w:eastAsia="en-US"/>
        </w:rPr>
        <w:t xml:space="preserve">Lars </w:t>
      </w:r>
      <w:r w:rsidR="005B7FAE" w:rsidRPr="005B7FAE">
        <w:rPr>
          <w:lang w:eastAsia="en-US"/>
        </w:rPr>
        <w:t xml:space="preserve">Hornung, Senior Principal Alliances &amp; Technology Partners Software at </w:t>
      </w:r>
      <w:proofErr w:type="spellStart"/>
      <w:r w:rsidR="005B7FAE" w:rsidRPr="005B7FAE">
        <w:rPr>
          <w:lang w:eastAsia="en-US"/>
        </w:rPr>
        <w:t>Körber</w:t>
      </w:r>
      <w:proofErr w:type="spellEnd"/>
      <w:r w:rsidR="005B7FAE" w:rsidRPr="005B7FAE">
        <w:rPr>
          <w:lang w:eastAsia="en-US"/>
        </w:rPr>
        <w:t>, is delighted for the joint customers.</w:t>
      </w:r>
    </w:p>
    <w:p w14:paraId="41E00810" w14:textId="5EDCFFE0" w:rsidR="0078696D" w:rsidRDefault="0078696D" w:rsidP="00C6173B">
      <w:pPr>
        <w:pStyle w:val="05BodyTextPR"/>
      </w:pPr>
      <w:r w:rsidRPr="00D3590F">
        <w:t xml:space="preserve">Picture credit: </w:t>
      </w:r>
      <w:proofErr w:type="spellStart"/>
      <w:r w:rsidR="00BD38E0" w:rsidRPr="00A5043F">
        <w:t>Körber</w:t>
      </w:r>
      <w:proofErr w:type="spellEnd"/>
    </w:p>
    <w:p w14:paraId="25848A85" w14:textId="527FFEA1" w:rsidR="00FD4A2F" w:rsidRPr="00D3590F" w:rsidRDefault="00000000" w:rsidP="00C6173B">
      <w:pPr>
        <w:pStyle w:val="05BodyTextPR"/>
      </w:pPr>
      <w:hyperlink r:id="rId18" w:history="1">
        <w:r w:rsidR="00FD4A2F" w:rsidRPr="00FD4A2F">
          <w:rPr>
            <w:rStyle w:val="Hyperlink"/>
          </w:rPr>
          <w:t>Download</w:t>
        </w:r>
      </w:hyperlink>
    </w:p>
    <w:p w14:paraId="4701E850" w14:textId="77777777" w:rsidR="00BD38E0" w:rsidRPr="00D3590F" w:rsidRDefault="00BD38E0" w:rsidP="00C6173B">
      <w:pPr>
        <w:pStyle w:val="05BodyTextPR"/>
      </w:pPr>
    </w:p>
    <w:p w14:paraId="3D9D0776" w14:textId="4247689A" w:rsidR="00BD38E0" w:rsidRPr="00D3590F" w:rsidRDefault="00195053" w:rsidP="00BD38E0">
      <w:pPr>
        <w:pStyle w:val="05BodyTextPR"/>
      </w:pPr>
      <w:r>
        <w:rPr>
          <w:noProof/>
          <w:lang w:val="de-AT"/>
        </w:rPr>
        <w:lastRenderedPageBreak/>
        <w:drawing>
          <wp:anchor distT="0" distB="0" distL="114300" distR="114300" simplePos="0" relativeHeight="251664384" behindDoc="1" locked="0" layoutInCell="1" allowOverlap="1" wp14:anchorId="5223FFBE" wp14:editId="45A0759D">
            <wp:simplePos x="0" y="0"/>
            <wp:positionH relativeFrom="margin">
              <wp:posOffset>-8255</wp:posOffset>
            </wp:positionH>
            <wp:positionV relativeFrom="paragraph">
              <wp:posOffset>376555</wp:posOffset>
            </wp:positionV>
            <wp:extent cx="2768600" cy="276860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1601713234" name="Grafik 1" descr="Ein Bild, das Tex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13234" name="Grafik 1" descr="Ein Bild, das Text, Screenshot enthält.&#10;&#10;KI-generierte Inhalte können fehlerhaft sein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F1ACF" w14:textId="77777777" w:rsidR="005A48E6" w:rsidRDefault="005A48E6" w:rsidP="00BD38E0">
      <w:pPr>
        <w:pStyle w:val="05BodyTextPR"/>
        <w:rPr>
          <w:lang w:eastAsia="en-US"/>
        </w:rPr>
      </w:pPr>
      <w:r w:rsidRPr="005A48E6">
        <w:rPr>
          <w:lang w:eastAsia="en-US"/>
        </w:rPr>
        <w:t xml:space="preserve">The </w:t>
      </w:r>
      <w:proofErr w:type="spellStart"/>
      <w:r w:rsidRPr="005A48E6">
        <w:rPr>
          <w:lang w:eastAsia="en-US"/>
        </w:rPr>
        <w:t>zenon</w:t>
      </w:r>
      <w:proofErr w:type="spellEnd"/>
      <w:r w:rsidRPr="005A48E6">
        <w:rPr>
          <w:lang w:eastAsia="en-US"/>
        </w:rPr>
        <w:t xml:space="preserve"> MSI interface enables bidirectional communication between the MES and the production level.</w:t>
      </w:r>
    </w:p>
    <w:p w14:paraId="500534A0" w14:textId="24D751F0" w:rsidR="00BD38E0" w:rsidRDefault="00BD38E0" w:rsidP="00BD38E0">
      <w:pPr>
        <w:pStyle w:val="05BodyTextPR"/>
      </w:pPr>
      <w:r w:rsidRPr="00D3590F">
        <w:t xml:space="preserve">Picture credit: </w:t>
      </w:r>
      <w:r w:rsidR="00A57CCA" w:rsidRPr="00D3590F">
        <w:t>COPA-DATA</w:t>
      </w:r>
    </w:p>
    <w:p w14:paraId="5BBF5205" w14:textId="44417D02" w:rsidR="00FD4A2F" w:rsidRPr="00D3590F" w:rsidRDefault="00000000" w:rsidP="00BD38E0">
      <w:pPr>
        <w:pStyle w:val="05BodyTextPR"/>
        <w:rPr>
          <w:lang w:eastAsia="en-US"/>
        </w:rPr>
      </w:pPr>
      <w:hyperlink r:id="rId20" w:history="1">
        <w:r w:rsidR="00FD4A2F" w:rsidRPr="00C53D0D">
          <w:rPr>
            <w:rStyle w:val="Hyperlink"/>
          </w:rPr>
          <w:t>Download</w:t>
        </w:r>
      </w:hyperlink>
    </w:p>
    <w:p w14:paraId="1914DFF5" w14:textId="03B7FE9A" w:rsidR="00BD38E0" w:rsidRDefault="00BD38E0" w:rsidP="00C6173B">
      <w:pPr>
        <w:pStyle w:val="05BodyTextPR"/>
        <w:rPr>
          <w:lang w:eastAsia="en-US"/>
        </w:rPr>
      </w:pPr>
    </w:p>
    <w:p w14:paraId="0EBAD01A" w14:textId="77777777" w:rsidR="00B05A39" w:rsidRDefault="00B05A39" w:rsidP="00C6173B">
      <w:pPr>
        <w:pStyle w:val="05BodyTextPR"/>
        <w:rPr>
          <w:lang w:eastAsia="en-US"/>
        </w:rPr>
      </w:pPr>
    </w:p>
    <w:p w14:paraId="65FDCE6E" w14:textId="0780EBDF" w:rsidR="00B05A39" w:rsidRDefault="00B05A39" w:rsidP="00C6173B">
      <w:pPr>
        <w:pStyle w:val="05BodyTextPR"/>
        <w:rPr>
          <w:lang w:eastAsia="en-US"/>
        </w:rPr>
      </w:pPr>
    </w:p>
    <w:p w14:paraId="6670A2CC" w14:textId="77E57385" w:rsidR="00B05A39" w:rsidRPr="00D3590F" w:rsidRDefault="00B05A39" w:rsidP="00B05A39">
      <w:pPr>
        <w:pStyle w:val="05BodyTextPR"/>
      </w:pPr>
      <w:r w:rsidRPr="00B05A39">
        <w:rPr>
          <w:noProof/>
          <w:lang w:eastAsia="en-US"/>
        </w:rPr>
        <w:drawing>
          <wp:anchor distT="0" distB="0" distL="114300" distR="114300" simplePos="0" relativeHeight="251671552" behindDoc="1" locked="0" layoutInCell="1" allowOverlap="1" wp14:anchorId="7515E208" wp14:editId="62BD40DA">
            <wp:simplePos x="0" y="0"/>
            <wp:positionH relativeFrom="column">
              <wp:posOffset>71120</wp:posOffset>
            </wp:positionH>
            <wp:positionV relativeFrom="paragraph">
              <wp:posOffset>10160</wp:posOffset>
            </wp:positionV>
            <wp:extent cx="3367405" cy="2238375"/>
            <wp:effectExtent l="0" t="0" r="4445" b="0"/>
            <wp:wrapTight wrapText="bothSides">
              <wp:wrapPolygon edited="0">
                <wp:start x="0" y="0"/>
                <wp:lineTo x="0" y="21324"/>
                <wp:lineTo x="21506" y="21324"/>
                <wp:lineTo x="21506" y="0"/>
                <wp:lineTo x="0" y="0"/>
              </wp:wrapPolygon>
            </wp:wrapTight>
            <wp:docPr id="7195270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2703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3590F">
        <w:rPr>
          <w:lang w:eastAsia="en-US"/>
        </w:rPr>
        <w:t>Körber</w:t>
      </w:r>
      <w:proofErr w:type="spellEnd"/>
      <w:r w:rsidRPr="00D3590F">
        <w:rPr>
          <w:lang w:eastAsia="en-US"/>
        </w:rPr>
        <w:t xml:space="preserve"> awards COPA-DATA with the "PAS-X MSI Plug &amp; Produce" certificate for the </w:t>
      </w:r>
      <w:proofErr w:type="spellStart"/>
      <w:r>
        <w:rPr>
          <w:lang w:eastAsia="en-US"/>
        </w:rPr>
        <w:t>zenon</w:t>
      </w:r>
      <w:proofErr w:type="spellEnd"/>
      <w:r>
        <w:rPr>
          <w:lang w:eastAsia="en-US"/>
        </w:rPr>
        <w:t xml:space="preserve"> software platform’s </w:t>
      </w:r>
      <w:r w:rsidRPr="00D3590F">
        <w:rPr>
          <w:lang w:eastAsia="en-US"/>
        </w:rPr>
        <w:t xml:space="preserve">simple, standardized connection to PAS-X MES. </w:t>
      </w:r>
    </w:p>
    <w:p w14:paraId="0A225D1B" w14:textId="494BA350" w:rsidR="00B05A39" w:rsidRDefault="00B05A39" w:rsidP="00B05A39">
      <w:pPr>
        <w:pStyle w:val="05BodyTextPR"/>
      </w:pPr>
      <w:r w:rsidRPr="00D3590F">
        <w:t>Picture credit: COPA-DATA</w:t>
      </w:r>
    </w:p>
    <w:p w14:paraId="2F23D958" w14:textId="48D4C068" w:rsidR="00791D1F" w:rsidRDefault="00000000" w:rsidP="00B05A39">
      <w:pPr>
        <w:pStyle w:val="05BodyTextPR"/>
      </w:pPr>
      <w:hyperlink r:id="rId22" w:history="1">
        <w:r w:rsidR="00B05A39" w:rsidRPr="00B05A39">
          <w:rPr>
            <w:rStyle w:val="Hyperlink"/>
          </w:rPr>
          <w:t>Download</w:t>
        </w:r>
      </w:hyperlink>
    </w:p>
    <w:p w14:paraId="3A289259" w14:textId="77777777" w:rsidR="00B05A39" w:rsidRPr="00B05A39" w:rsidRDefault="00B05A39" w:rsidP="00B05A39">
      <w:pPr>
        <w:pStyle w:val="05BodyTextPR"/>
        <w:rPr>
          <w:lang w:eastAsia="en-US"/>
        </w:rPr>
      </w:pPr>
    </w:p>
    <w:p w14:paraId="6641F518" w14:textId="7564BCE0" w:rsidR="00912239" w:rsidRPr="00D3590F" w:rsidRDefault="00912239">
      <w:pPr>
        <w:spacing w:after="0" w:line="240" w:lineRule="auto"/>
        <w:rPr>
          <w:rFonts w:ascii="Segoe UI Semibold" w:hAnsi="Segoe UI Semibold"/>
          <w:lang w:val="en-US"/>
        </w:rPr>
      </w:pPr>
      <w:r w:rsidRPr="00D3590F">
        <w:rPr>
          <w:lang w:val="en-US"/>
        </w:rPr>
        <w:br w:type="page"/>
      </w:r>
    </w:p>
    <w:p w14:paraId="475562DD" w14:textId="77777777" w:rsidR="00FA2E7C" w:rsidRPr="00E87CE3" w:rsidRDefault="00FA2E7C" w:rsidP="00FA2E7C">
      <w:pPr>
        <w:pStyle w:val="12HLContactPR"/>
        <w:spacing w:before="240" w:after="360"/>
        <w:rPr>
          <w:sz w:val="28"/>
          <w:szCs w:val="28"/>
        </w:rPr>
      </w:pPr>
      <w:r w:rsidRPr="00E87CE3">
        <w:rPr>
          <w:sz w:val="28"/>
          <w:szCs w:val="28"/>
        </w:rPr>
        <w:lastRenderedPageBreak/>
        <w:t>Your contact persons</w:t>
      </w:r>
    </w:p>
    <w:p w14:paraId="31BE86E3" w14:textId="77777777" w:rsidR="00FA2E7C" w:rsidRPr="00E87CE3" w:rsidRDefault="00FA2E7C" w:rsidP="00FA2E7C">
      <w:pPr>
        <w:pStyle w:val="13ContactPR"/>
        <w:rPr>
          <w:rFonts w:ascii="Segoe UI Semibold" w:eastAsiaTheme="minorHAnsi" w:hAnsi="Segoe UI Semibold" w:cstheme="minorBidi"/>
          <w:szCs w:val="22"/>
          <w:lang w:eastAsia="en-US"/>
        </w:rPr>
      </w:pPr>
      <w:r w:rsidRPr="00E87CE3">
        <w:rPr>
          <w:rFonts w:ascii="Segoe UI Semibold" w:eastAsiaTheme="minorHAnsi" w:hAnsi="Segoe UI Semibold" w:cstheme="minorBidi"/>
          <w:szCs w:val="22"/>
          <w:lang w:eastAsia="en-US"/>
        </w:rPr>
        <w:t>COPA-DATA Headquarters</w:t>
      </w:r>
    </w:p>
    <w:p w14:paraId="75497AB1" w14:textId="77777777" w:rsidR="00FA2E7C" w:rsidRPr="00E87CE3" w:rsidRDefault="00FA2E7C" w:rsidP="00FA2E7C">
      <w:pPr>
        <w:pStyle w:val="12HLContactPR"/>
        <w:spacing w:before="240" w:after="360"/>
        <w:rPr>
          <w:rStyle w:val="Hyperlink"/>
          <w:color w:val="auto"/>
          <w:u w:val="none"/>
        </w:rPr>
      </w:pPr>
      <w:r w:rsidRPr="00E87CE3">
        <w:rPr>
          <w:rFonts w:ascii="Segoe UI Light" w:eastAsia="Times New Roman" w:hAnsi="Segoe UI Light" w:cs="Times New Roman"/>
          <w:lang w:eastAsia="de-DE"/>
        </w:rPr>
        <w:t xml:space="preserve">Michaela </w:t>
      </w:r>
      <w:proofErr w:type="spellStart"/>
      <w:r w:rsidRPr="00E87CE3">
        <w:rPr>
          <w:rFonts w:ascii="Segoe UI Light" w:eastAsia="Times New Roman" w:hAnsi="Segoe UI Light" w:cs="Times New Roman"/>
          <w:lang w:eastAsia="de-DE"/>
        </w:rPr>
        <w:t>Hasslacher</w:t>
      </w:r>
      <w:proofErr w:type="spellEnd"/>
      <w:r w:rsidRPr="00E87CE3">
        <w:br/>
      </w:r>
      <w:r w:rsidRPr="00E87CE3">
        <w:rPr>
          <w:rFonts w:ascii="Segoe UI Light" w:eastAsia="Times New Roman" w:hAnsi="Segoe UI Light" w:cs="Times New Roman"/>
          <w:lang w:eastAsia="de-DE"/>
        </w:rPr>
        <w:t>Public Relations Manager</w:t>
      </w:r>
      <w:r w:rsidRPr="00E87CE3">
        <w:br/>
      </w:r>
      <w:r w:rsidRPr="00E87CE3">
        <w:rPr>
          <w:rFonts w:ascii="Segoe UI Light" w:eastAsia="Times New Roman" w:hAnsi="Segoe UI Light" w:cs="Times New Roman"/>
          <w:lang w:eastAsia="de-DE"/>
        </w:rPr>
        <w:t>T: +43 662 431002-242</w:t>
      </w:r>
      <w:r w:rsidRPr="00E87CE3">
        <w:br/>
      </w:r>
      <w:hyperlink r:id="rId23" w:history="1">
        <w:r w:rsidRPr="00E87CE3">
          <w:rPr>
            <w:rStyle w:val="Hyperlink"/>
            <w:rFonts w:ascii="Segoe UI Light" w:hAnsi="Segoe UI Light" w:cs="Segoe UI Light"/>
          </w:rPr>
          <w:t>michaela.hasslacher@copadata.com</w:t>
        </w:r>
      </w:hyperlink>
    </w:p>
    <w:p w14:paraId="1EF4DC67" w14:textId="77777777" w:rsidR="00FA2E7C" w:rsidRPr="00E87CE3" w:rsidRDefault="00FA2E7C" w:rsidP="00FA2E7C">
      <w:pPr>
        <w:pStyle w:val="13ContactPR"/>
      </w:pPr>
      <w:r w:rsidRPr="00E87CE3">
        <w:t xml:space="preserve">Ing. </w:t>
      </w:r>
      <w:proofErr w:type="spellStart"/>
      <w:r w:rsidRPr="00E87CE3">
        <w:t>Punzenberger</w:t>
      </w:r>
      <w:proofErr w:type="spellEnd"/>
      <w:r w:rsidRPr="00E87CE3">
        <w:t xml:space="preserve"> COPA-DATA GmbH</w:t>
      </w:r>
    </w:p>
    <w:p w14:paraId="32B817E3" w14:textId="77777777" w:rsidR="00FA2E7C" w:rsidRPr="00E87CE3" w:rsidRDefault="00FA2E7C" w:rsidP="00FA2E7C">
      <w:pPr>
        <w:pStyle w:val="13ContactPR"/>
      </w:pPr>
      <w:proofErr w:type="spellStart"/>
      <w:r w:rsidRPr="00E87CE3">
        <w:t>Karolingerstrasse</w:t>
      </w:r>
      <w:proofErr w:type="spellEnd"/>
      <w:r w:rsidRPr="00E87CE3">
        <w:t xml:space="preserve"> 7b</w:t>
      </w:r>
    </w:p>
    <w:p w14:paraId="5B792958" w14:textId="77777777" w:rsidR="00FA2E7C" w:rsidRPr="00E87CE3" w:rsidRDefault="00FA2E7C" w:rsidP="00FA2E7C">
      <w:pPr>
        <w:pStyle w:val="13ContactPR"/>
      </w:pPr>
      <w:r w:rsidRPr="00E87CE3">
        <w:t>5020 Salzburg</w:t>
      </w:r>
    </w:p>
    <w:p w14:paraId="5233F28E" w14:textId="77777777" w:rsidR="00FA2E7C" w:rsidRPr="00E87CE3" w:rsidRDefault="00FA2E7C" w:rsidP="00FA2E7C">
      <w:pPr>
        <w:pStyle w:val="13ContactPR"/>
      </w:pPr>
      <w:r w:rsidRPr="00E87CE3">
        <w:t>Austria</w:t>
      </w:r>
    </w:p>
    <w:p w14:paraId="2DED0668" w14:textId="77777777" w:rsidR="00FA2E7C" w:rsidRPr="00E87CE3" w:rsidRDefault="00000000" w:rsidP="00FA2E7C">
      <w:pPr>
        <w:pStyle w:val="13ContactPR"/>
      </w:pPr>
      <w:hyperlink r:id="rId24" w:history="1">
        <w:r w:rsidR="00FA2E7C" w:rsidRPr="00E87CE3">
          <w:rPr>
            <w:rStyle w:val="Hyperlink"/>
          </w:rPr>
          <w:t>press@copadata.com</w:t>
        </w:r>
      </w:hyperlink>
      <w:r w:rsidR="00FA2E7C" w:rsidRPr="00E87CE3">
        <w:t xml:space="preserve"> </w:t>
      </w:r>
    </w:p>
    <w:p w14:paraId="791B8EEE" w14:textId="77777777" w:rsidR="00FA2E7C" w:rsidRPr="00E87CE3" w:rsidRDefault="00000000" w:rsidP="00FA2E7C">
      <w:pPr>
        <w:pStyle w:val="13ContactPR"/>
      </w:pPr>
      <w:hyperlink r:id="rId25" w:history="1">
        <w:r w:rsidR="00FA2E7C" w:rsidRPr="00E87CE3">
          <w:rPr>
            <w:rStyle w:val="Hyperlink"/>
          </w:rPr>
          <w:t>www.copadata.com</w:t>
        </w:r>
      </w:hyperlink>
    </w:p>
    <w:p w14:paraId="314747C8" w14:textId="77777777" w:rsidR="00FA2E7C" w:rsidRPr="00015ECD" w:rsidRDefault="00FA2E7C" w:rsidP="00FA2E7C">
      <w:pPr>
        <w:pStyle w:val="13ContactPR"/>
        <w:rPr>
          <w:color w:val="0000FF"/>
          <w:u w:val="single"/>
        </w:rPr>
      </w:pPr>
      <w:r w:rsidRPr="00624F00">
        <w:rPr>
          <w:noProof/>
          <w:lang w:val="de-AT"/>
        </w:rPr>
        <w:drawing>
          <wp:anchor distT="0" distB="0" distL="114935" distR="114935" simplePos="0" relativeHeight="251670528" behindDoc="1" locked="0" layoutInCell="1" allowOverlap="1" wp14:anchorId="6B5CC912" wp14:editId="619AB365">
            <wp:simplePos x="0" y="0"/>
            <wp:positionH relativeFrom="column">
              <wp:posOffset>665480</wp:posOffset>
            </wp:positionH>
            <wp:positionV relativeFrom="paragraph">
              <wp:posOffset>11430</wp:posOffset>
            </wp:positionV>
            <wp:extent cx="216000" cy="2160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9" name="Picture 9" descr="A white logo with a black background&#10;&#10;Description automatically generated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white logo with a black background&#10;&#10;Description automatically generated">
                      <a:hlinkClick r:id="rId26"/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F00">
        <w:rPr>
          <w:noProof/>
          <w:lang w:val="de-AT"/>
        </w:rPr>
        <w:drawing>
          <wp:anchor distT="0" distB="0" distL="114300" distR="114300" simplePos="0" relativeHeight="251668480" behindDoc="1" locked="0" layoutInCell="1" allowOverlap="1" wp14:anchorId="06E10D46" wp14:editId="02C6F945">
            <wp:simplePos x="0" y="0"/>
            <wp:positionH relativeFrom="column">
              <wp:posOffset>337820</wp:posOffset>
            </wp:positionH>
            <wp:positionV relativeFrom="paragraph">
              <wp:posOffset>10160</wp:posOffset>
            </wp:positionV>
            <wp:extent cx="215900" cy="2159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5" name="Picture 5" descr="\\copa-data.internal\shares\User\Julia Angerer\Documents\Social Media\facebook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pa-data.internal\shares\User\Julia Angerer\Documents\Social Media\faceboo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F00">
        <w:rPr>
          <w:noProof/>
          <w:lang w:val="de-AT"/>
        </w:rPr>
        <w:drawing>
          <wp:anchor distT="0" distB="0" distL="114300" distR="114300" simplePos="0" relativeHeight="251669504" behindDoc="1" locked="0" layoutInCell="1" allowOverlap="1" wp14:anchorId="26558071" wp14:editId="392D479E">
            <wp:simplePos x="0" y="0"/>
            <wp:positionH relativeFrom="column">
              <wp:posOffset>1000125</wp:posOffset>
            </wp:positionH>
            <wp:positionV relativeFrom="paragraph">
              <wp:posOffset>10160</wp:posOffset>
            </wp:positionV>
            <wp:extent cx="215900" cy="2159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10" name="Picture 10" descr="\\copa-data.internal\shares\User\Julia Angerer\Documents\Social Media\youtube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pa-data.internal\shares\User\Julia Angerer\Documents\Social Media\youtub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F00">
        <w:rPr>
          <w:noProof/>
          <w:lang w:val="de-AT"/>
        </w:rPr>
        <w:drawing>
          <wp:anchor distT="0" distB="0" distL="114300" distR="114300" simplePos="0" relativeHeight="251667456" behindDoc="1" locked="0" layoutInCell="1" allowOverlap="1" wp14:anchorId="19215DB4" wp14:editId="30148C0C">
            <wp:simplePos x="0" y="0"/>
            <wp:positionH relativeFrom="column">
              <wp:posOffset>-1270</wp:posOffset>
            </wp:positionH>
            <wp:positionV relativeFrom="paragraph">
              <wp:posOffset>10160</wp:posOffset>
            </wp:positionV>
            <wp:extent cx="216000" cy="216000"/>
            <wp:effectExtent l="0" t="0" r="0" b="0"/>
            <wp:wrapTight wrapText="bothSides">
              <wp:wrapPolygon edited="0">
                <wp:start x="0" y="0"/>
                <wp:lineTo x="0" y="19059"/>
                <wp:lineTo x="19059" y="19059"/>
                <wp:lineTo x="19059" y="0"/>
                <wp:lineTo x="0" y="0"/>
              </wp:wrapPolygon>
            </wp:wrapTight>
            <wp:docPr id="11" name="Picture 11" descr="\\copa-data.internal\shares\User\Julia Angerer\Documents\Social Media\linkedin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pa-data.internal\shares\User\Julia Angerer\Documents\Social Media\linkedin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1ED9D" w14:textId="77777777" w:rsidR="00FA2E7C" w:rsidRDefault="00FA2E7C" w:rsidP="00FA2E7C">
      <w:pPr>
        <w:pStyle w:val="12HLContactPR"/>
        <w:spacing w:before="240" w:after="360"/>
      </w:pPr>
    </w:p>
    <w:p w14:paraId="16999F4C" w14:textId="0FD5FC04" w:rsidR="00FA2E7C" w:rsidRPr="00015ECD" w:rsidRDefault="00FA2E7C" w:rsidP="00FA2E7C">
      <w:pPr>
        <w:pStyle w:val="12HLContactPR"/>
        <w:spacing w:before="240" w:after="360"/>
      </w:pPr>
      <w:r>
        <w:t>Stone Junction</w:t>
      </w:r>
    </w:p>
    <w:p w14:paraId="1E80DFB5" w14:textId="77777777" w:rsidR="00FA2E7C" w:rsidRPr="00015ECD" w:rsidRDefault="00FA2E7C" w:rsidP="00FA2E7C">
      <w:pPr>
        <w:pStyle w:val="13ContactPR"/>
      </w:pPr>
      <w:r w:rsidRPr="00015ECD">
        <w:t>Rebecca Snow</w:t>
      </w:r>
    </w:p>
    <w:p w14:paraId="5112E5F7" w14:textId="77777777" w:rsidR="00FA2E7C" w:rsidRPr="00015ECD" w:rsidRDefault="00FA2E7C" w:rsidP="00FA2E7C">
      <w:pPr>
        <w:pStyle w:val="13ContactPR"/>
      </w:pPr>
      <w:r w:rsidRPr="00015ECD">
        <w:t>Account manager</w:t>
      </w:r>
    </w:p>
    <w:p w14:paraId="5D0D0BF2" w14:textId="77777777" w:rsidR="00FA2E7C" w:rsidRPr="00015ECD" w:rsidRDefault="00FA2E7C" w:rsidP="00FA2E7C">
      <w:pPr>
        <w:pStyle w:val="13ContactPR"/>
      </w:pPr>
      <w:r w:rsidRPr="00015ECD">
        <w:t>Stone Junction Ltd</w:t>
      </w:r>
    </w:p>
    <w:p w14:paraId="58902D3C" w14:textId="77777777" w:rsidR="00FA2E7C" w:rsidRPr="00015ECD" w:rsidRDefault="00FA2E7C" w:rsidP="00FA2E7C">
      <w:pPr>
        <w:pStyle w:val="13ContactPR"/>
      </w:pPr>
      <w:r w:rsidRPr="00015ECD">
        <w:t>Water Street, Suites 1&amp;2, The Malthouse</w:t>
      </w:r>
    </w:p>
    <w:p w14:paraId="2E244D56" w14:textId="77777777" w:rsidR="00FA2E7C" w:rsidRPr="00015ECD" w:rsidRDefault="00FA2E7C" w:rsidP="00FA2E7C">
      <w:pPr>
        <w:pStyle w:val="13ContactPR"/>
      </w:pPr>
      <w:r w:rsidRPr="00015ECD">
        <w:t>Stafford, Staffordshire, ST16 1AR</w:t>
      </w:r>
    </w:p>
    <w:p w14:paraId="41B79D5B" w14:textId="77777777" w:rsidR="00FA2E7C" w:rsidRPr="00015ECD" w:rsidRDefault="00FA2E7C" w:rsidP="00FA2E7C">
      <w:pPr>
        <w:pStyle w:val="13ContactPR"/>
      </w:pPr>
      <w:r w:rsidRPr="00015ECD">
        <w:t>United Kingdom</w:t>
      </w:r>
    </w:p>
    <w:p w14:paraId="3C1C7FFB" w14:textId="77777777" w:rsidR="00FA2E7C" w:rsidRDefault="00FA2E7C" w:rsidP="00FA2E7C">
      <w:pPr>
        <w:pStyle w:val="13ContactPR"/>
      </w:pPr>
      <w:r w:rsidRPr="00015ECD">
        <w:t>T: +44 1785 225416</w:t>
      </w:r>
    </w:p>
    <w:p w14:paraId="2C668472" w14:textId="77777777" w:rsidR="00FA2E7C" w:rsidRDefault="00000000" w:rsidP="00FA2E7C">
      <w:pPr>
        <w:pStyle w:val="13ContactPR"/>
      </w:pPr>
      <w:hyperlink r:id="rId34" w:history="1">
        <w:r w:rsidR="00FA2E7C" w:rsidRPr="00015ECD">
          <w:rPr>
            <w:rStyle w:val="Hyperlink"/>
          </w:rPr>
          <w:t>becky@stonejunction.co.uk</w:t>
        </w:r>
      </w:hyperlink>
    </w:p>
    <w:p w14:paraId="73F3CF18" w14:textId="77777777" w:rsidR="00FA2E7C" w:rsidRPr="00EA33B6" w:rsidRDefault="00000000" w:rsidP="00FA2E7C">
      <w:pPr>
        <w:pStyle w:val="13ContactPR"/>
      </w:pPr>
      <w:hyperlink r:id="rId35" w:history="1">
        <w:r w:rsidR="00FA2E7C" w:rsidRPr="00015ECD">
          <w:rPr>
            <w:rStyle w:val="Hyperlink"/>
          </w:rPr>
          <w:t>www.stonejunction.co.uk</w:t>
        </w:r>
      </w:hyperlink>
    </w:p>
    <w:p w14:paraId="255A3148" w14:textId="3E43BA78" w:rsidR="00E10703" w:rsidRPr="003C7E56" w:rsidRDefault="00E10703" w:rsidP="00FA2E7C">
      <w:pPr>
        <w:pStyle w:val="12HLContactPR"/>
        <w:rPr>
          <w:lang w:val="it-IT"/>
        </w:rPr>
      </w:pPr>
    </w:p>
    <w:sectPr w:rsidR="00E10703" w:rsidRPr="003C7E56" w:rsidSect="00BA38BD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3232" w:right="1418" w:bottom="1134" w:left="1418" w:header="709" w:footer="0" w:gutter="0"/>
      <w:cols w:space="42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2A72C" w14:textId="77777777" w:rsidR="00757E96" w:rsidRDefault="00757E96" w:rsidP="00993CE6">
      <w:pPr>
        <w:spacing w:after="0" w:line="240" w:lineRule="auto"/>
      </w:pPr>
      <w:r>
        <w:separator/>
      </w:r>
    </w:p>
  </w:endnote>
  <w:endnote w:type="continuationSeparator" w:id="0">
    <w:p w14:paraId="4E21D53A" w14:textId="77777777" w:rsidR="00757E96" w:rsidRDefault="00757E96" w:rsidP="00993CE6">
      <w:pPr>
        <w:spacing w:after="0" w:line="240" w:lineRule="auto"/>
      </w:pPr>
      <w:r>
        <w:continuationSeparator/>
      </w:r>
    </w:p>
  </w:endnote>
  <w:endnote w:type="continuationNotice" w:id="1">
    <w:p w14:paraId="63C5CA81" w14:textId="77777777" w:rsidR="00757E96" w:rsidRDefault="00757E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A0524" w14:textId="77777777" w:rsidR="00475035" w:rsidRPr="00BD52BD" w:rsidRDefault="00280C94" w:rsidP="00011983">
    <w:pPr>
      <w:tabs>
        <w:tab w:val="left" w:pos="8539"/>
        <w:tab w:val="right" w:pos="9360"/>
      </w:tabs>
      <w:ind w:right="-2410"/>
      <w:rPr>
        <w:rStyle w:val="Seitenzahl"/>
        <w:rFonts w:ascii="Segoe UI Semibold" w:hAnsi="Segoe UI Semibold" w:cs="Segoe UI Semibold"/>
        <w:sz w:val="28"/>
        <w:szCs w:val="28"/>
      </w:rPr>
    </w:pPr>
    <w:r>
      <w:rPr>
        <w:noProof/>
        <w:lang w:val="de-DE" w:eastAsia="de-DE"/>
      </w:rPr>
      <w:drawing>
        <wp:anchor distT="0" distB="0" distL="114300" distR="114300" simplePos="0" relativeHeight="251658246" behindDoc="0" locked="0" layoutInCell="1" allowOverlap="1" wp14:anchorId="520BFAFA" wp14:editId="30A82CA0">
          <wp:simplePos x="0" y="0"/>
          <wp:positionH relativeFrom="column">
            <wp:posOffset>-908050</wp:posOffset>
          </wp:positionH>
          <wp:positionV relativeFrom="paragraph">
            <wp:posOffset>-1473200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03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EC4CDDE" wp14:editId="1F1A8C07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w16sdtfl="http://schemas.microsoft.com/office/word/2024/wordml/sdtformatlock" xmlns:pic="http://schemas.openxmlformats.org/drawingml/2006/picture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arto="http://schemas.microsoft.com/office/word/2006/arto" xmlns:mv="urn:schemas-microsoft-com:mac:vml" xmlns:mo="http://schemas.microsoft.com/office/mac/office/2008/main">
          <w:pict w14:anchorId="452C9326">
            <v:rect id="Rectangle 22" style="position:absolute;margin-left:452.35pt;margin-top:796.65pt;width:21.25pt;height:45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color="#b0b1b3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" w14:anchorId="47C1F3EB">
              <w10:wrap anchory="page"/>
            </v:rect>
          </w:pict>
        </mc:Fallback>
      </mc:AlternateContent>
    </w:r>
    <w:r w:rsidR="00011983">
      <w:tab/>
    </w:r>
    <w:r w:rsidR="0047503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587A9BDE" wp14:editId="72BA7DBE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w16sdtfl="http://schemas.microsoft.com/office/word/2024/wordml/sdtformatlock" xmlns:pic="http://schemas.openxmlformats.org/drawingml/2006/picture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arto="http://schemas.microsoft.com/office/word/2006/arto" xmlns:mv="urn:schemas-microsoft-com:mac:vml" xmlns:mo="http://schemas.microsoft.com/office/mac/office/2008/main">
          <w:pict w14:anchorId="1DFD143E">
            <v:rect id="Rectangle 23" style="position:absolute;margin-left:452.35pt;margin-top:796.65pt;width:21.25pt;height:45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color="#b0b1b3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" w14:anchorId="04E32E67">
              <w10:wrap anchory="page"/>
            </v:rect>
          </w:pict>
        </mc:Fallback>
      </mc:AlternateContent>
    </w:r>
    <w:r w:rsidR="00475035" w:rsidRPr="00207D63">
      <w:tab/>
    </w:r>
    <w:r w:rsidR="00475035" w:rsidRPr="00BD52BD">
      <w:rPr>
        <w:rStyle w:val="Seitenzahl"/>
        <w:rFonts w:ascii="Segoe UI Semibold" w:hAnsi="Segoe UI Semibold" w:cs="Segoe UI Semibold"/>
        <w:sz w:val="28"/>
        <w:szCs w:val="28"/>
      </w:rPr>
      <w:fldChar w:fldCharType="begin"/>
    </w:r>
    <w:r w:rsidR="00475035" w:rsidRPr="00BD52BD">
      <w:rPr>
        <w:rStyle w:val="Seitenzahl"/>
        <w:rFonts w:ascii="Segoe UI Semibold" w:hAnsi="Segoe UI Semibold" w:cs="Segoe UI Semibold"/>
        <w:sz w:val="28"/>
        <w:szCs w:val="28"/>
      </w:rPr>
      <w:instrText xml:space="preserve"> PAGE </w:instrText>
    </w:r>
    <w:r w:rsidR="00475035" w:rsidRPr="00BD52BD">
      <w:rPr>
        <w:rStyle w:val="Seitenzahl"/>
        <w:rFonts w:ascii="Segoe UI Semibold" w:hAnsi="Segoe UI Semibold" w:cs="Segoe UI Semibold"/>
        <w:sz w:val="28"/>
        <w:szCs w:val="28"/>
      </w:rPr>
      <w:fldChar w:fldCharType="separate"/>
    </w:r>
    <w:r w:rsidR="008B6F85" w:rsidRPr="00BD52BD">
      <w:rPr>
        <w:rStyle w:val="Seitenzahl"/>
        <w:rFonts w:ascii="Segoe UI Semibold" w:hAnsi="Segoe UI Semibold" w:cs="Segoe UI Semibold"/>
        <w:noProof/>
        <w:sz w:val="28"/>
        <w:szCs w:val="28"/>
      </w:rPr>
      <w:t>3</w:t>
    </w:r>
    <w:r w:rsidR="00475035" w:rsidRPr="00BD52BD">
      <w:rPr>
        <w:rStyle w:val="Seitenzahl"/>
        <w:rFonts w:ascii="Segoe UI Semibold" w:hAnsi="Segoe UI Semibold" w:cs="Segoe UI Semibold"/>
        <w:sz w:val="28"/>
        <w:szCs w:val="28"/>
      </w:rPr>
      <w:fldChar w:fldCharType="end"/>
    </w:r>
  </w:p>
  <w:p w14:paraId="23240CEC" w14:textId="77777777" w:rsidR="00475035" w:rsidRDefault="0047503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B33CB" w14:textId="77777777" w:rsidR="00475035" w:rsidRPr="000E1789" w:rsidRDefault="00475035" w:rsidP="00666B16">
    <w:pPr>
      <w:tabs>
        <w:tab w:val="right" w:pos="9360"/>
      </w:tabs>
      <w:ind w:right="-2410"/>
      <w:rPr>
        <w:rStyle w:val="Seitenzahl"/>
        <w:rFonts w:ascii="Segoe UI Semibold" w:hAnsi="Segoe UI Semibold" w:cs="Segoe UI Semibold"/>
        <w:sz w:val="28"/>
        <w:szCs w:val="28"/>
      </w:rPr>
    </w:pPr>
    <w:r>
      <w:rPr>
        <w:noProof/>
        <w:lang w:val="de-DE" w:eastAsia="de-DE"/>
      </w:rPr>
      <w:drawing>
        <wp:anchor distT="0" distB="0" distL="114300" distR="114300" simplePos="0" relativeHeight="251658245" behindDoc="0" locked="0" layoutInCell="1" allowOverlap="1" wp14:anchorId="74928E84" wp14:editId="3572529E">
          <wp:simplePos x="0" y="0"/>
          <wp:positionH relativeFrom="column">
            <wp:posOffset>-908050</wp:posOffset>
          </wp:positionH>
          <wp:positionV relativeFrom="paragraph">
            <wp:posOffset>-1471930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DD84A31" wp14:editId="6DA32EFC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w16sdtfl="http://schemas.microsoft.com/office/word/2024/wordml/sdtformatlock" xmlns:pic="http://schemas.openxmlformats.org/drawingml/2006/picture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arto="http://schemas.microsoft.com/office/word/2006/arto" xmlns:mv="urn:schemas-microsoft-com:mac:vml" xmlns:mo="http://schemas.microsoft.com/office/mac/office/2008/main">
          <w:pict w14:anchorId="57718218">
            <v:rect id="Rectangle 18" style="position:absolute;margin-left:452.35pt;margin-top:796.65pt;width:21.25pt;height:45.3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color="#b0b1b3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" w14:anchorId="7E67B3B1">
              <w10:wrap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284E7D0C" wp14:editId="662006CE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w16sdtfl="http://schemas.microsoft.com/office/word/2024/wordml/sdtformatlock" xmlns:pic="http://schemas.openxmlformats.org/drawingml/2006/picture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arto="http://schemas.microsoft.com/office/word/2006/arto" xmlns:mv="urn:schemas-microsoft-com:mac:vml" xmlns:mo="http://schemas.microsoft.com/office/mac/office/2008/main">
          <w:pict w14:anchorId="15D2D73F">
            <v:rect id="Rectangle 20" style="position:absolute;margin-left:452.35pt;margin-top:796.65pt;width:21.25pt;height:45.3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color="#b0b1b3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" w14:anchorId="709D8C51">
              <w10:wrap anchory="page"/>
            </v:rect>
          </w:pict>
        </mc:Fallback>
      </mc:AlternateContent>
    </w:r>
    <w:r w:rsidRPr="00207D63">
      <w:tab/>
    </w:r>
    <w:r w:rsidRPr="000E1789">
      <w:rPr>
        <w:rStyle w:val="Seitenzahl"/>
        <w:rFonts w:ascii="Segoe UI Semibold" w:hAnsi="Segoe UI Semibold" w:cs="Segoe UI Semibold"/>
        <w:sz w:val="28"/>
        <w:szCs w:val="28"/>
      </w:rPr>
      <w:fldChar w:fldCharType="begin"/>
    </w:r>
    <w:r w:rsidRPr="000E1789">
      <w:rPr>
        <w:rStyle w:val="Seitenzahl"/>
        <w:rFonts w:ascii="Segoe UI Semibold" w:hAnsi="Segoe UI Semibold" w:cs="Segoe UI Semibold"/>
        <w:sz w:val="28"/>
        <w:szCs w:val="28"/>
      </w:rPr>
      <w:instrText xml:space="preserve"> PAGE </w:instrText>
    </w:r>
    <w:r w:rsidRPr="000E1789">
      <w:rPr>
        <w:rStyle w:val="Seitenzahl"/>
        <w:rFonts w:ascii="Segoe UI Semibold" w:hAnsi="Segoe UI Semibold" w:cs="Segoe UI Semibold"/>
        <w:sz w:val="28"/>
        <w:szCs w:val="28"/>
      </w:rPr>
      <w:fldChar w:fldCharType="separate"/>
    </w:r>
    <w:r w:rsidR="00A80DC6" w:rsidRPr="000E1789">
      <w:rPr>
        <w:rStyle w:val="Seitenzahl"/>
        <w:rFonts w:ascii="Segoe UI Semibold" w:hAnsi="Segoe UI Semibold" w:cs="Segoe UI Semibold"/>
        <w:noProof/>
        <w:sz w:val="28"/>
        <w:szCs w:val="28"/>
      </w:rPr>
      <w:t>1</w:t>
    </w:r>
    <w:r w:rsidRPr="000E1789">
      <w:rPr>
        <w:rStyle w:val="Seitenzahl"/>
        <w:rFonts w:ascii="Segoe UI Semibold" w:hAnsi="Segoe UI Semibold" w:cs="Segoe UI Semibold"/>
        <w:sz w:val="28"/>
        <w:szCs w:val="28"/>
      </w:rPr>
      <w:fldChar w:fldCharType="end"/>
    </w:r>
  </w:p>
  <w:p w14:paraId="0E2ED14F" w14:textId="77777777" w:rsidR="00475035" w:rsidRDefault="0047503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6FE06" w14:textId="77777777" w:rsidR="00757E96" w:rsidRDefault="00757E96" w:rsidP="00993CE6">
      <w:pPr>
        <w:spacing w:after="0" w:line="240" w:lineRule="auto"/>
      </w:pPr>
      <w:r>
        <w:separator/>
      </w:r>
    </w:p>
  </w:footnote>
  <w:footnote w:type="continuationSeparator" w:id="0">
    <w:p w14:paraId="62F71138" w14:textId="77777777" w:rsidR="00757E96" w:rsidRDefault="00757E96" w:rsidP="00993CE6">
      <w:pPr>
        <w:spacing w:after="0" w:line="240" w:lineRule="auto"/>
      </w:pPr>
      <w:r>
        <w:continuationSeparator/>
      </w:r>
    </w:p>
  </w:footnote>
  <w:footnote w:type="continuationNotice" w:id="1">
    <w:p w14:paraId="689C014A" w14:textId="77777777" w:rsidR="00757E96" w:rsidRDefault="00757E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51441" w14:textId="77777777" w:rsidR="00475035" w:rsidRDefault="00475035" w:rsidP="006570F9">
    <w:r w:rsidRPr="002E683B">
      <w:rPr>
        <w:noProof/>
        <w:lang w:val="de-DE" w:eastAsia="de-DE"/>
      </w:rPr>
      <w:drawing>
        <wp:anchor distT="0" distB="0" distL="114300" distR="114300" simplePos="0" relativeHeight="251658247" behindDoc="1" locked="0" layoutInCell="1" allowOverlap="1" wp14:anchorId="2456274E" wp14:editId="182EAF69">
          <wp:simplePos x="0" y="0"/>
          <wp:positionH relativeFrom="column">
            <wp:posOffset>4525010</wp:posOffset>
          </wp:positionH>
          <wp:positionV relativeFrom="paragraph">
            <wp:posOffset>332620</wp:posOffset>
          </wp:positionV>
          <wp:extent cx="1472184" cy="265176"/>
          <wp:effectExtent l="0" t="0" r="0" b="190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9FFC2" w14:textId="5707C459" w:rsidR="00D12615" w:rsidRDefault="00D3590F">
    <w:r>
      <w:rPr>
        <w:noProof/>
        <w:lang w:val="de-DE" w:eastAsia="de-DE"/>
      </w:rPr>
      <w:drawing>
        <wp:anchor distT="0" distB="0" distL="114300" distR="114300" simplePos="0" relativeHeight="251660296" behindDoc="1" locked="0" layoutInCell="1" allowOverlap="1" wp14:anchorId="600472B5" wp14:editId="4A92F279">
          <wp:simplePos x="0" y="0"/>
          <wp:positionH relativeFrom="page">
            <wp:posOffset>-1270</wp:posOffset>
          </wp:positionH>
          <wp:positionV relativeFrom="paragraph">
            <wp:posOffset>-451485</wp:posOffset>
          </wp:positionV>
          <wp:extent cx="7555959" cy="1803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_Release_Headline_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59" cy="18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6B71" w:rsidRPr="002E683B">
      <w:rPr>
        <w:noProof/>
        <w:lang w:val="de-DE" w:eastAsia="de-DE"/>
      </w:rPr>
      <w:drawing>
        <wp:anchor distT="0" distB="0" distL="114300" distR="114300" simplePos="0" relativeHeight="251658248" behindDoc="1" locked="0" layoutInCell="1" allowOverlap="1" wp14:anchorId="1F14E2FD" wp14:editId="647AD344">
          <wp:simplePos x="0" y="0"/>
          <wp:positionH relativeFrom="column">
            <wp:posOffset>4525010</wp:posOffset>
          </wp:positionH>
          <wp:positionV relativeFrom="paragraph">
            <wp:posOffset>332105</wp:posOffset>
          </wp:positionV>
          <wp:extent cx="1472184" cy="265176"/>
          <wp:effectExtent l="0" t="0" r="0" b="1905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0686"/>
    <w:multiLevelType w:val="multilevel"/>
    <w:tmpl w:val="8D9AB044"/>
    <w:lvl w:ilvl="0"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339D4"/>
    <w:multiLevelType w:val="hybridMultilevel"/>
    <w:tmpl w:val="8D1E2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C5FF6"/>
    <w:multiLevelType w:val="hybridMultilevel"/>
    <w:tmpl w:val="879A7F16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23C9E"/>
    <w:multiLevelType w:val="hybridMultilevel"/>
    <w:tmpl w:val="57663578"/>
    <w:lvl w:ilvl="0" w:tplc="0B46BDEE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62BA3"/>
    <w:multiLevelType w:val="hybridMultilevel"/>
    <w:tmpl w:val="77A21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F3EB8"/>
    <w:multiLevelType w:val="hybridMultilevel"/>
    <w:tmpl w:val="C5CA4A68"/>
    <w:lvl w:ilvl="0" w:tplc="65DAC76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C20542"/>
    <w:multiLevelType w:val="hybridMultilevel"/>
    <w:tmpl w:val="E54AE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D5466C"/>
    <w:multiLevelType w:val="hybridMultilevel"/>
    <w:tmpl w:val="C7269C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90B43"/>
    <w:multiLevelType w:val="hybridMultilevel"/>
    <w:tmpl w:val="8AEE4C2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40FFE"/>
    <w:multiLevelType w:val="multilevel"/>
    <w:tmpl w:val="88E0648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FFC06B2"/>
    <w:multiLevelType w:val="hybridMultilevel"/>
    <w:tmpl w:val="1E18D1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04275"/>
    <w:multiLevelType w:val="hybridMultilevel"/>
    <w:tmpl w:val="AE2425A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91D95"/>
    <w:multiLevelType w:val="hybridMultilevel"/>
    <w:tmpl w:val="42F07216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33A58"/>
    <w:multiLevelType w:val="hybridMultilevel"/>
    <w:tmpl w:val="1A7C84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CE7F1B"/>
    <w:multiLevelType w:val="hybridMultilevel"/>
    <w:tmpl w:val="08EA6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710D16"/>
    <w:multiLevelType w:val="hybridMultilevel"/>
    <w:tmpl w:val="30847F7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C74CAF"/>
    <w:multiLevelType w:val="hybridMultilevel"/>
    <w:tmpl w:val="546C082C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5A01B2"/>
    <w:multiLevelType w:val="hybridMultilevel"/>
    <w:tmpl w:val="5AEEF81A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A66F95"/>
    <w:multiLevelType w:val="hybridMultilevel"/>
    <w:tmpl w:val="EB969AC8"/>
    <w:lvl w:ilvl="0" w:tplc="33964A54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CC7D83"/>
    <w:multiLevelType w:val="multilevel"/>
    <w:tmpl w:val="8D9AB044"/>
    <w:lvl w:ilvl="0">
      <w:numFmt w:val="bullet"/>
      <w:pStyle w:val="07-1BulletsLevel1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pStyle w:val="07-2BulletsLevel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pStyle w:val="07-3BulletsLevel3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9D2EBA"/>
    <w:multiLevelType w:val="multilevel"/>
    <w:tmpl w:val="85C086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03F718D"/>
    <w:multiLevelType w:val="hybridMultilevel"/>
    <w:tmpl w:val="9D9A930C"/>
    <w:lvl w:ilvl="0" w:tplc="9F529D3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4BC1F51"/>
    <w:multiLevelType w:val="hybridMultilevel"/>
    <w:tmpl w:val="B394EAB4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CCE4A54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741279"/>
    <w:multiLevelType w:val="hybridMultilevel"/>
    <w:tmpl w:val="710899C4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497872"/>
    <w:multiLevelType w:val="multilevel"/>
    <w:tmpl w:val="DFC40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9410151">
    <w:abstractNumId w:val="15"/>
  </w:num>
  <w:num w:numId="2" w16cid:durableId="290289897">
    <w:abstractNumId w:val="23"/>
  </w:num>
  <w:num w:numId="3" w16cid:durableId="2122608345">
    <w:abstractNumId w:val="12"/>
  </w:num>
  <w:num w:numId="4" w16cid:durableId="411049965">
    <w:abstractNumId w:val="16"/>
  </w:num>
  <w:num w:numId="5" w16cid:durableId="1629823658">
    <w:abstractNumId w:val="8"/>
  </w:num>
  <w:num w:numId="6" w16cid:durableId="1576549735">
    <w:abstractNumId w:val="17"/>
  </w:num>
  <w:num w:numId="7" w16cid:durableId="1661734765">
    <w:abstractNumId w:val="20"/>
  </w:num>
  <w:num w:numId="8" w16cid:durableId="1942301620">
    <w:abstractNumId w:val="9"/>
  </w:num>
  <w:num w:numId="9" w16cid:durableId="1101879199">
    <w:abstractNumId w:val="10"/>
  </w:num>
  <w:num w:numId="10" w16cid:durableId="651524360">
    <w:abstractNumId w:val="13"/>
  </w:num>
  <w:num w:numId="11" w16cid:durableId="655956452">
    <w:abstractNumId w:val="18"/>
  </w:num>
  <w:num w:numId="12" w16cid:durableId="1238637955">
    <w:abstractNumId w:val="22"/>
  </w:num>
  <w:num w:numId="13" w16cid:durableId="1195382595">
    <w:abstractNumId w:val="1"/>
  </w:num>
  <w:num w:numId="14" w16cid:durableId="205676615">
    <w:abstractNumId w:val="4"/>
  </w:num>
  <w:num w:numId="15" w16cid:durableId="1502551144">
    <w:abstractNumId w:val="14"/>
  </w:num>
  <w:num w:numId="16" w16cid:durableId="1108161641">
    <w:abstractNumId w:val="6"/>
  </w:num>
  <w:num w:numId="17" w16cid:durableId="142045697">
    <w:abstractNumId w:val="2"/>
  </w:num>
  <w:num w:numId="18" w16cid:durableId="1797016755">
    <w:abstractNumId w:val="3"/>
  </w:num>
  <w:num w:numId="19" w16cid:durableId="1942184940">
    <w:abstractNumId w:val="19"/>
  </w:num>
  <w:num w:numId="20" w16cid:durableId="1797987745">
    <w:abstractNumId w:val="21"/>
  </w:num>
  <w:num w:numId="21" w16cid:durableId="1341278379">
    <w:abstractNumId w:val="5"/>
  </w:num>
  <w:num w:numId="22" w16cid:durableId="71415599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14147767">
    <w:abstractNumId w:val="0"/>
  </w:num>
  <w:num w:numId="24" w16cid:durableId="1554267803">
    <w:abstractNumId w:val="7"/>
  </w:num>
  <w:num w:numId="25" w16cid:durableId="1135832108">
    <w:abstractNumId w:val="11"/>
  </w:num>
  <w:num w:numId="26" w16cid:durableId="11026094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0" w:nlCheck="1" w:checkStyle="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73D"/>
    <w:rsid w:val="00005D77"/>
    <w:rsid w:val="00006B71"/>
    <w:rsid w:val="000078CD"/>
    <w:rsid w:val="00011983"/>
    <w:rsid w:val="00012153"/>
    <w:rsid w:val="000128CE"/>
    <w:rsid w:val="00016666"/>
    <w:rsid w:val="00020E71"/>
    <w:rsid w:val="000210A4"/>
    <w:rsid w:val="00021B90"/>
    <w:rsid w:val="00024EF6"/>
    <w:rsid w:val="000322A9"/>
    <w:rsid w:val="00035BD1"/>
    <w:rsid w:val="000375F0"/>
    <w:rsid w:val="00041B7F"/>
    <w:rsid w:val="000426E6"/>
    <w:rsid w:val="00046015"/>
    <w:rsid w:val="00047326"/>
    <w:rsid w:val="000508E6"/>
    <w:rsid w:val="00051924"/>
    <w:rsid w:val="00056D3D"/>
    <w:rsid w:val="00061CC1"/>
    <w:rsid w:val="00065E95"/>
    <w:rsid w:val="000736EA"/>
    <w:rsid w:val="00074FDF"/>
    <w:rsid w:val="000751BD"/>
    <w:rsid w:val="00075305"/>
    <w:rsid w:val="00076348"/>
    <w:rsid w:val="000902E5"/>
    <w:rsid w:val="000A06BD"/>
    <w:rsid w:val="000A6892"/>
    <w:rsid w:val="000B224B"/>
    <w:rsid w:val="000B2475"/>
    <w:rsid w:val="000B2CE7"/>
    <w:rsid w:val="000B6EE0"/>
    <w:rsid w:val="000C2744"/>
    <w:rsid w:val="000C3B94"/>
    <w:rsid w:val="000D1A09"/>
    <w:rsid w:val="000D55AE"/>
    <w:rsid w:val="000D6572"/>
    <w:rsid w:val="000E14F8"/>
    <w:rsid w:val="000E1789"/>
    <w:rsid w:val="000E1F98"/>
    <w:rsid w:val="000E4B21"/>
    <w:rsid w:val="000E4E9F"/>
    <w:rsid w:val="000E685C"/>
    <w:rsid w:val="000F110B"/>
    <w:rsid w:val="000F2055"/>
    <w:rsid w:val="000F295E"/>
    <w:rsid w:val="000F2CB3"/>
    <w:rsid w:val="000F46F4"/>
    <w:rsid w:val="000F4C4D"/>
    <w:rsid w:val="000F6D0D"/>
    <w:rsid w:val="00100FBA"/>
    <w:rsid w:val="001019C8"/>
    <w:rsid w:val="00101EBF"/>
    <w:rsid w:val="00106871"/>
    <w:rsid w:val="0010696B"/>
    <w:rsid w:val="00111873"/>
    <w:rsid w:val="00112979"/>
    <w:rsid w:val="00112AD0"/>
    <w:rsid w:val="00115F3F"/>
    <w:rsid w:val="001207A2"/>
    <w:rsid w:val="00121849"/>
    <w:rsid w:val="001275B1"/>
    <w:rsid w:val="00127E4F"/>
    <w:rsid w:val="0012D5B5"/>
    <w:rsid w:val="00130A3C"/>
    <w:rsid w:val="00130B55"/>
    <w:rsid w:val="00130E4B"/>
    <w:rsid w:val="00131A9F"/>
    <w:rsid w:val="001333E1"/>
    <w:rsid w:val="001340C3"/>
    <w:rsid w:val="0013483A"/>
    <w:rsid w:val="00141323"/>
    <w:rsid w:val="00143647"/>
    <w:rsid w:val="001460E9"/>
    <w:rsid w:val="001467DC"/>
    <w:rsid w:val="001475AF"/>
    <w:rsid w:val="00151052"/>
    <w:rsid w:val="00151528"/>
    <w:rsid w:val="001532DF"/>
    <w:rsid w:val="00155A02"/>
    <w:rsid w:val="00161074"/>
    <w:rsid w:val="001619D7"/>
    <w:rsid w:val="00166650"/>
    <w:rsid w:val="00170F46"/>
    <w:rsid w:val="00172033"/>
    <w:rsid w:val="00173766"/>
    <w:rsid w:val="00181FDA"/>
    <w:rsid w:val="001825B7"/>
    <w:rsid w:val="00182EC7"/>
    <w:rsid w:val="001830CF"/>
    <w:rsid w:val="00184D73"/>
    <w:rsid w:val="00186E0F"/>
    <w:rsid w:val="00187040"/>
    <w:rsid w:val="00190711"/>
    <w:rsid w:val="001947EB"/>
    <w:rsid w:val="001949AA"/>
    <w:rsid w:val="00195053"/>
    <w:rsid w:val="001956DF"/>
    <w:rsid w:val="001A0C02"/>
    <w:rsid w:val="001A1BC9"/>
    <w:rsid w:val="001A4F20"/>
    <w:rsid w:val="001A61C1"/>
    <w:rsid w:val="001A66FF"/>
    <w:rsid w:val="001B3C38"/>
    <w:rsid w:val="001B45FF"/>
    <w:rsid w:val="001B4BFC"/>
    <w:rsid w:val="001B5903"/>
    <w:rsid w:val="001B62EC"/>
    <w:rsid w:val="001C0907"/>
    <w:rsid w:val="001C1946"/>
    <w:rsid w:val="001C35E6"/>
    <w:rsid w:val="001C3D05"/>
    <w:rsid w:val="001C7844"/>
    <w:rsid w:val="001E1392"/>
    <w:rsid w:val="001E6AA6"/>
    <w:rsid w:val="001E7E1A"/>
    <w:rsid w:val="001F4415"/>
    <w:rsid w:val="001F5052"/>
    <w:rsid w:val="001F57DD"/>
    <w:rsid w:val="001F6639"/>
    <w:rsid w:val="001F73FA"/>
    <w:rsid w:val="00203103"/>
    <w:rsid w:val="00207D63"/>
    <w:rsid w:val="002100B3"/>
    <w:rsid w:val="00213766"/>
    <w:rsid w:val="00215226"/>
    <w:rsid w:val="00217EF1"/>
    <w:rsid w:val="00220268"/>
    <w:rsid w:val="002226BD"/>
    <w:rsid w:val="002245CC"/>
    <w:rsid w:val="00225317"/>
    <w:rsid w:val="00226FCA"/>
    <w:rsid w:val="00232696"/>
    <w:rsid w:val="00235E8B"/>
    <w:rsid w:val="002413AD"/>
    <w:rsid w:val="002418EA"/>
    <w:rsid w:val="00243E43"/>
    <w:rsid w:val="00245E74"/>
    <w:rsid w:val="00246A45"/>
    <w:rsid w:val="00251093"/>
    <w:rsid w:val="00252E11"/>
    <w:rsid w:val="00255161"/>
    <w:rsid w:val="002577A1"/>
    <w:rsid w:val="00261B24"/>
    <w:rsid w:val="00262FEA"/>
    <w:rsid w:val="0026488A"/>
    <w:rsid w:val="00265D44"/>
    <w:rsid w:val="00266A2B"/>
    <w:rsid w:val="002706C7"/>
    <w:rsid w:val="00272690"/>
    <w:rsid w:val="00273F06"/>
    <w:rsid w:val="00275F0E"/>
    <w:rsid w:val="00280C94"/>
    <w:rsid w:val="002810ED"/>
    <w:rsid w:val="00281BE6"/>
    <w:rsid w:val="0028258D"/>
    <w:rsid w:val="0028428B"/>
    <w:rsid w:val="00284601"/>
    <w:rsid w:val="002871DE"/>
    <w:rsid w:val="00287B7B"/>
    <w:rsid w:val="002906DF"/>
    <w:rsid w:val="00292CF7"/>
    <w:rsid w:val="00293A1F"/>
    <w:rsid w:val="0029579A"/>
    <w:rsid w:val="002965F7"/>
    <w:rsid w:val="002A114D"/>
    <w:rsid w:val="002A2F10"/>
    <w:rsid w:val="002A4296"/>
    <w:rsid w:val="002B28F8"/>
    <w:rsid w:val="002B4B54"/>
    <w:rsid w:val="002B76D9"/>
    <w:rsid w:val="002C5F31"/>
    <w:rsid w:val="002C738B"/>
    <w:rsid w:val="002C76D5"/>
    <w:rsid w:val="002D14FE"/>
    <w:rsid w:val="002D3618"/>
    <w:rsid w:val="002D66BF"/>
    <w:rsid w:val="002D70FB"/>
    <w:rsid w:val="002E1497"/>
    <w:rsid w:val="002E4F7A"/>
    <w:rsid w:val="002E683B"/>
    <w:rsid w:val="002F1628"/>
    <w:rsid w:val="002F4C48"/>
    <w:rsid w:val="002F515C"/>
    <w:rsid w:val="002F68FC"/>
    <w:rsid w:val="00300221"/>
    <w:rsid w:val="00306649"/>
    <w:rsid w:val="00307E11"/>
    <w:rsid w:val="00310E2D"/>
    <w:rsid w:val="0031154E"/>
    <w:rsid w:val="00311578"/>
    <w:rsid w:val="00312AC8"/>
    <w:rsid w:val="00315F9D"/>
    <w:rsid w:val="0031615C"/>
    <w:rsid w:val="003215F8"/>
    <w:rsid w:val="00321B09"/>
    <w:rsid w:val="00321D17"/>
    <w:rsid w:val="003223E9"/>
    <w:rsid w:val="00325231"/>
    <w:rsid w:val="0032597E"/>
    <w:rsid w:val="00326F52"/>
    <w:rsid w:val="00333E10"/>
    <w:rsid w:val="00335508"/>
    <w:rsid w:val="00335FE7"/>
    <w:rsid w:val="003402D5"/>
    <w:rsid w:val="00341D08"/>
    <w:rsid w:val="0034374D"/>
    <w:rsid w:val="0034444A"/>
    <w:rsid w:val="003509F8"/>
    <w:rsid w:val="003513F8"/>
    <w:rsid w:val="00352FBB"/>
    <w:rsid w:val="0035310B"/>
    <w:rsid w:val="00354395"/>
    <w:rsid w:val="00355AF9"/>
    <w:rsid w:val="003648A2"/>
    <w:rsid w:val="0036629C"/>
    <w:rsid w:val="003665E2"/>
    <w:rsid w:val="003666DA"/>
    <w:rsid w:val="00373F6A"/>
    <w:rsid w:val="003746D3"/>
    <w:rsid w:val="00375244"/>
    <w:rsid w:val="00377B33"/>
    <w:rsid w:val="00380390"/>
    <w:rsid w:val="003828F5"/>
    <w:rsid w:val="00385717"/>
    <w:rsid w:val="00396634"/>
    <w:rsid w:val="003A3239"/>
    <w:rsid w:val="003A5CA6"/>
    <w:rsid w:val="003A678B"/>
    <w:rsid w:val="003A6ABA"/>
    <w:rsid w:val="003B34E8"/>
    <w:rsid w:val="003B3DB2"/>
    <w:rsid w:val="003C1039"/>
    <w:rsid w:val="003C331D"/>
    <w:rsid w:val="003C3707"/>
    <w:rsid w:val="003C6230"/>
    <w:rsid w:val="003C7C47"/>
    <w:rsid w:val="003C7E56"/>
    <w:rsid w:val="003D65A1"/>
    <w:rsid w:val="003E0CBF"/>
    <w:rsid w:val="003E6938"/>
    <w:rsid w:val="003E7DE8"/>
    <w:rsid w:val="003F2611"/>
    <w:rsid w:val="003F3B83"/>
    <w:rsid w:val="003F3FA1"/>
    <w:rsid w:val="003F4315"/>
    <w:rsid w:val="003F4690"/>
    <w:rsid w:val="003F7B8E"/>
    <w:rsid w:val="00400441"/>
    <w:rsid w:val="004010FF"/>
    <w:rsid w:val="00402B91"/>
    <w:rsid w:val="00404880"/>
    <w:rsid w:val="00407205"/>
    <w:rsid w:val="00410845"/>
    <w:rsid w:val="00411A85"/>
    <w:rsid w:val="00414B45"/>
    <w:rsid w:val="00415027"/>
    <w:rsid w:val="00420911"/>
    <w:rsid w:val="00421479"/>
    <w:rsid w:val="004216A0"/>
    <w:rsid w:val="004264E2"/>
    <w:rsid w:val="004331CF"/>
    <w:rsid w:val="004441F4"/>
    <w:rsid w:val="00444AC3"/>
    <w:rsid w:val="00450320"/>
    <w:rsid w:val="00452832"/>
    <w:rsid w:val="00454D98"/>
    <w:rsid w:val="0045504A"/>
    <w:rsid w:val="00461B49"/>
    <w:rsid w:val="00462904"/>
    <w:rsid w:val="0046386D"/>
    <w:rsid w:val="00465751"/>
    <w:rsid w:val="00471E09"/>
    <w:rsid w:val="004741A1"/>
    <w:rsid w:val="00474F4C"/>
    <w:rsid w:val="00475035"/>
    <w:rsid w:val="0047703D"/>
    <w:rsid w:val="0047776B"/>
    <w:rsid w:val="004839DB"/>
    <w:rsid w:val="00485FCC"/>
    <w:rsid w:val="004862DD"/>
    <w:rsid w:val="004864D2"/>
    <w:rsid w:val="00487A3A"/>
    <w:rsid w:val="00487B48"/>
    <w:rsid w:val="004900DC"/>
    <w:rsid w:val="004901D7"/>
    <w:rsid w:val="00491D01"/>
    <w:rsid w:val="004927F3"/>
    <w:rsid w:val="0049463D"/>
    <w:rsid w:val="004946BD"/>
    <w:rsid w:val="0049502C"/>
    <w:rsid w:val="0049577C"/>
    <w:rsid w:val="004A1BCA"/>
    <w:rsid w:val="004A1C36"/>
    <w:rsid w:val="004A2C6C"/>
    <w:rsid w:val="004A5120"/>
    <w:rsid w:val="004A52C8"/>
    <w:rsid w:val="004A739F"/>
    <w:rsid w:val="004B3239"/>
    <w:rsid w:val="004B43CA"/>
    <w:rsid w:val="004B6BBA"/>
    <w:rsid w:val="004C1C28"/>
    <w:rsid w:val="004C203F"/>
    <w:rsid w:val="004C399B"/>
    <w:rsid w:val="004C544D"/>
    <w:rsid w:val="004C5F66"/>
    <w:rsid w:val="004C6384"/>
    <w:rsid w:val="004D3783"/>
    <w:rsid w:val="004D7337"/>
    <w:rsid w:val="004F0120"/>
    <w:rsid w:val="004F0352"/>
    <w:rsid w:val="004F1AC2"/>
    <w:rsid w:val="004F400C"/>
    <w:rsid w:val="004F5488"/>
    <w:rsid w:val="005017FA"/>
    <w:rsid w:val="005034C2"/>
    <w:rsid w:val="00505FC0"/>
    <w:rsid w:val="005103A9"/>
    <w:rsid w:val="00511C96"/>
    <w:rsid w:val="005131E5"/>
    <w:rsid w:val="00514C12"/>
    <w:rsid w:val="005153C6"/>
    <w:rsid w:val="0052354C"/>
    <w:rsid w:val="00525345"/>
    <w:rsid w:val="005272EE"/>
    <w:rsid w:val="00531EE6"/>
    <w:rsid w:val="00533742"/>
    <w:rsid w:val="00534752"/>
    <w:rsid w:val="00536769"/>
    <w:rsid w:val="00537D6D"/>
    <w:rsid w:val="005410E8"/>
    <w:rsid w:val="0054147F"/>
    <w:rsid w:val="005436F2"/>
    <w:rsid w:val="00545FC7"/>
    <w:rsid w:val="005564BA"/>
    <w:rsid w:val="00556935"/>
    <w:rsid w:val="0055789D"/>
    <w:rsid w:val="00562A06"/>
    <w:rsid w:val="00562B6F"/>
    <w:rsid w:val="00562BD3"/>
    <w:rsid w:val="00563299"/>
    <w:rsid w:val="00571449"/>
    <w:rsid w:val="00571A87"/>
    <w:rsid w:val="00572EE3"/>
    <w:rsid w:val="00574170"/>
    <w:rsid w:val="0058042B"/>
    <w:rsid w:val="00587DB8"/>
    <w:rsid w:val="00593190"/>
    <w:rsid w:val="00595F3E"/>
    <w:rsid w:val="00597425"/>
    <w:rsid w:val="0059796B"/>
    <w:rsid w:val="005A0C6E"/>
    <w:rsid w:val="005A1447"/>
    <w:rsid w:val="005A3D25"/>
    <w:rsid w:val="005A48E6"/>
    <w:rsid w:val="005B1A3C"/>
    <w:rsid w:val="005B1A5C"/>
    <w:rsid w:val="005B5B0B"/>
    <w:rsid w:val="005B5F03"/>
    <w:rsid w:val="005B7FAE"/>
    <w:rsid w:val="005C07A9"/>
    <w:rsid w:val="005C470F"/>
    <w:rsid w:val="005C566B"/>
    <w:rsid w:val="005D185F"/>
    <w:rsid w:val="005D1993"/>
    <w:rsid w:val="005D3C94"/>
    <w:rsid w:val="005D6279"/>
    <w:rsid w:val="005D6347"/>
    <w:rsid w:val="005D7E66"/>
    <w:rsid w:val="005E05F2"/>
    <w:rsid w:val="005E186A"/>
    <w:rsid w:val="005E2B00"/>
    <w:rsid w:val="005E4C1E"/>
    <w:rsid w:val="005E4D8C"/>
    <w:rsid w:val="005F074D"/>
    <w:rsid w:val="005F0F7D"/>
    <w:rsid w:val="005F33C6"/>
    <w:rsid w:val="005FDC4C"/>
    <w:rsid w:val="0060099C"/>
    <w:rsid w:val="00600D74"/>
    <w:rsid w:val="006017F2"/>
    <w:rsid w:val="006024A2"/>
    <w:rsid w:val="00606AD0"/>
    <w:rsid w:val="006076E5"/>
    <w:rsid w:val="0061008A"/>
    <w:rsid w:val="00611AC3"/>
    <w:rsid w:val="00615CF3"/>
    <w:rsid w:val="00620674"/>
    <w:rsid w:val="00620A6B"/>
    <w:rsid w:val="006218CC"/>
    <w:rsid w:val="00627A54"/>
    <w:rsid w:val="00630625"/>
    <w:rsid w:val="006312EE"/>
    <w:rsid w:val="0063728C"/>
    <w:rsid w:val="0064198B"/>
    <w:rsid w:val="00642591"/>
    <w:rsid w:val="00645B3B"/>
    <w:rsid w:val="00647D80"/>
    <w:rsid w:val="00652C36"/>
    <w:rsid w:val="00655BAF"/>
    <w:rsid w:val="00656183"/>
    <w:rsid w:val="006570F9"/>
    <w:rsid w:val="006620B0"/>
    <w:rsid w:val="006657CF"/>
    <w:rsid w:val="00665EDF"/>
    <w:rsid w:val="00666442"/>
    <w:rsid w:val="006667AF"/>
    <w:rsid w:val="00666B16"/>
    <w:rsid w:val="006672CA"/>
    <w:rsid w:val="00674AB2"/>
    <w:rsid w:val="0067597F"/>
    <w:rsid w:val="00681736"/>
    <w:rsid w:val="00682462"/>
    <w:rsid w:val="006839A2"/>
    <w:rsid w:val="00690D9D"/>
    <w:rsid w:val="00692985"/>
    <w:rsid w:val="00694376"/>
    <w:rsid w:val="00695D52"/>
    <w:rsid w:val="006A63CD"/>
    <w:rsid w:val="006A6B05"/>
    <w:rsid w:val="006A7048"/>
    <w:rsid w:val="006B0416"/>
    <w:rsid w:val="006B5B6D"/>
    <w:rsid w:val="006B5FC9"/>
    <w:rsid w:val="006C0039"/>
    <w:rsid w:val="006C0736"/>
    <w:rsid w:val="006C082B"/>
    <w:rsid w:val="006C0A35"/>
    <w:rsid w:val="006C3BD0"/>
    <w:rsid w:val="006C74C2"/>
    <w:rsid w:val="006C79B0"/>
    <w:rsid w:val="006D115B"/>
    <w:rsid w:val="006D1E1C"/>
    <w:rsid w:val="006D2B88"/>
    <w:rsid w:val="006D7EE4"/>
    <w:rsid w:val="006E5FF3"/>
    <w:rsid w:val="007001DE"/>
    <w:rsid w:val="00701E3E"/>
    <w:rsid w:val="007036C2"/>
    <w:rsid w:val="007038C2"/>
    <w:rsid w:val="00704B46"/>
    <w:rsid w:val="007058FC"/>
    <w:rsid w:val="0071301C"/>
    <w:rsid w:val="00715438"/>
    <w:rsid w:val="007176FD"/>
    <w:rsid w:val="007178D4"/>
    <w:rsid w:val="00721597"/>
    <w:rsid w:val="007222D8"/>
    <w:rsid w:val="007232FF"/>
    <w:rsid w:val="00727CEA"/>
    <w:rsid w:val="00730F84"/>
    <w:rsid w:val="00735EF4"/>
    <w:rsid w:val="00737042"/>
    <w:rsid w:val="00742017"/>
    <w:rsid w:val="00742CAB"/>
    <w:rsid w:val="00756D1E"/>
    <w:rsid w:val="00757955"/>
    <w:rsid w:val="00757CF4"/>
    <w:rsid w:val="00757E96"/>
    <w:rsid w:val="00761A09"/>
    <w:rsid w:val="00761DCC"/>
    <w:rsid w:val="00762CB2"/>
    <w:rsid w:val="00767095"/>
    <w:rsid w:val="00770CA3"/>
    <w:rsid w:val="007715BA"/>
    <w:rsid w:val="00775314"/>
    <w:rsid w:val="00776127"/>
    <w:rsid w:val="00782AD6"/>
    <w:rsid w:val="00783467"/>
    <w:rsid w:val="0078696D"/>
    <w:rsid w:val="00791B2F"/>
    <w:rsid w:val="00791D1F"/>
    <w:rsid w:val="0079273D"/>
    <w:rsid w:val="007939BF"/>
    <w:rsid w:val="0079531C"/>
    <w:rsid w:val="00795C9E"/>
    <w:rsid w:val="00795D6A"/>
    <w:rsid w:val="007A04BB"/>
    <w:rsid w:val="007A1CFB"/>
    <w:rsid w:val="007A1FCF"/>
    <w:rsid w:val="007A52FB"/>
    <w:rsid w:val="007A780D"/>
    <w:rsid w:val="007B18C8"/>
    <w:rsid w:val="007B24AD"/>
    <w:rsid w:val="007B4806"/>
    <w:rsid w:val="007B55DA"/>
    <w:rsid w:val="007C2051"/>
    <w:rsid w:val="007C2353"/>
    <w:rsid w:val="007D1F44"/>
    <w:rsid w:val="007D33D6"/>
    <w:rsid w:val="007D3A65"/>
    <w:rsid w:val="007E2C7F"/>
    <w:rsid w:val="007E380C"/>
    <w:rsid w:val="007E40DC"/>
    <w:rsid w:val="007E506D"/>
    <w:rsid w:val="007E5F66"/>
    <w:rsid w:val="007E604B"/>
    <w:rsid w:val="007E6F19"/>
    <w:rsid w:val="007F09F5"/>
    <w:rsid w:val="007F1D18"/>
    <w:rsid w:val="007F2B5B"/>
    <w:rsid w:val="007F3951"/>
    <w:rsid w:val="007F48CD"/>
    <w:rsid w:val="007F777B"/>
    <w:rsid w:val="008009CD"/>
    <w:rsid w:val="00803651"/>
    <w:rsid w:val="0080478F"/>
    <w:rsid w:val="0080561A"/>
    <w:rsid w:val="00805A19"/>
    <w:rsid w:val="00805BAA"/>
    <w:rsid w:val="008118F3"/>
    <w:rsid w:val="008177C2"/>
    <w:rsid w:val="00817DBC"/>
    <w:rsid w:val="00817F48"/>
    <w:rsid w:val="008244E2"/>
    <w:rsid w:val="008271DD"/>
    <w:rsid w:val="00827803"/>
    <w:rsid w:val="00832068"/>
    <w:rsid w:val="00834630"/>
    <w:rsid w:val="0083658B"/>
    <w:rsid w:val="00836DD2"/>
    <w:rsid w:val="008375A8"/>
    <w:rsid w:val="0084104C"/>
    <w:rsid w:val="00842FDC"/>
    <w:rsid w:val="00843703"/>
    <w:rsid w:val="008546FB"/>
    <w:rsid w:val="00854E61"/>
    <w:rsid w:val="00855DB0"/>
    <w:rsid w:val="00856EA3"/>
    <w:rsid w:val="00857F74"/>
    <w:rsid w:val="00860D27"/>
    <w:rsid w:val="00866160"/>
    <w:rsid w:val="008666C7"/>
    <w:rsid w:val="008674B7"/>
    <w:rsid w:val="008679AF"/>
    <w:rsid w:val="00870D3E"/>
    <w:rsid w:val="00882DF1"/>
    <w:rsid w:val="00886871"/>
    <w:rsid w:val="00891F75"/>
    <w:rsid w:val="008966FB"/>
    <w:rsid w:val="00897251"/>
    <w:rsid w:val="008A1268"/>
    <w:rsid w:val="008B3124"/>
    <w:rsid w:val="008B38DE"/>
    <w:rsid w:val="008B5201"/>
    <w:rsid w:val="008B5EF9"/>
    <w:rsid w:val="008B6F85"/>
    <w:rsid w:val="008B7C90"/>
    <w:rsid w:val="008C0006"/>
    <w:rsid w:val="008C1F49"/>
    <w:rsid w:val="008C5A3D"/>
    <w:rsid w:val="008D040D"/>
    <w:rsid w:val="008D051C"/>
    <w:rsid w:val="008D0620"/>
    <w:rsid w:val="008D18E5"/>
    <w:rsid w:val="008D24BE"/>
    <w:rsid w:val="008D531B"/>
    <w:rsid w:val="008D612C"/>
    <w:rsid w:val="008D7BC3"/>
    <w:rsid w:val="008E13B8"/>
    <w:rsid w:val="008E14E4"/>
    <w:rsid w:val="008E3212"/>
    <w:rsid w:val="008E3677"/>
    <w:rsid w:val="008E38CE"/>
    <w:rsid w:val="008E3F76"/>
    <w:rsid w:val="008E4E09"/>
    <w:rsid w:val="008F0E86"/>
    <w:rsid w:val="008F2A3E"/>
    <w:rsid w:val="008F2F15"/>
    <w:rsid w:val="008F6498"/>
    <w:rsid w:val="009027E3"/>
    <w:rsid w:val="0090329D"/>
    <w:rsid w:val="00905B8F"/>
    <w:rsid w:val="00906659"/>
    <w:rsid w:val="009076E3"/>
    <w:rsid w:val="00910668"/>
    <w:rsid w:val="00911552"/>
    <w:rsid w:val="00912239"/>
    <w:rsid w:val="009122A3"/>
    <w:rsid w:val="00913261"/>
    <w:rsid w:val="00913C5F"/>
    <w:rsid w:val="00923036"/>
    <w:rsid w:val="00923769"/>
    <w:rsid w:val="00925641"/>
    <w:rsid w:val="00927289"/>
    <w:rsid w:val="00933936"/>
    <w:rsid w:val="009363AC"/>
    <w:rsid w:val="00937B35"/>
    <w:rsid w:val="00946667"/>
    <w:rsid w:val="009502E2"/>
    <w:rsid w:val="0095211A"/>
    <w:rsid w:val="0095286E"/>
    <w:rsid w:val="00955278"/>
    <w:rsid w:val="00955368"/>
    <w:rsid w:val="00956957"/>
    <w:rsid w:val="00956C93"/>
    <w:rsid w:val="00963232"/>
    <w:rsid w:val="00986F30"/>
    <w:rsid w:val="0098769B"/>
    <w:rsid w:val="009907BC"/>
    <w:rsid w:val="00993CE6"/>
    <w:rsid w:val="00993FAB"/>
    <w:rsid w:val="009A1A03"/>
    <w:rsid w:val="009A3E12"/>
    <w:rsid w:val="009B0A6B"/>
    <w:rsid w:val="009B13C6"/>
    <w:rsid w:val="009B1F90"/>
    <w:rsid w:val="009B251A"/>
    <w:rsid w:val="009B707B"/>
    <w:rsid w:val="009B7A68"/>
    <w:rsid w:val="009C424F"/>
    <w:rsid w:val="009C6998"/>
    <w:rsid w:val="009D5033"/>
    <w:rsid w:val="009E2C0C"/>
    <w:rsid w:val="009E6529"/>
    <w:rsid w:val="009E77C3"/>
    <w:rsid w:val="009F03B2"/>
    <w:rsid w:val="009F111C"/>
    <w:rsid w:val="009F54CF"/>
    <w:rsid w:val="009F62A4"/>
    <w:rsid w:val="009F6554"/>
    <w:rsid w:val="00A033D8"/>
    <w:rsid w:val="00A044A6"/>
    <w:rsid w:val="00A04ABE"/>
    <w:rsid w:val="00A100CD"/>
    <w:rsid w:val="00A207B3"/>
    <w:rsid w:val="00A22AF5"/>
    <w:rsid w:val="00A2554C"/>
    <w:rsid w:val="00A25621"/>
    <w:rsid w:val="00A2575F"/>
    <w:rsid w:val="00A26468"/>
    <w:rsid w:val="00A32047"/>
    <w:rsid w:val="00A353C2"/>
    <w:rsid w:val="00A365D4"/>
    <w:rsid w:val="00A407DD"/>
    <w:rsid w:val="00A43BC8"/>
    <w:rsid w:val="00A447F9"/>
    <w:rsid w:val="00A5043F"/>
    <w:rsid w:val="00A522DD"/>
    <w:rsid w:val="00A53E21"/>
    <w:rsid w:val="00A550DE"/>
    <w:rsid w:val="00A55D20"/>
    <w:rsid w:val="00A56360"/>
    <w:rsid w:val="00A57CCA"/>
    <w:rsid w:val="00A60634"/>
    <w:rsid w:val="00A61EBC"/>
    <w:rsid w:val="00A627FC"/>
    <w:rsid w:val="00A63EFC"/>
    <w:rsid w:val="00A66EEA"/>
    <w:rsid w:val="00A75CA6"/>
    <w:rsid w:val="00A80840"/>
    <w:rsid w:val="00A80DC6"/>
    <w:rsid w:val="00A811BD"/>
    <w:rsid w:val="00A82FCA"/>
    <w:rsid w:val="00A83713"/>
    <w:rsid w:val="00A91ED4"/>
    <w:rsid w:val="00A93D61"/>
    <w:rsid w:val="00A96718"/>
    <w:rsid w:val="00AA1140"/>
    <w:rsid w:val="00AB4466"/>
    <w:rsid w:val="00AB4A56"/>
    <w:rsid w:val="00AB639C"/>
    <w:rsid w:val="00AB77CA"/>
    <w:rsid w:val="00AC161F"/>
    <w:rsid w:val="00AC451E"/>
    <w:rsid w:val="00AC7BF4"/>
    <w:rsid w:val="00AD1421"/>
    <w:rsid w:val="00AD30D8"/>
    <w:rsid w:val="00AD604A"/>
    <w:rsid w:val="00AE0C9D"/>
    <w:rsid w:val="00AE7CFE"/>
    <w:rsid w:val="00AF2740"/>
    <w:rsid w:val="00AF4EB8"/>
    <w:rsid w:val="00AF5386"/>
    <w:rsid w:val="00AF569F"/>
    <w:rsid w:val="00AF5D7D"/>
    <w:rsid w:val="00B006DD"/>
    <w:rsid w:val="00B009E9"/>
    <w:rsid w:val="00B027E4"/>
    <w:rsid w:val="00B05637"/>
    <w:rsid w:val="00B05A39"/>
    <w:rsid w:val="00B06E2B"/>
    <w:rsid w:val="00B154E4"/>
    <w:rsid w:val="00B21DE3"/>
    <w:rsid w:val="00B23B1B"/>
    <w:rsid w:val="00B326FA"/>
    <w:rsid w:val="00B32C34"/>
    <w:rsid w:val="00B370E1"/>
    <w:rsid w:val="00B40A03"/>
    <w:rsid w:val="00B40E0F"/>
    <w:rsid w:val="00B41232"/>
    <w:rsid w:val="00B43758"/>
    <w:rsid w:val="00B44A5C"/>
    <w:rsid w:val="00B45434"/>
    <w:rsid w:val="00B4709B"/>
    <w:rsid w:val="00B571FB"/>
    <w:rsid w:val="00B612E1"/>
    <w:rsid w:val="00B619BB"/>
    <w:rsid w:val="00B61FD2"/>
    <w:rsid w:val="00B654C4"/>
    <w:rsid w:val="00B70287"/>
    <w:rsid w:val="00B726B4"/>
    <w:rsid w:val="00B73577"/>
    <w:rsid w:val="00B73957"/>
    <w:rsid w:val="00B7430F"/>
    <w:rsid w:val="00B7619C"/>
    <w:rsid w:val="00B8065D"/>
    <w:rsid w:val="00B81C66"/>
    <w:rsid w:val="00B81E25"/>
    <w:rsid w:val="00B848DE"/>
    <w:rsid w:val="00B85598"/>
    <w:rsid w:val="00B86114"/>
    <w:rsid w:val="00B913C6"/>
    <w:rsid w:val="00B91A6C"/>
    <w:rsid w:val="00B91B3E"/>
    <w:rsid w:val="00B92A14"/>
    <w:rsid w:val="00B95202"/>
    <w:rsid w:val="00B96862"/>
    <w:rsid w:val="00BA1F11"/>
    <w:rsid w:val="00BA2E3C"/>
    <w:rsid w:val="00BA38BD"/>
    <w:rsid w:val="00BA41CC"/>
    <w:rsid w:val="00BA7B69"/>
    <w:rsid w:val="00BB343B"/>
    <w:rsid w:val="00BB412E"/>
    <w:rsid w:val="00BB74A2"/>
    <w:rsid w:val="00BC6A2B"/>
    <w:rsid w:val="00BD38E0"/>
    <w:rsid w:val="00BD3B51"/>
    <w:rsid w:val="00BD3D82"/>
    <w:rsid w:val="00BD52BD"/>
    <w:rsid w:val="00BE706E"/>
    <w:rsid w:val="00BF2B74"/>
    <w:rsid w:val="00BF5314"/>
    <w:rsid w:val="00BF656E"/>
    <w:rsid w:val="00BF6DFA"/>
    <w:rsid w:val="00C01780"/>
    <w:rsid w:val="00C04F7A"/>
    <w:rsid w:val="00C05C80"/>
    <w:rsid w:val="00C12349"/>
    <w:rsid w:val="00C14844"/>
    <w:rsid w:val="00C16C41"/>
    <w:rsid w:val="00C173A8"/>
    <w:rsid w:val="00C22B42"/>
    <w:rsid w:val="00C24429"/>
    <w:rsid w:val="00C3346E"/>
    <w:rsid w:val="00C33B51"/>
    <w:rsid w:val="00C34116"/>
    <w:rsid w:val="00C3647C"/>
    <w:rsid w:val="00C373B2"/>
    <w:rsid w:val="00C40FF1"/>
    <w:rsid w:val="00C45597"/>
    <w:rsid w:val="00C459F6"/>
    <w:rsid w:val="00C465A8"/>
    <w:rsid w:val="00C50715"/>
    <w:rsid w:val="00C53051"/>
    <w:rsid w:val="00C53D0D"/>
    <w:rsid w:val="00C5503F"/>
    <w:rsid w:val="00C609FB"/>
    <w:rsid w:val="00C61354"/>
    <w:rsid w:val="00C6173B"/>
    <w:rsid w:val="00C62320"/>
    <w:rsid w:val="00C62C1D"/>
    <w:rsid w:val="00C63AD6"/>
    <w:rsid w:val="00C63AEF"/>
    <w:rsid w:val="00C640BC"/>
    <w:rsid w:val="00C6637E"/>
    <w:rsid w:val="00C67E0D"/>
    <w:rsid w:val="00C76400"/>
    <w:rsid w:val="00C76A2C"/>
    <w:rsid w:val="00C76C8B"/>
    <w:rsid w:val="00C7736F"/>
    <w:rsid w:val="00C814FF"/>
    <w:rsid w:val="00C834A0"/>
    <w:rsid w:val="00C83F04"/>
    <w:rsid w:val="00C864CA"/>
    <w:rsid w:val="00C90B03"/>
    <w:rsid w:val="00CA0E69"/>
    <w:rsid w:val="00CA56BB"/>
    <w:rsid w:val="00CA7BAC"/>
    <w:rsid w:val="00CB39CF"/>
    <w:rsid w:val="00CC013D"/>
    <w:rsid w:val="00CC277F"/>
    <w:rsid w:val="00CC2EC6"/>
    <w:rsid w:val="00CC47A4"/>
    <w:rsid w:val="00CD03AA"/>
    <w:rsid w:val="00CD2A5C"/>
    <w:rsid w:val="00CD3D4E"/>
    <w:rsid w:val="00CD3FD6"/>
    <w:rsid w:val="00CD490D"/>
    <w:rsid w:val="00CD5F59"/>
    <w:rsid w:val="00CD7913"/>
    <w:rsid w:val="00CD7C94"/>
    <w:rsid w:val="00CE45D4"/>
    <w:rsid w:val="00CE5B63"/>
    <w:rsid w:val="00CF1892"/>
    <w:rsid w:val="00CF2CB6"/>
    <w:rsid w:val="00CF30E7"/>
    <w:rsid w:val="00CF6E6E"/>
    <w:rsid w:val="00D05FED"/>
    <w:rsid w:val="00D074A4"/>
    <w:rsid w:val="00D12615"/>
    <w:rsid w:val="00D12BDA"/>
    <w:rsid w:val="00D210C5"/>
    <w:rsid w:val="00D21AB7"/>
    <w:rsid w:val="00D22444"/>
    <w:rsid w:val="00D23F77"/>
    <w:rsid w:val="00D27003"/>
    <w:rsid w:val="00D30954"/>
    <w:rsid w:val="00D33BBF"/>
    <w:rsid w:val="00D34A67"/>
    <w:rsid w:val="00D3590F"/>
    <w:rsid w:val="00D41BC9"/>
    <w:rsid w:val="00D42822"/>
    <w:rsid w:val="00D42DB9"/>
    <w:rsid w:val="00D50C64"/>
    <w:rsid w:val="00D513F1"/>
    <w:rsid w:val="00D52DC9"/>
    <w:rsid w:val="00D56489"/>
    <w:rsid w:val="00D56BE5"/>
    <w:rsid w:val="00D57DD1"/>
    <w:rsid w:val="00D7092E"/>
    <w:rsid w:val="00D73D5B"/>
    <w:rsid w:val="00D74DBB"/>
    <w:rsid w:val="00D7527F"/>
    <w:rsid w:val="00D822C1"/>
    <w:rsid w:val="00D841C7"/>
    <w:rsid w:val="00D856B6"/>
    <w:rsid w:val="00D914F5"/>
    <w:rsid w:val="00D93A01"/>
    <w:rsid w:val="00D9474B"/>
    <w:rsid w:val="00D948A8"/>
    <w:rsid w:val="00D94A4A"/>
    <w:rsid w:val="00D950CF"/>
    <w:rsid w:val="00D9709A"/>
    <w:rsid w:val="00D977BE"/>
    <w:rsid w:val="00DA088E"/>
    <w:rsid w:val="00DA0FAF"/>
    <w:rsid w:val="00DA16F9"/>
    <w:rsid w:val="00DA2612"/>
    <w:rsid w:val="00DA2FE1"/>
    <w:rsid w:val="00DA469E"/>
    <w:rsid w:val="00DA5171"/>
    <w:rsid w:val="00DA5726"/>
    <w:rsid w:val="00DA7E05"/>
    <w:rsid w:val="00DB5911"/>
    <w:rsid w:val="00DB5F35"/>
    <w:rsid w:val="00DB6D0B"/>
    <w:rsid w:val="00DB6D13"/>
    <w:rsid w:val="00DB6F4E"/>
    <w:rsid w:val="00DB7967"/>
    <w:rsid w:val="00DC23C5"/>
    <w:rsid w:val="00DC5791"/>
    <w:rsid w:val="00DD108A"/>
    <w:rsid w:val="00DD6AD9"/>
    <w:rsid w:val="00DE19E8"/>
    <w:rsid w:val="00DE1F29"/>
    <w:rsid w:val="00DE3D8F"/>
    <w:rsid w:val="00DE442E"/>
    <w:rsid w:val="00DE44BE"/>
    <w:rsid w:val="00DE4749"/>
    <w:rsid w:val="00DE5C8B"/>
    <w:rsid w:val="00DE6F3D"/>
    <w:rsid w:val="00DE7666"/>
    <w:rsid w:val="00DF241A"/>
    <w:rsid w:val="00E00A82"/>
    <w:rsid w:val="00E01DA9"/>
    <w:rsid w:val="00E03234"/>
    <w:rsid w:val="00E05AA2"/>
    <w:rsid w:val="00E07ABB"/>
    <w:rsid w:val="00E10703"/>
    <w:rsid w:val="00E10A89"/>
    <w:rsid w:val="00E10DCD"/>
    <w:rsid w:val="00E11885"/>
    <w:rsid w:val="00E12BE9"/>
    <w:rsid w:val="00E166B0"/>
    <w:rsid w:val="00E22B15"/>
    <w:rsid w:val="00E2592D"/>
    <w:rsid w:val="00E25FE1"/>
    <w:rsid w:val="00E26A0E"/>
    <w:rsid w:val="00E26F11"/>
    <w:rsid w:val="00E343DF"/>
    <w:rsid w:val="00E36B18"/>
    <w:rsid w:val="00E3707B"/>
    <w:rsid w:val="00E40A5B"/>
    <w:rsid w:val="00E413E1"/>
    <w:rsid w:val="00E44B3D"/>
    <w:rsid w:val="00E4535B"/>
    <w:rsid w:val="00E5020C"/>
    <w:rsid w:val="00E525C2"/>
    <w:rsid w:val="00E53C21"/>
    <w:rsid w:val="00E54F6C"/>
    <w:rsid w:val="00E55641"/>
    <w:rsid w:val="00E56380"/>
    <w:rsid w:val="00E6194D"/>
    <w:rsid w:val="00E61F51"/>
    <w:rsid w:val="00E621B7"/>
    <w:rsid w:val="00E628B0"/>
    <w:rsid w:val="00E62D34"/>
    <w:rsid w:val="00E650FD"/>
    <w:rsid w:val="00E6522A"/>
    <w:rsid w:val="00E65EB5"/>
    <w:rsid w:val="00E66CFC"/>
    <w:rsid w:val="00E67D9B"/>
    <w:rsid w:val="00E70759"/>
    <w:rsid w:val="00E733A9"/>
    <w:rsid w:val="00E777A7"/>
    <w:rsid w:val="00E83419"/>
    <w:rsid w:val="00E853AC"/>
    <w:rsid w:val="00E92449"/>
    <w:rsid w:val="00E95308"/>
    <w:rsid w:val="00EA0249"/>
    <w:rsid w:val="00EA42B4"/>
    <w:rsid w:val="00EA648D"/>
    <w:rsid w:val="00EB0089"/>
    <w:rsid w:val="00EB0150"/>
    <w:rsid w:val="00EB193B"/>
    <w:rsid w:val="00EB4E86"/>
    <w:rsid w:val="00EB6E9A"/>
    <w:rsid w:val="00EC00EB"/>
    <w:rsid w:val="00EC674E"/>
    <w:rsid w:val="00ED0A78"/>
    <w:rsid w:val="00ED3524"/>
    <w:rsid w:val="00ED36D6"/>
    <w:rsid w:val="00ED524D"/>
    <w:rsid w:val="00ED533D"/>
    <w:rsid w:val="00ED5719"/>
    <w:rsid w:val="00EE1B44"/>
    <w:rsid w:val="00EE3FE5"/>
    <w:rsid w:val="00EE447F"/>
    <w:rsid w:val="00EE4AAC"/>
    <w:rsid w:val="00EE5F51"/>
    <w:rsid w:val="00EF0545"/>
    <w:rsid w:val="00EF0F09"/>
    <w:rsid w:val="00EF11FC"/>
    <w:rsid w:val="00EF1AF7"/>
    <w:rsid w:val="00EF2479"/>
    <w:rsid w:val="00EF69C9"/>
    <w:rsid w:val="00F01169"/>
    <w:rsid w:val="00F020EE"/>
    <w:rsid w:val="00F0225E"/>
    <w:rsid w:val="00F02662"/>
    <w:rsid w:val="00F02F99"/>
    <w:rsid w:val="00F03BAE"/>
    <w:rsid w:val="00F054D9"/>
    <w:rsid w:val="00F10C34"/>
    <w:rsid w:val="00F14A5F"/>
    <w:rsid w:val="00F173E5"/>
    <w:rsid w:val="00F17D0C"/>
    <w:rsid w:val="00F20F6C"/>
    <w:rsid w:val="00F22613"/>
    <w:rsid w:val="00F226D1"/>
    <w:rsid w:val="00F22DE5"/>
    <w:rsid w:val="00F23B0C"/>
    <w:rsid w:val="00F3151D"/>
    <w:rsid w:val="00F316AB"/>
    <w:rsid w:val="00F32F1A"/>
    <w:rsid w:val="00F378CA"/>
    <w:rsid w:val="00F41140"/>
    <w:rsid w:val="00F42ED4"/>
    <w:rsid w:val="00F45FB5"/>
    <w:rsid w:val="00F461E5"/>
    <w:rsid w:val="00F46AC5"/>
    <w:rsid w:val="00F47B3F"/>
    <w:rsid w:val="00F523B4"/>
    <w:rsid w:val="00F52B44"/>
    <w:rsid w:val="00F53DA4"/>
    <w:rsid w:val="00F54405"/>
    <w:rsid w:val="00F54C75"/>
    <w:rsid w:val="00F55653"/>
    <w:rsid w:val="00F55FCB"/>
    <w:rsid w:val="00F6265C"/>
    <w:rsid w:val="00F633C5"/>
    <w:rsid w:val="00F6369F"/>
    <w:rsid w:val="00F63A87"/>
    <w:rsid w:val="00F66518"/>
    <w:rsid w:val="00F7111F"/>
    <w:rsid w:val="00F72D0C"/>
    <w:rsid w:val="00F82163"/>
    <w:rsid w:val="00F82F73"/>
    <w:rsid w:val="00F833EF"/>
    <w:rsid w:val="00F85763"/>
    <w:rsid w:val="00F87C17"/>
    <w:rsid w:val="00F91FBE"/>
    <w:rsid w:val="00F9340A"/>
    <w:rsid w:val="00F93ECF"/>
    <w:rsid w:val="00F96F15"/>
    <w:rsid w:val="00FA1E78"/>
    <w:rsid w:val="00FA2E7C"/>
    <w:rsid w:val="00FA3AC0"/>
    <w:rsid w:val="00FA5335"/>
    <w:rsid w:val="00FA5A1A"/>
    <w:rsid w:val="00FA6166"/>
    <w:rsid w:val="00FA6357"/>
    <w:rsid w:val="00FA6EEE"/>
    <w:rsid w:val="00FB0A6F"/>
    <w:rsid w:val="00FC0B33"/>
    <w:rsid w:val="00FC1F25"/>
    <w:rsid w:val="00FC32DB"/>
    <w:rsid w:val="00FC5AA4"/>
    <w:rsid w:val="00FC701F"/>
    <w:rsid w:val="00FC73F5"/>
    <w:rsid w:val="00FD26F4"/>
    <w:rsid w:val="00FD4A2F"/>
    <w:rsid w:val="00FE0665"/>
    <w:rsid w:val="00FE0EC9"/>
    <w:rsid w:val="00FE120D"/>
    <w:rsid w:val="00FE1489"/>
    <w:rsid w:val="00FE35F7"/>
    <w:rsid w:val="00FE4502"/>
    <w:rsid w:val="00FE4925"/>
    <w:rsid w:val="00FE567F"/>
    <w:rsid w:val="00FE5AB5"/>
    <w:rsid w:val="00FF15CB"/>
    <w:rsid w:val="00FF42EE"/>
    <w:rsid w:val="00FF5C62"/>
    <w:rsid w:val="00FF73D8"/>
    <w:rsid w:val="0134DA5E"/>
    <w:rsid w:val="01FE4F7B"/>
    <w:rsid w:val="02336B78"/>
    <w:rsid w:val="029856AB"/>
    <w:rsid w:val="0349698D"/>
    <w:rsid w:val="03A5CFAE"/>
    <w:rsid w:val="04AC567F"/>
    <w:rsid w:val="04FABF72"/>
    <w:rsid w:val="053FA148"/>
    <w:rsid w:val="05519F35"/>
    <w:rsid w:val="06264F05"/>
    <w:rsid w:val="062BA443"/>
    <w:rsid w:val="0648F8D6"/>
    <w:rsid w:val="06619F82"/>
    <w:rsid w:val="072BED52"/>
    <w:rsid w:val="07B378B2"/>
    <w:rsid w:val="07B94997"/>
    <w:rsid w:val="08047D8D"/>
    <w:rsid w:val="080D76A6"/>
    <w:rsid w:val="08260D8E"/>
    <w:rsid w:val="086D3E62"/>
    <w:rsid w:val="088A06CE"/>
    <w:rsid w:val="0906F5A4"/>
    <w:rsid w:val="0974FA3D"/>
    <w:rsid w:val="09B9E874"/>
    <w:rsid w:val="09EABE7C"/>
    <w:rsid w:val="0A86EF38"/>
    <w:rsid w:val="0ACD4DD3"/>
    <w:rsid w:val="0AFF7E85"/>
    <w:rsid w:val="0C2AEDEC"/>
    <w:rsid w:val="0D5794B9"/>
    <w:rsid w:val="0E18621D"/>
    <w:rsid w:val="0E6C91E4"/>
    <w:rsid w:val="0EEB7FE2"/>
    <w:rsid w:val="0F20A8C6"/>
    <w:rsid w:val="102C7551"/>
    <w:rsid w:val="10EE27EE"/>
    <w:rsid w:val="10F0EAA1"/>
    <w:rsid w:val="115F95CE"/>
    <w:rsid w:val="11785A7C"/>
    <w:rsid w:val="11A15B69"/>
    <w:rsid w:val="1239486B"/>
    <w:rsid w:val="12977E99"/>
    <w:rsid w:val="12DC6B9C"/>
    <w:rsid w:val="1303A8F4"/>
    <w:rsid w:val="1376D523"/>
    <w:rsid w:val="138CAAE7"/>
    <w:rsid w:val="1424F247"/>
    <w:rsid w:val="14AB30CD"/>
    <w:rsid w:val="15290677"/>
    <w:rsid w:val="15B3DC6D"/>
    <w:rsid w:val="15BAB610"/>
    <w:rsid w:val="15CA093A"/>
    <w:rsid w:val="15D85182"/>
    <w:rsid w:val="15F14B31"/>
    <w:rsid w:val="160965D7"/>
    <w:rsid w:val="162B4B96"/>
    <w:rsid w:val="16332C6A"/>
    <w:rsid w:val="165B720A"/>
    <w:rsid w:val="168EBA6F"/>
    <w:rsid w:val="1792E4FF"/>
    <w:rsid w:val="188C2837"/>
    <w:rsid w:val="1B912D47"/>
    <w:rsid w:val="1B9CF526"/>
    <w:rsid w:val="1C485B8C"/>
    <w:rsid w:val="1C845AC1"/>
    <w:rsid w:val="1C84DEC7"/>
    <w:rsid w:val="1CA86784"/>
    <w:rsid w:val="1CDF47C8"/>
    <w:rsid w:val="1D2F661C"/>
    <w:rsid w:val="1D7D1F3C"/>
    <w:rsid w:val="1DACDE40"/>
    <w:rsid w:val="1DDF02B1"/>
    <w:rsid w:val="1E0CF828"/>
    <w:rsid w:val="1E1BFC5F"/>
    <w:rsid w:val="1E63A9B4"/>
    <w:rsid w:val="1F909079"/>
    <w:rsid w:val="2069D327"/>
    <w:rsid w:val="206B0AC7"/>
    <w:rsid w:val="21678D4B"/>
    <w:rsid w:val="21E4AF5C"/>
    <w:rsid w:val="22123D84"/>
    <w:rsid w:val="22B2D3E6"/>
    <w:rsid w:val="22BDD3EF"/>
    <w:rsid w:val="22EA4030"/>
    <w:rsid w:val="22FD7AB0"/>
    <w:rsid w:val="232FCE54"/>
    <w:rsid w:val="2417E7FE"/>
    <w:rsid w:val="24587205"/>
    <w:rsid w:val="24B91131"/>
    <w:rsid w:val="24CE5E34"/>
    <w:rsid w:val="25642A2D"/>
    <w:rsid w:val="26232459"/>
    <w:rsid w:val="265AA6C4"/>
    <w:rsid w:val="284A8FB1"/>
    <w:rsid w:val="2860806F"/>
    <w:rsid w:val="2862F7C2"/>
    <w:rsid w:val="28DA8E69"/>
    <w:rsid w:val="296BEBD3"/>
    <w:rsid w:val="297D2973"/>
    <w:rsid w:val="29D10597"/>
    <w:rsid w:val="2A50EE6F"/>
    <w:rsid w:val="2A644A0A"/>
    <w:rsid w:val="2B7A5E26"/>
    <w:rsid w:val="2C4216B4"/>
    <w:rsid w:val="2CCD0E00"/>
    <w:rsid w:val="2CE41504"/>
    <w:rsid w:val="2D0B0EC9"/>
    <w:rsid w:val="2D7CE561"/>
    <w:rsid w:val="2ED2CE4D"/>
    <w:rsid w:val="2F21F598"/>
    <w:rsid w:val="2F70692C"/>
    <w:rsid w:val="2FB51200"/>
    <w:rsid w:val="312385F4"/>
    <w:rsid w:val="317A6FF1"/>
    <w:rsid w:val="31AD624D"/>
    <w:rsid w:val="31AEE4E9"/>
    <w:rsid w:val="3240F547"/>
    <w:rsid w:val="32DD4FC5"/>
    <w:rsid w:val="341502D5"/>
    <w:rsid w:val="342BAACB"/>
    <w:rsid w:val="34EA3FB2"/>
    <w:rsid w:val="35BE7D11"/>
    <w:rsid w:val="3658AB3C"/>
    <w:rsid w:val="36E40FC5"/>
    <w:rsid w:val="3740EA5F"/>
    <w:rsid w:val="376E7C49"/>
    <w:rsid w:val="38074D07"/>
    <w:rsid w:val="380D1957"/>
    <w:rsid w:val="38F62E0C"/>
    <w:rsid w:val="395AD20A"/>
    <w:rsid w:val="3ABBD590"/>
    <w:rsid w:val="3AF62787"/>
    <w:rsid w:val="3AFBAD12"/>
    <w:rsid w:val="3C30D9CA"/>
    <w:rsid w:val="3C4ED0FA"/>
    <w:rsid w:val="3C77ADB9"/>
    <w:rsid w:val="3D6338C9"/>
    <w:rsid w:val="3D70AC8E"/>
    <w:rsid w:val="3D76D399"/>
    <w:rsid w:val="3DE9733F"/>
    <w:rsid w:val="3E14E06C"/>
    <w:rsid w:val="3E611D26"/>
    <w:rsid w:val="3E6F96BF"/>
    <w:rsid w:val="3E9A3AE5"/>
    <w:rsid w:val="3EC4F6D1"/>
    <w:rsid w:val="3F397109"/>
    <w:rsid w:val="405141B0"/>
    <w:rsid w:val="40537695"/>
    <w:rsid w:val="40A92443"/>
    <w:rsid w:val="41003191"/>
    <w:rsid w:val="4110C767"/>
    <w:rsid w:val="4170CC19"/>
    <w:rsid w:val="417409F0"/>
    <w:rsid w:val="42075E7F"/>
    <w:rsid w:val="42659194"/>
    <w:rsid w:val="4358EE48"/>
    <w:rsid w:val="448A7258"/>
    <w:rsid w:val="449920FE"/>
    <w:rsid w:val="44BDD777"/>
    <w:rsid w:val="451DA0C7"/>
    <w:rsid w:val="4559305D"/>
    <w:rsid w:val="45858EE9"/>
    <w:rsid w:val="4586C94B"/>
    <w:rsid w:val="4645F1CE"/>
    <w:rsid w:val="46DB0B26"/>
    <w:rsid w:val="470AD076"/>
    <w:rsid w:val="4711390F"/>
    <w:rsid w:val="4723D49B"/>
    <w:rsid w:val="4733FE7B"/>
    <w:rsid w:val="47506BA1"/>
    <w:rsid w:val="486C16BA"/>
    <w:rsid w:val="49CE5D0D"/>
    <w:rsid w:val="49F89056"/>
    <w:rsid w:val="4A4908F1"/>
    <w:rsid w:val="4AD540B7"/>
    <w:rsid w:val="4BDB1FA2"/>
    <w:rsid w:val="4C88E946"/>
    <w:rsid w:val="4CB70447"/>
    <w:rsid w:val="4D1EFD03"/>
    <w:rsid w:val="4D20BAB8"/>
    <w:rsid w:val="4E69F255"/>
    <w:rsid w:val="4E75920E"/>
    <w:rsid w:val="5215E3AA"/>
    <w:rsid w:val="522A2742"/>
    <w:rsid w:val="52607C4D"/>
    <w:rsid w:val="52633530"/>
    <w:rsid w:val="5284B014"/>
    <w:rsid w:val="5299E451"/>
    <w:rsid w:val="532EBA0E"/>
    <w:rsid w:val="53AC4FCD"/>
    <w:rsid w:val="5430E248"/>
    <w:rsid w:val="55407080"/>
    <w:rsid w:val="555346EB"/>
    <w:rsid w:val="55686232"/>
    <w:rsid w:val="5611BF80"/>
    <w:rsid w:val="57465D96"/>
    <w:rsid w:val="58110D6F"/>
    <w:rsid w:val="5893D360"/>
    <w:rsid w:val="594E2E0E"/>
    <w:rsid w:val="595EA5C4"/>
    <w:rsid w:val="59CFDA66"/>
    <w:rsid w:val="5A28CA1A"/>
    <w:rsid w:val="5A3B58D5"/>
    <w:rsid w:val="5A93CA53"/>
    <w:rsid w:val="5AC0A33B"/>
    <w:rsid w:val="5C4DD6F6"/>
    <w:rsid w:val="5C8DE3FD"/>
    <w:rsid w:val="5D006CBF"/>
    <w:rsid w:val="5D56D3A0"/>
    <w:rsid w:val="5DFAD0E8"/>
    <w:rsid w:val="5E61D6FC"/>
    <w:rsid w:val="5E7D3528"/>
    <w:rsid w:val="5F63FC61"/>
    <w:rsid w:val="5F9228C1"/>
    <w:rsid w:val="616B0864"/>
    <w:rsid w:val="62355909"/>
    <w:rsid w:val="6290EAB2"/>
    <w:rsid w:val="62AF8D3E"/>
    <w:rsid w:val="633E75EA"/>
    <w:rsid w:val="6373B6F1"/>
    <w:rsid w:val="638650F6"/>
    <w:rsid w:val="64282317"/>
    <w:rsid w:val="64315FD3"/>
    <w:rsid w:val="64FB3817"/>
    <w:rsid w:val="65403E55"/>
    <w:rsid w:val="655752B9"/>
    <w:rsid w:val="663097D6"/>
    <w:rsid w:val="66679225"/>
    <w:rsid w:val="6676918F"/>
    <w:rsid w:val="66AAB731"/>
    <w:rsid w:val="66EE11F0"/>
    <w:rsid w:val="671002CA"/>
    <w:rsid w:val="674E0943"/>
    <w:rsid w:val="678C8AAE"/>
    <w:rsid w:val="67CAD4CF"/>
    <w:rsid w:val="682833E7"/>
    <w:rsid w:val="68881163"/>
    <w:rsid w:val="6A6DBCC6"/>
    <w:rsid w:val="6AF9E347"/>
    <w:rsid w:val="6B1EBD45"/>
    <w:rsid w:val="6B208BB0"/>
    <w:rsid w:val="6BA84FC6"/>
    <w:rsid w:val="6C088C51"/>
    <w:rsid w:val="6CFB8478"/>
    <w:rsid w:val="6D387A12"/>
    <w:rsid w:val="6DFC0784"/>
    <w:rsid w:val="6E580A95"/>
    <w:rsid w:val="6E66A8F9"/>
    <w:rsid w:val="6EA5EFDD"/>
    <w:rsid w:val="6F140FE6"/>
    <w:rsid w:val="6F2000D6"/>
    <w:rsid w:val="6FC726B8"/>
    <w:rsid w:val="6FF728A7"/>
    <w:rsid w:val="7058FAD6"/>
    <w:rsid w:val="707B9070"/>
    <w:rsid w:val="70A0FD07"/>
    <w:rsid w:val="70AD17CE"/>
    <w:rsid w:val="70CF53A1"/>
    <w:rsid w:val="70FF4DAC"/>
    <w:rsid w:val="71007EA0"/>
    <w:rsid w:val="71123BF4"/>
    <w:rsid w:val="71C2A3A9"/>
    <w:rsid w:val="720BAA5F"/>
    <w:rsid w:val="72452D6E"/>
    <w:rsid w:val="728043AF"/>
    <w:rsid w:val="72D09AE6"/>
    <w:rsid w:val="736F29F7"/>
    <w:rsid w:val="73F37BC9"/>
    <w:rsid w:val="74053BAE"/>
    <w:rsid w:val="7588A252"/>
    <w:rsid w:val="763E1657"/>
    <w:rsid w:val="76800B2C"/>
    <w:rsid w:val="76A1237A"/>
    <w:rsid w:val="78120A1C"/>
    <w:rsid w:val="78E523FF"/>
    <w:rsid w:val="792C1ED5"/>
    <w:rsid w:val="798B828A"/>
    <w:rsid w:val="79A073C5"/>
    <w:rsid w:val="79DF3442"/>
    <w:rsid w:val="7AFF2EAE"/>
    <w:rsid w:val="7C213339"/>
    <w:rsid w:val="7C3E5023"/>
    <w:rsid w:val="7C530A90"/>
    <w:rsid w:val="7D17A2DB"/>
    <w:rsid w:val="7D39C741"/>
    <w:rsid w:val="7E21778F"/>
    <w:rsid w:val="7F32AC40"/>
    <w:rsid w:val="7F45BBC8"/>
    <w:rsid w:val="7F504447"/>
    <w:rsid w:val="7F9ED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77CF2A"/>
  <w15:docId w15:val="{32F91DF7-B21C-4DAA-BD56-93D19D164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E1070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aliases w:val="Subheadline"/>
    <w:basedOn w:val="Standard"/>
    <w:next w:val="Standard"/>
    <w:link w:val="berschrift1Zchn"/>
    <w:rsid w:val="00051924"/>
    <w:pPr>
      <w:keepNext/>
      <w:spacing w:before="720" w:after="120" w:line="240" w:lineRule="auto"/>
      <w:outlineLvl w:val="0"/>
    </w:pPr>
    <w:rPr>
      <w:rFonts w:ascii="Arial" w:eastAsia="Times New Roman" w:hAnsi="Arial"/>
      <w:b/>
      <w:spacing w:val="-8"/>
      <w:sz w:val="32"/>
      <w:szCs w:val="20"/>
      <w:lang w:val="en-US"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CE5B6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354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354395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993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93CE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3CE6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rsid w:val="00DE442E"/>
    <w:rPr>
      <w:sz w:val="22"/>
      <w:szCs w:val="22"/>
      <w:lang w:eastAsia="en-US"/>
    </w:rPr>
  </w:style>
  <w:style w:type="character" w:customStyle="1" w:styleId="berschrift1Zchn">
    <w:name w:val="Überschrift 1 Zchn"/>
    <w:aliases w:val="Subheadline Zchn"/>
    <w:basedOn w:val="Absatz-Standardschriftart"/>
    <w:link w:val="berschrift1"/>
    <w:rsid w:val="00051924"/>
    <w:rPr>
      <w:rFonts w:ascii="Arial" w:eastAsia="Times New Roman" w:hAnsi="Arial"/>
      <w:b/>
      <w:spacing w:val="-8"/>
      <w:sz w:val="32"/>
      <w:lang w:val="en-US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E5B6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itel">
    <w:name w:val="Title"/>
    <w:aliases w:val="Lead PR"/>
    <w:next w:val="05BodyTextPR"/>
    <w:link w:val="TitelZchn"/>
    <w:uiPriority w:val="10"/>
    <w:rsid w:val="001825B7"/>
    <w:pPr>
      <w:spacing w:before="240" w:after="240"/>
      <w:contextualSpacing/>
    </w:pPr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customStyle="1" w:styleId="ContinousText">
    <w:name w:val="Continous Text"/>
    <w:basedOn w:val="Standard"/>
    <w:link w:val="ContinousTextZchn"/>
    <w:rsid w:val="00FC0B33"/>
    <w:pPr>
      <w:autoSpaceDE w:val="0"/>
      <w:autoSpaceDN w:val="0"/>
      <w:adjustRightInd w:val="0"/>
      <w:spacing w:after="0"/>
      <w:jc w:val="both"/>
    </w:pPr>
    <w:rPr>
      <w:rFonts w:ascii="Arial" w:hAnsi="Arial" w:cs="Arial"/>
    </w:rPr>
  </w:style>
  <w:style w:type="paragraph" w:customStyle="1" w:styleId="01Location-DatePR">
    <w:name w:val="01 Location-Date PR"/>
    <w:next w:val="02KickerPR"/>
    <w:link w:val="01Location-DatePRChar"/>
    <w:qFormat/>
    <w:rsid w:val="00016666"/>
    <w:pPr>
      <w:spacing w:after="480" w:line="276" w:lineRule="auto"/>
    </w:pPr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customStyle="1" w:styleId="02KickerPR">
    <w:name w:val="02 Kicker PR"/>
    <w:next w:val="03HeadlinePR"/>
    <w:link w:val="02KickerPRChar"/>
    <w:qFormat/>
    <w:rsid w:val="00016666"/>
    <w:pPr>
      <w:autoSpaceDE w:val="0"/>
      <w:autoSpaceDN w:val="0"/>
      <w:adjustRightInd w:val="0"/>
      <w:spacing w:line="276" w:lineRule="auto"/>
    </w:pPr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COPA-DATATabellenberschrift">
    <w:name w:val="COPA-DATA Tabellenüberschrift"/>
    <w:basedOn w:val="KeinLeerraum"/>
    <w:rsid w:val="00F66518"/>
    <w:rPr>
      <w:rFonts w:ascii="Arial" w:hAnsi="Arial" w:cs="Arial"/>
      <w:color w:val="FFFFFF"/>
      <w:sz w:val="20"/>
      <w:szCs w:val="20"/>
      <w:lang w:val="it-IT"/>
    </w:rPr>
  </w:style>
  <w:style w:type="character" w:styleId="Seitenzahl">
    <w:name w:val="page number"/>
    <w:basedOn w:val="Absatz-Standardschriftart"/>
    <w:semiHidden/>
    <w:rsid w:val="00F66518"/>
    <w:rPr>
      <w:rFonts w:ascii="Times New Roman" w:hAnsi="Times New Roman"/>
      <w:b/>
      <w:color w:val="FFFFFF"/>
      <w:spacing w:val="0"/>
      <w:sz w:val="24"/>
    </w:rPr>
  </w:style>
  <w:style w:type="table" w:styleId="Tabellenraster">
    <w:name w:val="Table Grid"/>
    <w:basedOn w:val="NormaleTabelle"/>
    <w:uiPriority w:val="59"/>
    <w:rsid w:val="009106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1">
    <w:name w:val="Light Shading1"/>
    <w:basedOn w:val="NormaleTabelle"/>
    <w:uiPriority w:val="60"/>
    <w:rsid w:val="0091066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NormaleTabelle"/>
    <w:uiPriority w:val="60"/>
    <w:rsid w:val="009106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HelleSchattierung-Akzent3">
    <w:name w:val="Light Shading Accent 3"/>
    <w:basedOn w:val="NormaleTabelle"/>
    <w:uiPriority w:val="60"/>
    <w:rsid w:val="0091066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TitelZchn">
    <w:name w:val="Titel Zchn"/>
    <w:aliases w:val="Lead PR Zchn"/>
    <w:basedOn w:val="Absatz-Standardschriftart"/>
    <w:link w:val="Titel"/>
    <w:uiPriority w:val="10"/>
    <w:rsid w:val="001825B7"/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styleId="berarbeitung">
    <w:name w:val="Revision"/>
    <w:hidden/>
    <w:uiPriority w:val="99"/>
    <w:semiHidden/>
    <w:rsid w:val="00380390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semiHidden/>
    <w:rsid w:val="00380390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38039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380390"/>
    <w:rPr>
      <w:rFonts w:ascii="Calibri" w:eastAsia="Calibri" w:hAnsi="Calibri" w:cs="Times New Roman"/>
      <w:sz w:val="20"/>
      <w:szCs w:val="20"/>
    </w:rPr>
  </w:style>
  <w:style w:type="paragraph" w:customStyle="1" w:styleId="03HeadlinePR">
    <w:name w:val="03 Headline PR"/>
    <w:link w:val="03HeadlinePRChar"/>
    <w:qFormat/>
    <w:rsid w:val="00016666"/>
    <w:pPr>
      <w:spacing w:after="360" w:line="276" w:lineRule="auto"/>
    </w:pPr>
    <w:rPr>
      <w:rFonts w:ascii="Segoe UI Semibold" w:eastAsia="Times New Roman" w:hAnsi="Segoe UI Semibold" w:cstheme="minorBidi"/>
      <w:sz w:val="36"/>
      <w:lang w:val="en-US" w:eastAsia="de-DE"/>
    </w:rPr>
  </w:style>
  <w:style w:type="character" w:customStyle="1" w:styleId="ContinousTextZchn">
    <w:name w:val="Continous Text Zchn"/>
    <w:basedOn w:val="Absatz-Standardschriftart"/>
    <w:link w:val="ContinousText"/>
    <w:rsid w:val="00FC0B33"/>
    <w:rPr>
      <w:rFonts w:ascii="Arial" w:hAnsi="Arial" w:cs="Arial"/>
      <w:sz w:val="22"/>
      <w:szCs w:val="22"/>
      <w:lang w:eastAsia="en-US"/>
    </w:rPr>
  </w:style>
  <w:style w:type="character" w:customStyle="1" w:styleId="03HeadlinePRChar">
    <w:name w:val="03 Headline PR Char"/>
    <w:basedOn w:val="ContinousTextZchn"/>
    <w:link w:val="03HeadlinePR"/>
    <w:rsid w:val="00016666"/>
    <w:rPr>
      <w:rFonts w:ascii="Segoe UI Semibold" w:eastAsia="Times New Roman" w:hAnsi="Segoe UI Semibold" w:cstheme="minorBidi"/>
      <w:sz w:val="36"/>
      <w:szCs w:val="22"/>
      <w:lang w:val="en-US" w:eastAsia="de-DE"/>
    </w:rPr>
  </w:style>
  <w:style w:type="paragraph" w:customStyle="1" w:styleId="Default">
    <w:name w:val="Default"/>
    <w:rsid w:val="00E413E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E413E1"/>
    <w:rPr>
      <w:color w:val="0000FF"/>
      <w:u w:val="single"/>
    </w:rPr>
  </w:style>
  <w:style w:type="character" w:customStyle="1" w:styleId="01Location-DatePRChar">
    <w:name w:val="01 Location-Date PR Char"/>
    <w:basedOn w:val="DatumZchn"/>
    <w:link w:val="01Location-DatePR"/>
    <w:rsid w:val="00016666"/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333E10"/>
  </w:style>
  <w:style w:type="character" w:customStyle="1" w:styleId="DatumZchn">
    <w:name w:val="Datum Zchn"/>
    <w:basedOn w:val="Absatz-Standardschriftart"/>
    <w:link w:val="Datum"/>
    <w:uiPriority w:val="99"/>
    <w:semiHidden/>
    <w:rsid w:val="00333E10"/>
    <w:rPr>
      <w:sz w:val="22"/>
      <w:szCs w:val="22"/>
      <w:lang w:eastAsia="en-US"/>
    </w:rPr>
  </w:style>
  <w:style w:type="character" w:customStyle="1" w:styleId="02KickerPRChar">
    <w:name w:val="02 Kicker PR Char"/>
    <w:basedOn w:val="Absatz-Standardschriftart"/>
    <w:link w:val="02KickerPR"/>
    <w:rsid w:val="00016666"/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05BodyTextPR">
    <w:name w:val="05 Body Text PR"/>
    <w:link w:val="05BodyTextPRChar"/>
    <w:qFormat/>
    <w:rsid w:val="00016666"/>
    <w:pPr>
      <w:spacing w:after="36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4LeadTextPR">
    <w:name w:val="04 Lead Text PR"/>
    <w:next w:val="05BodyTextPR"/>
    <w:link w:val="04LeadTextPRChar"/>
    <w:qFormat/>
    <w:rsid w:val="00016666"/>
    <w:pPr>
      <w:spacing w:after="360" w:line="276" w:lineRule="auto"/>
    </w:pPr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character" w:customStyle="1" w:styleId="05BodyTextPRChar">
    <w:name w:val="05 Body Text PR Char"/>
    <w:basedOn w:val="Absatz-Standardschriftart"/>
    <w:link w:val="05BodyTextPR"/>
    <w:rsid w:val="00016666"/>
    <w:rPr>
      <w:rFonts w:ascii="Segoe UI Light" w:eastAsia="Times New Roman" w:hAnsi="Segoe UI Light"/>
      <w:sz w:val="22"/>
      <w:lang w:val="en-US" w:eastAsia="de-DE"/>
    </w:rPr>
  </w:style>
  <w:style w:type="paragraph" w:customStyle="1" w:styleId="06SubheadlinePR">
    <w:name w:val="06 Subheadline PR"/>
    <w:next w:val="05BodyTextPR"/>
    <w:link w:val="06SubheadlinePRChar"/>
    <w:qFormat/>
    <w:rsid w:val="00016666"/>
    <w:pPr>
      <w:spacing w:after="120" w:line="276" w:lineRule="auto"/>
    </w:pPr>
    <w:rPr>
      <w:rFonts w:ascii="Segoe UI Semibold" w:eastAsia="Times New Roman" w:hAnsi="Segoe UI Semibold"/>
      <w:sz w:val="28"/>
      <w:lang w:val="en-US" w:eastAsia="de-DE"/>
    </w:rPr>
  </w:style>
  <w:style w:type="character" w:customStyle="1" w:styleId="04LeadTextPRChar">
    <w:name w:val="04 Lead Text PR Char"/>
    <w:basedOn w:val="Absatz-Standardschriftart"/>
    <w:link w:val="04LeadTextPR"/>
    <w:rsid w:val="00016666"/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paragraph" w:customStyle="1" w:styleId="08HLCaptionPR">
    <w:name w:val="08 HL Caption PR"/>
    <w:link w:val="08HLCaptionPRChar"/>
    <w:qFormat/>
    <w:rsid w:val="00016666"/>
    <w:pPr>
      <w:spacing w:after="120" w:line="276" w:lineRule="auto"/>
    </w:pPr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06SubheadlinePRChar">
    <w:name w:val="06 Subheadline PR Char"/>
    <w:basedOn w:val="Absatz-Standardschriftart"/>
    <w:link w:val="06SubheadlinePR"/>
    <w:rsid w:val="00016666"/>
    <w:rPr>
      <w:rFonts w:ascii="Segoe UI Semibold" w:eastAsia="Times New Roman" w:hAnsi="Segoe UI Semibold"/>
      <w:sz w:val="28"/>
      <w:lang w:val="en-US" w:eastAsia="de-DE"/>
    </w:rPr>
  </w:style>
  <w:style w:type="paragraph" w:customStyle="1" w:styleId="13ContactPR">
    <w:name w:val="13 Contact PR"/>
    <w:link w:val="13ContactPRChar"/>
    <w:qFormat/>
    <w:rsid w:val="00016666"/>
    <w:pPr>
      <w:spacing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8HLCaptionPRChar">
    <w:name w:val="08 HL Caption PR Char"/>
    <w:basedOn w:val="Absatz-Standardschriftart"/>
    <w:link w:val="08HLCaptionPR"/>
    <w:rsid w:val="00016666"/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13ContactPRChar">
    <w:name w:val="13 Contact PR Char"/>
    <w:basedOn w:val="Absatz-Standardschriftart"/>
    <w:link w:val="13ContactPR"/>
    <w:rsid w:val="00016666"/>
    <w:rPr>
      <w:rFonts w:ascii="Segoe UI Light" w:eastAsia="Times New Roman" w:hAnsi="Segoe UI Light"/>
      <w:sz w:val="22"/>
      <w:lang w:val="en-US" w:eastAsia="de-DE"/>
    </w:rPr>
  </w:style>
  <w:style w:type="paragraph" w:customStyle="1" w:styleId="KickerPR">
    <w:name w:val="Kicker PR"/>
    <w:rsid w:val="00243E43"/>
    <w:pPr>
      <w:autoSpaceDE w:val="0"/>
      <w:autoSpaceDN w:val="0"/>
      <w:adjustRightInd w:val="0"/>
      <w:spacing w:before="120" w:after="600"/>
    </w:pPr>
    <w:rPr>
      <w:rFonts w:ascii="Arial" w:eastAsia="Times New Roman" w:hAnsi="Arial"/>
      <w:b/>
      <w:spacing w:val="-8"/>
      <w:sz w:val="28"/>
      <w:szCs w:val="36"/>
      <w:lang w:val="en-US" w:eastAsia="de-DE"/>
    </w:rPr>
  </w:style>
  <w:style w:type="paragraph" w:customStyle="1" w:styleId="10HLBoilerplatePR">
    <w:name w:val="10 HL Boilerplate PR"/>
    <w:next w:val="11BoilerplatePR"/>
    <w:link w:val="10HLBoilerplatePRChar"/>
    <w:qFormat/>
    <w:rsid w:val="00016666"/>
    <w:pPr>
      <w:spacing w:after="120" w:line="276" w:lineRule="auto"/>
    </w:pPr>
    <w:rPr>
      <w:rFonts w:ascii="Segoe UI Semibold" w:eastAsiaTheme="minorHAnsi" w:hAnsi="Segoe UI Semibold" w:cs="Arial"/>
      <w:szCs w:val="18"/>
      <w:lang w:val="en-US" w:eastAsia="en-US"/>
    </w:rPr>
  </w:style>
  <w:style w:type="paragraph" w:customStyle="1" w:styleId="11BoilerplatePR">
    <w:name w:val="11 Boilerplate PR"/>
    <w:link w:val="11BoilerplatePRChar"/>
    <w:qFormat/>
    <w:rsid w:val="00016666"/>
    <w:pPr>
      <w:spacing w:after="360" w:line="276" w:lineRule="auto"/>
    </w:pPr>
    <w:rPr>
      <w:rFonts w:ascii="Segoe UI Light" w:hAnsi="Segoe UI Light"/>
      <w:szCs w:val="22"/>
      <w:lang w:eastAsia="en-US"/>
    </w:rPr>
  </w:style>
  <w:style w:type="character" w:customStyle="1" w:styleId="10HLBoilerplatePRChar">
    <w:name w:val="10 HL Boilerplate PR Char"/>
    <w:basedOn w:val="Absatz-Standardschriftart"/>
    <w:link w:val="10HLBoilerplatePR"/>
    <w:rsid w:val="00016666"/>
    <w:rPr>
      <w:rFonts w:ascii="Segoe UI Semibold" w:eastAsiaTheme="minorHAnsi" w:hAnsi="Segoe UI Semibold" w:cs="Arial"/>
      <w:szCs w:val="18"/>
      <w:lang w:val="en-US" w:eastAsia="en-US"/>
    </w:rPr>
  </w:style>
  <w:style w:type="character" w:customStyle="1" w:styleId="11BoilerplatePRChar">
    <w:name w:val="11 Boilerplate PR Char"/>
    <w:basedOn w:val="10HLBoilerplatePRChar"/>
    <w:link w:val="11BoilerplatePR"/>
    <w:rsid w:val="00016666"/>
    <w:rPr>
      <w:rFonts w:ascii="Segoe UI Light" w:eastAsiaTheme="minorHAnsi" w:hAnsi="Segoe UI Light" w:cs="Arial"/>
      <w:szCs w:val="22"/>
      <w:lang w:val="en-US" w:eastAsia="en-US"/>
    </w:rPr>
  </w:style>
  <w:style w:type="paragraph" w:customStyle="1" w:styleId="09FilenamePR">
    <w:name w:val="09 Filename PR"/>
    <w:next w:val="05BodyTextPR"/>
    <w:link w:val="09FilenamePRChar"/>
    <w:qFormat/>
    <w:rsid w:val="00016666"/>
    <w:pPr>
      <w:spacing w:after="360" w:line="276" w:lineRule="auto"/>
    </w:pPr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paragraph" w:customStyle="1" w:styleId="12HLContactPR">
    <w:name w:val="12 HL Contact PR"/>
    <w:next w:val="13ContactPR"/>
    <w:link w:val="12HLContactPRChar"/>
    <w:qFormat/>
    <w:rsid w:val="00016666"/>
    <w:pPr>
      <w:spacing w:after="120" w:line="276" w:lineRule="auto"/>
    </w:pPr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character" w:customStyle="1" w:styleId="09FilenamePRChar">
    <w:name w:val="09 Filename PR Char"/>
    <w:basedOn w:val="08HLCaptionPRChar"/>
    <w:link w:val="09FilenamePR"/>
    <w:rsid w:val="00016666"/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character" w:customStyle="1" w:styleId="12HLContactPRChar">
    <w:name w:val="12 HL Contact PR Char"/>
    <w:basedOn w:val="10HLBoilerplatePRChar"/>
    <w:link w:val="12HLContactPR"/>
    <w:rsid w:val="00016666"/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paragraph" w:customStyle="1" w:styleId="07-1BulletsLevel1">
    <w:name w:val="07-1 Bullets Level 1"/>
    <w:link w:val="07-1BulletsLevel1Char"/>
    <w:qFormat/>
    <w:rsid w:val="00016666"/>
    <w:pPr>
      <w:numPr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7-2BulletsLevel2">
    <w:name w:val="07-2 Bullets Level 2"/>
    <w:link w:val="07-2BulletsLevel2Char"/>
    <w:qFormat/>
    <w:rsid w:val="00016666"/>
    <w:pPr>
      <w:numPr>
        <w:ilvl w:val="1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1BulletsLevel1Char">
    <w:name w:val="07-1 Bullets Level 1 Char"/>
    <w:basedOn w:val="Absatz-Standardschriftart"/>
    <w:link w:val="07-1BulletsLevel1"/>
    <w:rsid w:val="00016666"/>
    <w:rPr>
      <w:rFonts w:ascii="Segoe UI Light" w:eastAsia="Times New Roman" w:hAnsi="Segoe UI Light"/>
      <w:sz w:val="22"/>
      <w:lang w:val="en-US" w:eastAsia="de-DE"/>
    </w:rPr>
  </w:style>
  <w:style w:type="paragraph" w:customStyle="1" w:styleId="07-3BulletsLevel3">
    <w:name w:val="07-3 Bullets Level 3"/>
    <w:link w:val="07-3BulletsLevel3Char"/>
    <w:qFormat/>
    <w:rsid w:val="00016666"/>
    <w:pPr>
      <w:numPr>
        <w:ilvl w:val="2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2BulletsLevel2Char">
    <w:name w:val="07-2 Bullets Level 2 Char"/>
    <w:basedOn w:val="Absatz-Standardschriftart"/>
    <w:link w:val="07-2BulletsLevel2"/>
    <w:rsid w:val="00016666"/>
    <w:rPr>
      <w:rFonts w:ascii="Segoe UI Light" w:eastAsia="Times New Roman" w:hAnsi="Segoe UI Light"/>
      <w:sz w:val="22"/>
      <w:lang w:val="en-US" w:eastAsia="de-DE"/>
    </w:rPr>
  </w:style>
  <w:style w:type="character" w:customStyle="1" w:styleId="07-3BulletsLevel3Char">
    <w:name w:val="07-3 Bullets Level 3 Char"/>
    <w:basedOn w:val="Absatz-Standardschriftart"/>
    <w:link w:val="07-3BulletsLevel3"/>
    <w:rsid w:val="00016666"/>
    <w:rPr>
      <w:rFonts w:ascii="Segoe UI Light" w:eastAsia="Times New Roman" w:hAnsi="Segoe UI Light"/>
      <w:sz w:val="22"/>
      <w:lang w:val="en-US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508E6"/>
    <w:pPr>
      <w:spacing w:line="240" w:lineRule="auto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508E6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DB5911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B6D1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436F2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rsid w:val="002906DF"/>
    <w:pPr>
      <w:ind w:left="720"/>
      <w:contextualSpacing/>
    </w:pPr>
  </w:style>
  <w:style w:type="character" w:customStyle="1" w:styleId="cf01">
    <w:name w:val="cf01"/>
    <w:basedOn w:val="Absatz-Standardschriftart"/>
    <w:rsid w:val="00574170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Standard"/>
    <w:rsid w:val="00574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StandardWeb">
    <w:name w:val="Normal (Web)"/>
    <w:basedOn w:val="Standard"/>
    <w:uiPriority w:val="99"/>
    <w:semiHidden/>
    <w:unhideWhenUsed/>
    <w:rsid w:val="003E7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Small">
    <w:name w:val="Small"/>
    <w:basedOn w:val="Standard"/>
    <w:qFormat/>
    <w:rsid w:val="00A522DD"/>
    <w:pPr>
      <w:spacing w:after="160" w:line="288" w:lineRule="auto"/>
    </w:pPr>
    <w:rPr>
      <w:rFonts w:ascii="Arial" w:eastAsia="Arial" w:hAnsi="Arial" w:cs="Times New Roman"/>
      <w:sz w:val="16"/>
      <w:szCs w:val="20"/>
      <w:lang w:val="de-DE" w:eastAsia="de-DE"/>
    </w:rPr>
  </w:style>
  <w:style w:type="character" w:styleId="Erwhnung">
    <w:name w:val="Mention"/>
    <w:basedOn w:val="Absatz-Standardschriftart"/>
    <w:uiPriority w:val="99"/>
    <w:unhideWhenUsed/>
    <w:rsid w:val="002D70F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padata.com/en/industries/life-sciences-pharmaceutical/pharmaceutical-insights/zenon-msi-interface/" TargetMode="External"/><Relationship Id="rId18" Type="http://schemas.openxmlformats.org/officeDocument/2006/relationships/hyperlink" Target="https://www.copadata.com/hubfs/Images%20Website/News%20Images/News%20Download_Images/K%C3%B6rber_Lars_Hornung.jpg" TargetMode="External"/><Relationship Id="rId26" Type="http://schemas.openxmlformats.org/officeDocument/2006/relationships/hyperlink" Target="https://www.instagram.com/copadata_insights/" TargetMode="External"/><Relationship Id="rId39" Type="http://schemas.openxmlformats.org/officeDocument/2006/relationships/footer" Target="footer2.xml"/><Relationship Id="rId21" Type="http://schemas.openxmlformats.org/officeDocument/2006/relationships/image" Target="media/image4.png"/><Relationship Id="rId34" Type="http://schemas.openxmlformats.org/officeDocument/2006/relationships/hyperlink" Target="mailto:becky@stonejunction.co.uk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opadata.com/hubfs/Images%20Website/News%20Images/News%20Download_Images/COPA-DATA_Giuseppe_Menin.jpg" TargetMode="External"/><Relationship Id="rId20" Type="http://schemas.openxmlformats.org/officeDocument/2006/relationships/hyperlink" Target="https://www.copadata.com/hubfs/Images%20Website/News%20Images/News%20Content_Images_880x500px/News_Content_880x880px_PASX.png" TargetMode="External"/><Relationship Id="rId29" Type="http://schemas.openxmlformats.org/officeDocument/2006/relationships/image" Target="media/image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oerber-pharma.com/" TargetMode="External"/><Relationship Id="rId24" Type="http://schemas.openxmlformats.org/officeDocument/2006/relationships/hyperlink" Target="mailto:press@copadata.com" TargetMode="External"/><Relationship Id="rId32" Type="http://schemas.openxmlformats.org/officeDocument/2006/relationships/hyperlink" Target="https://www.linkedin.com/company/copa-data-headquarters" TargetMode="External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hyperlink" Target="mailto:samuel.inwinkl@copadata.com" TargetMode="External"/><Relationship Id="rId28" Type="http://schemas.openxmlformats.org/officeDocument/2006/relationships/hyperlink" Target="https://www.facebook.com/COPADATAHeadquarters" TargetMode="Externa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3.jpg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/C:\Users\Esther\Desktop\Qsync\COPA-DATA\2025-06%20work%20for%20CD%20HQ\www.koerber-pharma.com" TargetMode="External"/><Relationship Id="rId22" Type="http://schemas.openxmlformats.org/officeDocument/2006/relationships/hyperlink" Target="https://www.copadata.com/hubfs/Images%20Website/News%20Images/News%20Download_Images/20250327-PAS-X-MSI-CopaData-CERTIFIED-sig.pdf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://www.youtube.com/user/copadatavideos" TargetMode="External"/><Relationship Id="rId35" Type="http://schemas.openxmlformats.org/officeDocument/2006/relationships/hyperlink" Target="http://www.stonejunction.co.uk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copadata.com/en/products/zenon-software-platform-for-industrial-automation-energy-automation/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www.copadata.com" TargetMode="External"/><Relationship Id="rId33" Type="http://schemas.openxmlformats.org/officeDocument/2006/relationships/image" Target="media/image8.png"/><Relationship Id="rId38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7B960E1544434ABDD0A3155CE0094A" ma:contentTypeVersion="18" ma:contentTypeDescription="Create a new document." ma:contentTypeScope="" ma:versionID="4a8d9b1c13c4d23c0861ec053c9a9470">
  <xsd:schema xmlns:xsd="http://www.w3.org/2001/XMLSchema" xmlns:xs="http://www.w3.org/2001/XMLSchema" xmlns:p="http://schemas.microsoft.com/office/2006/metadata/properties" xmlns:ns2="1fa87b31-2850-45d3-ad4c-4138c95c25d3" xmlns:ns3="6c0b0c3a-8c47-4033-ad1c-92ff76f135a2" targetNamespace="http://schemas.microsoft.com/office/2006/metadata/properties" ma:root="true" ma:fieldsID="2f7258007d73b9a3a2ae1ede1bae0a30" ns2:_="" ns3:_="">
    <xsd:import namespace="1fa87b31-2850-45d3-ad4c-4138c95c25d3"/>
    <xsd:import namespace="6c0b0c3a-8c47-4033-ad1c-92ff76f135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a87b31-2850-45d3-ad4c-4138c95c25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eea838c-38b7-4d98-84ff-d5fbdd1a27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b0c3a-8c47-4033-ad1c-92ff76f135a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b625e5b-f77e-4bfc-94a2-4fd3453a7ee2}" ma:internalName="TaxCatchAll" ma:showField="CatchAllData" ma:web="6c0b0c3a-8c47-4033-ad1c-92ff76f135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1fa87b31-2850-45d3-ad4c-4138c95c25d3">
      <Terms xmlns="http://schemas.microsoft.com/office/infopath/2007/PartnerControls"/>
    </lcf76f155ced4ddcb4097134ff3c332f>
    <TaxCatchAll xmlns="6c0b0c3a-8c47-4033-ad1c-92ff76f135a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0B783-3B66-4439-B197-136F27B3B5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a87b31-2850-45d3-ad4c-4138c95c25d3"/>
    <ds:schemaRef ds:uri="6c0b0c3a-8c47-4033-ad1c-92ff76f135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45C120-A2A6-4518-BDE2-63713F3640E9}">
  <ds:schemaRefs>
    <ds:schemaRef ds:uri="http://schemas.microsoft.com/office/2006/metadata/properties"/>
    <ds:schemaRef ds:uri="1fa87b31-2850-45d3-ad4c-4138c95c25d3"/>
    <ds:schemaRef ds:uri="http://schemas.microsoft.com/office/infopath/2007/PartnerControls"/>
    <ds:schemaRef ds:uri="6c0b0c3a-8c47-4033-ad1c-92ff76f135a2"/>
  </ds:schemaRefs>
</ds:datastoreItem>
</file>

<file path=customXml/itemProps3.xml><?xml version="1.0" encoding="utf-8"?>
<ds:datastoreItem xmlns:ds="http://schemas.openxmlformats.org/officeDocument/2006/customXml" ds:itemID="{55CCFE7F-5BE3-462A-888A-63A70DA7BD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9C9679-7579-4D19-99FE-07D541905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895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COPA-DATA</Company>
  <LinksUpToDate>false</LinksUpToDate>
  <CharactersWithSpaces>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Korec</dc:creator>
  <cp:keywords>, docId:61C549F7D9C5EC08CBB578B6519F0043</cp:keywords>
  <cp:lastModifiedBy>Samuel Inwinkl</cp:lastModifiedBy>
  <cp:revision>13</cp:revision>
  <cp:lastPrinted>2025-07-29T15:09:00Z</cp:lastPrinted>
  <dcterms:created xsi:type="dcterms:W3CDTF">2025-07-16T20:44:00Z</dcterms:created>
  <dcterms:modified xsi:type="dcterms:W3CDTF">2025-07-30T09:31:00Z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0x0101005E7B960E1544434ABDD0A3155CE0094A</vt:lpwstr>
  </property>
  <property fmtid="{D5CDD505-2E9C-101B-9397-08002B2CF9AE}" pid="3" name="Target Audiences">
    <vt:lpwstr>;;;;COPA-DATA UK</vt:lpwstr>
  </property>
  <property fmtid="{D5CDD505-2E9C-101B-9397-08002B2CF9AE}" pid="4" name="_dlc_DocIdItemGuid">
    <vt:lpwstr>0899836e-1be9-40e2-83c7-4f039be23425</vt:lpwstr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opic">
    <vt:lpwstr>150;#Template|a1b26b7d-af9b-4ea9-bc13-d7cc6808b346</vt:lpwstr>
  </property>
  <property fmtid="{D5CDD505-2E9C-101B-9397-08002B2CF9AE}" pid="9" name="Type of Press">
    <vt:lpwstr>Template</vt:lpwstr>
  </property>
  <property fmtid="{D5CDD505-2E9C-101B-9397-08002B2CF9AE}" pid="10" name="Year">
    <vt:lpwstr>2009</vt:lpwstr>
  </property>
  <property fmtid="{D5CDD505-2E9C-101B-9397-08002B2CF9AE}" pid="11" name="Item Status">
    <vt:lpwstr>Released</vt:lpwstr>
  </property>
  <property fmtid="{D5CDD505-2E9C-101B-9397-08002B2CF9AE}" pid="12" name="Additional Description">
    <vt:lpwstr>for all HQ press releases; english and german</vt:lpwstr>
  </property>
  <property fmtid="{D5CDD505-2E9C-101B-9397-08002B2CF9AE}" pid="13" name="Application">
    <vt:lpwstr>8;#Word|b5741f2a-be9d-46d1-b978-0bf716a4516e</vt:lpwstr>
  </property>
  <property fmtid="{D5CDD505-2E9C-101B-9397-08002B2CF9AE}" pid="14" name="Information Language">
    <vt:lpwstr>German</vt:lpwstr>
  </property>
  <property fmtid="{D5CDD505-2E9C-101B-9397-08002B2CF9AE}" pid="15" name="_dlc_DocId">
    <vt:lpwstr>AZDQEJASED4H-3-332</vt:lpwstr>
  </property>
  <property fmtid="{D5CDD505-2E9C-101B-9397-08002B2CF9AE}" pid="16" name="_dlc_DocIdUrl">
    <vt:lpwstr>http://corporate.copa-data.internal/_layouts/15/DocIdRedir.aspx?ID=AZDQEJASED4H-3-332, AZDQEJASED4H-3-332</vt:lpwstr>
  </property>
  <property fmtid="{D5CDD505-2E9C-101B-9397-08002B2CF9AE}" pid="17" name="Order">
    <vt:r8>47900</vt:r8>
  </property>
  <property fmtid="{D5CDD505-2E9C-101B-9397-08002B2CF9AE}" pid="18" name="Archived">
    <vt:bool>false</vt:bool>
  </property>
  <property fmtid="{D5CDD505-2E9C-101B-9397-08002B2CF9AE}" pid="19" name="archive">
    <vt:bool>false</vt:bool>
  </property>
  <property fmtid="{D5CDD505-2E9C-101B-9397-08002B2CF9AE}" pid="20" name="DocumentSetDescription">
    <vt:lpwstr/>
  </property>
  <property fmtid="{D5CDD505-2E9C-101B-9397-08002B2CF9AE}" pid="21" name="_dlc_DocIdPersistId">
    <vt:bool>false</vt:bool>
  </property>
  <property fmtid="{D5CDD505-2E9C-101B-9397-08002B2CF9AE}" pid="22" name="MediaServiceImageTags">
    <vt:lpwstr/>
  </property>
</Properties>
</file>