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0F4E" w14:textId="6E564930" w:rsidR="00E10703" w:rsidRPr="00912239" w:rsidRDefault="00E10703" w:rsidP="5EB00967">
      <w:pPr>
        <w:pStyle w:val="01Location-DatePR"/>
        <w:spacing w:after="360"/>
      </w:pPr>
      <w:r>
        <w:t xml:space="preserve">Salzburg, </w:t>
      </w:r>
      <w:r w:rsidR="6561E75D">
        <w:t xml:space="preserve">October </w:t>
      </w:r>
      <w:r w:rsidR="00FF5310">
        <w:t>7</w:t>
      </w:r>
      <w:r>
        <w:t xml:space="preserve">, </w:t>
      </w:r>
      <w:r w:rsidR="00C7736F">
        <w:t>2025</w:t>
      </w:r>
    </w:p>
    <w:p w14:paraId="54CA420A" w14:textId="6C5CE2AD" w:rsidR="5A8469E6" w:rsidRDefault="5A8469E6" w:rsidP="00A46AC5">
      <w:pPr>
        <w:pStyle w:val="04LeadTextPR"/>
      </w:pPr>
      <w:proofErr w:type="spellStart"/>
      <w:r w:rsidRPr="00A46AC5">
        <w:rPr>
          <w:rFonts w:ascii="Segoe UI Semibold" w:eastAsia="Times New Roman" w:hAnsi="Segoe UI Semibold" w:cstheme="minorBidi"/>
          <w:i w:val="0"/>
          <w:sz w:val="34"/>
          <w:szCs w:val="34"/>
          <w:lang w:eastAsia="de-DE"/>
        </w:rPr>
        <w:t>zenonIZE</w:t>
      </w:r>
      <w:proofErr w:type="spellEnd"/>
      <w:r w:rsidRPr="00A46AC5">
        <w:rPr>
          <w:rFonts w:ascii="Segoe UI Semibold" w:eastAsia="Times New Roman" w:hAnsi="Segoe UI Semibold" w:cstheme="minorBidi"/>
          <w:i w:val="0"/>
          <w:sz w:val="34"/>
          <w:szCs w:val="34"/>
          <w:lang w:eastAsia="de-DE"/>
        </w:rPr>
        <w:t xml:space="preserve"> 25:</w:t>
      </w:r>
      <w:r w:rsidR="00F70F48">
        <w:rPr>
          <w:rFonts w:ascii="Segoe UI Semibold" w:eastAsia="Times New Roman" w:hAnsi="Segoe UI Semibold" w:cstheme="minorBidi"/>
          <w:i w:val="0"/>
          <w:sz w:val="34"/>
          <w:szCs w:val="34"/>
          <w:lang w:eastAsia="de-DE"/>
        </w:rPr>
        <w:t xml:space="preserve"> </w:t>
      </w:r>
      <w:r w:rsidRPr="00A46AC5">
        <w:rPr>
          <w:rFonts w:ascii="Segoe UI Semibold" w:eastAsia="Times New Roman" w:hAnsi="Segoe UI Semibold" w:cstheme="minorBidi"/>
          <w:i w:val="0"/>
          <w:sz w:val="34"/>
          <w:szCs w:val="34"/>
          <w:lang w:eastAsia="de-DE"/>
        </w:rPr>
        <w:t>Orchestrating the future of automation</w:t>
      </w:r>
    </w:p>
    <w:p w14:paraId="3F965FC8" w14:textId="0F08DD9D" w:rsidR="00400441" w:rsidRPr="00D3590F" w:rsidRDefault="6252E96D" w:rsidP="00A46AC5">
      <w:pPr>
        <w:pStyle w:val="05BodyTextPR"/>
        <w:rPr>
          <w:i/>
          <w:iCs/>
          <w:lang w:eastAsia="en-US"/>
        </w:rPr>
      </w:pPr>
      <w:r w:rsidRPr="00A46AC5">
        <w:rPr>
          <w:i/>
          <w:iCs/>
          <w:lang w:eastAsia="en-US"/>
        </w:rPr>
        <w:t xml:space="preserve">COPA-DATA elevates the automation industry by bringing software-defined automation into practical use. </w:t>
      </w:r>
      <w:r w:rsidR="4475AE68" w:rsidRPr="00A46AC5">
        <w:rPr>
          <w:i/>
          <w:iCs/>
          <w:lang w:eastAsia="en-US"/>
        </w:rPr>
        <w:t>What was once a vision has now become reality.</w:t>
      </w:r>
      <w:r w:rsidRPr="00A46AC5">
        <w:rPr>
          <w:i/>
          <w:iCs/>
          <w:lang w:eastAsia="en-US"/>
        </w:rPr>
        <w:t xml:space="preserve"> At </w:t>
      </w:r>
      <w:proofErr w:type="spellStart"/>
      <w:r w:rsidRPr="00A46AC5">
        <w:rPr>
          <w:i/>
          <w:iCs/>
          <w:lang w:eastAsia="en-US"/>
        </w:rPr>
        <w:t>zenonIZE</w:t>
      </w:r>
      <w:proofErr w:type="spellEnd"/>
      <w:r w:rsidRPr="00A46AC5">
        <w:rPr>
          <w:i/>
          <w:iCs/>
          <w:lang w:eastAsia="en-US"/>
        </w:rPr>
        <w:t xml:space="preserve"> 25, </w:t>
      </w:r>
      <w:r w:rsidR="008B72EB" w:rsidRPr="00164092">
        <w:rPr>
          <w:i/>
          <w:iCs/>
          <w:lang w:eastAsia="en-US"/>
        </w:rPr>
        <w:t xml:space="preserve">the Salzburg-based software manufacturer </w:t>
      </w:r>
      <w:r w:rsidRPr="00A46AC5">
        <w:rPr>
          <w:i/>
          <w:iCs/>
          <w:lang w:eastAsia="en-US"/>
        </w:rPr>
        <w:t xml:space="preserve">showed how orchestration and digital transformation converge into </w:t>
      </w:r>
      <w:proofErr w:type="spellStart"/>
      <w:r w:rsidR="00CF5990" w:rsidRPr="00A46AC5">
        <w:rPr>
          <w:i/>
          <w:iCs/>
          <w:lang w:eastAsia="en-US"/>
        </w:rPr>
        <w:t>zenon</w:t>
      </w:r>
      <w:proofErr w:type="spellEnd"/>
      <w:r w:rsidR="00CF5990" w:rsidRPr="00A46AC5">
        <w:rPr>
          <w:i/>
          <w:iCs/>
          <w:lang w:eastAsia="en-US"/>
        </w:rPr>
        <w:t xml:space="preserve"> – its</w:t>
      </w:r>
      <w:r w:rsidRPr="00A46AC5">
        <w:rPr>
          <w:i/>
          <w:iCs/>
          <w:lang w:eastAsia="en-US"/>
        </w:rPr>
        <w:t xml:space="preserve"> powerful</w:t>
      </w:r>
      <w:r w:rsidR="16910E39" w:rsidRPr="00A46AC5">
        <w:rPr>
          <w:i/>
          <w:iCs/>
          <w:lang w:eastAsia="en-US"/>
        </w:rPr>
        <w:t xml:space="preserve"> software</w:t>
      </w:r>
      <w:r w:rsidRPr="00A46AC5">
        <w:rPr>
          <w:i/>
          <w:iCs/>
          <w:lang w:eastAsia="en-US"/>
        </w:rPr>
        <w:t xml:space="preserve"> platform experience.</w:t>
      </w:r>
    </w:p>
    <w:p w14:paraId="08A65951" w14:textId="3202480A" w:rsidR="48002770" w:rsidRDefault="48002770" w:rsidP="00A46AC5">
      <w:pPr>
        <w:pStyle w:val="05BodyTextPR"/>
      </w:pPr>
      <w:r w:rsidRPr="00A46AC5">
        <w:t xml:space="preserve">With more than 500 attendees from across the globe, </w:t>
      </w:r>
      <w:proofErr w:type="spellStart"/>
      <w:r w:rsidRPr="00A46AC5">
        <w:t>zenonIZE</w:t>
      </w:r>
      <w:proofErr w:type="spellEnd"/>
      <w:r w:rsidRPr="00A46AC5">
        <w:t xml:space="preserve"> 25 was COPA-DATA’s largest customer event to date. Held under the motto </w:t>
      </w:r>
      <w:r w:rsidRPr="00A46AC5">
        <w:rPr>
          <w:i/>
          <w:iCs/>
        </w:rPr>
        <w:t xml:space="preserve">Composing Tomorrow: Automatize, Digitalize, </w:t>
      </w:r>
      <w:proofErr w:type="spellStart"/>
      <w:r w:rsidRPr="00A46AC5">
        <w:rPr>
          <w:i/>
          <w:iCs/>
        </w:rPr>
        <w:t>zenonIZE</w:t>
      </w:r>
      <w:proofErr w:type="spellEnd"/>
      <w:r w:rsidRPr="00A46AC5">
        <w:t xml:space="preserve"> at the prestigious </w:t>
      </w:r>
      <w:r w:rsidR="00E97E94">
        <w:t>Salzburg</w:t>
      </w:r>
      <w:r w:rsidR="370658F9" w:rsidRPr="00A46AC5">
        <w:t xml:space="preserve"> </w:t>
      </w:r>
      <w:r w:rsidRPr="00A46AC5">
        <w:t xml:space="preserve">Mozarteum </w:t>
      </w:r>
      <w:r w:rsidR="00E97E94">
        <w:t>Foundation</w:t>
      </w:r>
      <w:r w:rsidRPr="00A46AC5">
        <w:t>, the two-day event brought together customers, partners and industry experts to explore the future of industrial automation. The central theme</w:t>
      </w:r>
      <w:r w:rsidR="115504ED" w:rsidRPr="00A46AC5">
        <w:t xml:space="preserve"> – </w:t>
      </w:r>
      <w:r w:rsidRPr="00A46AC5">
        <w:t>software-defined automation</w:t>
      </w:r>
      <w:r w:rsidR="61AD628A" w:rsidRPr="00A46AC5">
        <w:t xml:space="preserve"> – </w:t>
      </w:r>
      <w:r w:rsidRPr="00A46AC5">
        <w:t xml:space="preserve">was showcased through inspiring keynotes, track sessions and </w:t>
      </w:r>
      <w:r w:rsidR="00552D1D">
        <w:t xml:space="preserve">hands-on engineering </w:t>
      </w:r>
      <w:r w:rsidRPr="00A46AC5">
        <w:t>workshops.</w:t>
      </w:r>
      <w:r w:rsidR="00197CCE">
        <w:t xml:space="preserve"> </w:t>
      </w:r>
    </w:p>
    <w:p w14:paraId="0D491422" w14:textId="77777777" w:rsidR="00540D23" w:rsidRDefault="00C35FBA" w:rsidP="00540D23">
      <w:pPr>
        <w:pStyle w:val="05BodyTextPR"/>
        <w:spacing w:after="0"/>
        <w:rPr>
          <w:rFonts w:ascii="Segoe UI Semibold" w:eastAsiaTheme="minorEastAsia" w:hAnsi="Segoe UI Semibold" w:cstheme="minorBidi"/>
          <w:lang w:eastAsia="en-US"/>
        </w:rPr>
      </w:pPr>
      <w:r w:rsidRPr="00C35FBA">
        <w:rPr>
          <w:rFonts w:ascii="Segoe UI Semibold" w:eastAsiaTheme="minorEastAsia" w:hAnsi="Segoe UI Semibold" w:cstheme="minorBidi"/>
          <w:lang w:eastAsia="en-US"/>
        </w:rPr>
        <w:t>Diverse formats and expert insights</w:t>
      </w:r>
    </w:p>
    <w:p w14:paraId="15620E70" w14:textId="6353BCA8" w:rsidR="00C35FBA" w:rsidRPr="008761BF" w:rsidRDefault="00E610D6" w:rsidP="008761BF">
      <w:pPr>
        <w:pStyle w:val="05BodyTextPR"/>
      </w:pPr>
      <w:r>
        <w:t>“</w:t>
      </w:r>
      <w:proofErr w:type="spellStart"/>
      <w:r w:rsidR="00CB3701">
        <w:t>zenonIZE</w:t>
      </w:r>
      <w:proofErr w:type="spellEnd"/>
      <w:r w:rsidR="00CB3701">
        <w:t xml:space="preserve"> 25 featured a rich program with over </w:t>
      </w:r>
      <w:r w:rsidR="00164092">
        <w:t>60</w:t>
      </w:r>
      <w:r w:rsidR="00CB3701">
        <w:t xml:space="preserve"> external </w:t>
      </w:r>
      <w:r w:rsidR="00164092">
        <w:t xml:space="preserve">and internal </w:t>
      </w:r>
      <w:r w:rsidR="00CB3701">
        <w:t>speakers, including representatives from ongoing customer projects, who shared their real-world experiences and success stories</w:t>
      </w:r>
      <w:r>
        <w:t xml:space="preserve">,” said </w:t>
      </w:r>
      <w:r w:rsidR="008761BF">
        <w:t>Phillip Werr, Member of the Executive Board at COPA-DATA Headquarters.</w:t>
      </w:r>
      <w:r w:rsidR="00CB3701">
        <w:t xml:space="preserve"> </w:t>
      </w:r>
      <w:r w:rsidR="00C977D3">
        <w:t xml:space="preserve">Attendees could choose from three different tracks: the Manufacturing Track, </w:t>
      </w:r>
      <w:r w:rsidR="008B72EB">
        <w:t>offer</w:t>
      </w:r>
      <w:r w:rsidR="00C977D3">
        <w:t>ing industry insights and keynotes from the Life Sciences and Process Industry sector</w:t>
      </w:r>
      <w:r w:rsidR="00A374C8">
        <w:t xml:space="preserve">; </w:t>
      </w:r>
      <w:r w:rsidR="00C977D3">
        <w:t>the Energy Track</w:t>
      </w:r>
      <w:r w:rsidR="005D769E">
        <w:t>, focusing on virtualization</w:t>
      </w:r>
      <w:r w:rsidR="00ED697F">
        <w:t>, interoperability</w:t>
      </w:r>
      <w:r w:rsidR="005D769E">
        <w:t xml:space="preserve"> and success stories from the </w:t>
      </w:r>
      <w:r w:rsidR="00B422D7">
        <w:t>E</w:t>
      </w:r>
      <w:r w:rsidR="005D769E">
        <w:t>nergy sector</w:t>
      </w:r>
      <w:r w:rsidR="00A374C8">
        <w:t>;</w:t>
      </w:r>
      <w:r w:rsidR="005D769E">
        <w:t xml:space="preserve"> and the Engineering Workshops, </w:t>
      </w:r>
      <w:r w:rsidR="008B72EB">
        <w:t>provid</w:t>
      </w:r>
      <w:r w:rsidR="000D3BD8" w:rsidRPr="000D3BD8">
        <w:t xml:space="preserve">ing participants interactive opportunities to explore the full capabilities of the </w:t>
      </w:r>
      <w:proofErr w:type="spellStart"/>
      <w:r w:rsidR="000D3BD8" w:rsidRPr="000D3BD8">
        <w:t>zenon</w:t>
      </w:r>
      <w:proofErr w:type="spellEnd"/>
      <w:r w:rsidR="000D3BD8" w:rsidRPr="000D3BD8">
        <w:t xml:space="preserve"> software platform.</w:t>
      </w:r>
    </w:p>
    <w:p w14:paraId="1A8CDDCB" w14:textId="77777777" w:rsidR="00540D23" w:rsidRDefault="64B03E33" w:rsidP="00540D23">
      <w:pPr>
        <w:pStyle w:val="05BodyTextPR"/>
        <w:spacing w:after="0"/>
        <w:rPr>
          <w:rFonts w:ascii="Segoe UI Semibold" w:eastAsiaTheme="minorEastAsia" w:hAnsi="Segoe UI Semibold" w:cstheme="minorBidi"/>
          <w:lang w:eastAsia="en-US"/>
        </w:rPr>
      </w:pPr>
      <w:r w:rsidRPr="00A46AC5">
        <w:rPr>
          <w:rFonts w:ascii="Segoe UI Semibold" w:eastAsiaTheme="minorEastAsia" w:hAnsi="Segoe UI Semibold" w:cstheme="minorBidi"/>
          <w:lang w:eastAsia="en-US"/>
        </w:rPr>
        <w:t>From vision to reality: the future of automation</w:t>
      </w:r>
    </w:p>
    <w:p w14:paraId="01CE07D9" w14:textId="60EA60B5" w:rsidR="00EC04BF" w:rsidRDefault="002D4B15" w:rsidP="007649BF">
      <w:pPr>
        <w:pStyle w:val="05BodyTextPR"/>
      </w:pPr>
      <w:r w:rsidRPr="002D4B15">
        <w:t xml:space="preserve">More than a technology showcase, </w:t>
      </w:r>
      <w:proofErr w:type="spellStart"/>
      <w:r w:rsidR="00124A24">
        <w:t>zenonIZE</w:t>
      </w:r>
      <w:proofErr w:type="spellEnd"/>
      <w:r w:rsidR="00124A24">
        <w:t xml:space="preserve"> 25</w:t>
      </w:r>
      <w:r w:rsidRPr="002D4B15">
        <w:t xml:space="preserve"> is a special customer </w:t>
      </w:r>
      <w:r w:rsidR="00124A24">
        <w:t>event</w:t>
      </w:r>
      <w:r w:rsidRPr="002D4B15">
        <w:t xml:space="preserve"> created by COPA-DATA to spark dialogue, share expertise and explore practical use cases.</w:t>
      </w:r>
      <w:r>
        <w:t xml:space="preserve"> </w:t>
      </w:r>
      <w:r w:rsidR="312D7068">
        <w:t>This year, the focus was on moving beyond hardware PLCs and potential vendor lock-ins toward software-driven and virtual PLC solutions.</w:t>
      </w:r>
      <w:r w:rsidR="1C74D068">
        <w:t xml:space="preserve"> </w:t>
      </w:r>
    </w:p>
    <w:p w14:paraId="2E2E3687" w14:textId="7F1AAB27" w:rsidR="00FF1BBC" w:rsidRPr="00CD7D52" w:rsidRDefault="767928EA" w:rsidP="00CD7D52">
      <w:pPr>
        <w:pStyle w:val="05BodyTextPR"/>
      </w:pPr>
      <w:r w:rsidRPr="00A46AC5">
        <w:t>“</w:t>
      </w:r>
      <w:r w:rsidR="000F7049" w:rsidRPr="000F7049">
        <w:t xml:space="preserve">For decades, the automation industry has envisioned a future where processes are no longer bound to rigid hardware but orchestrated through flexible software platforms. </w:t>
      </w:r>
      <w:r w:rsidR="000F7049" w:rsidRPr="00CD7D52">
        <w:t xml:space="preserve">At </w:t>
      </w:r>
      <w:proofErr w:type="spellStart"/>
      <w:r w:rsidR="000F7049" w:rsidRPr="00CD7D52">
        <w:t>zenonIZE</w:t>
      </w:r>
      <w:proofErr w:type="spellEnd"/>
      <w:r w:rsidR="000F7049" w:rsidRPr="00CD7D52">
        <w:t xml:space="preserve"> 25, we showed how our customers can leverage this approach to gain flexibility, resilience and long-term </w:t>
      </w:r>
      <w:r w:rsidR="000F7049" w:rsidRPr="00CD7D52">
        <w:lastRenderedPageBreak/>
        <w:t>competitiveness in a fast-changing world</w:t>
      </w:r>
      <w:r w:rsidR="48002770" w:rsidRPr="007649BF">
        <w:t xml:space="preserve">,” </w:t>
      </w:r>
      <w:r w:rsidR="50555B1B" w:rsidRPr="007649BF">
        <w:t xml:space="preserve">emphasized </w:t>
      </w:r>
      <w:r w:rsidR="1731F703" w:rsidRPr="007649BF">
        <w:t>Stefan</w:t>
      </w:r>
      <w:r w:rsidR="48002770" w:rsidRPr="007649BF">
        <w:t xml:space="preserve"> </w:t>
      </w:r>
      <w:r w:rsidR="063AF6EC" w:rsidRPr="007649BF">
        <w:t>Reuther,</w:t>
      </w:r>
      <w:r w:rsidR="0F9BC0A2" w:rsidRPr="007649BF">
        <w:t xml:space="preserve"> </w:t>
      </w:r>
      <w:r w:rsidR="063AF6EC" w:rsidRPr="007649BF">
        <w:t xml:space="preserve">Member of the Executive Board </w:t>
      </w:r>
      <w:r w:rsidR="48002770" w:rsidRPr="007649BF">
        <w:t>at COPA-DATA</w:t>
      </w:r>
      <w:r w:rsidR="052C83B9" w:rsidRPr="007649BF">
        <w:t xml:space="preserve"> Headquarters. </w:t>
      </w:r>
    </w:p>
    <w:p w14:paraId="35A7D785" w14:textId="47D681CE" w:rsidR="767928EA" w:rsidRPr="00CD7D52" w:rsidRDefault="007649BF" w:rsidP="00CD7D52">
      <w:pPr>
        <w:pStyle w:val="05BodyTextPR"/>
      </w:pPr>
      <w:r w:rsidRPr="007649BF">
        <w:t xml:space="preserve">Attendees discovered how automation can be redefined </w:t>
      </w:r>
      <w:r w:rsidR="008B72EB">
        <w:t>through</w:t>
      </w:r>
      <w:r w:rsidRPr="007649BF">
        <w:t xml:space="preserve"> open architectures, intuitive design and a focus on operational excellence. From intelligent data orchestration to scalable production management, </w:t>
      </w:r>
      <w:proofErr w:type="spellStart"/>
      <w:r w:rsidRPr="007649BF">
        <w:t>zenon</w:t>
      </w:r>
      <w:proofErr w:type="spellEnd"/>
      <w:r w:rsidRPr="007649BF">
        <w:t xml:space="preserve"> positions companies to navigate complexity with clarity</w:t>
      </w:r>
      <w:r w:rsidR="005D6F0B">
        <w:t xml:space="preserve">. </w:t>
      </w:r>
      <w:r w:rsidR="004F524C">
        <w:t>“</w:t>
      </w:r>
      <w:r w:rsidR="00CD7D52" w:rsidRPr="00CD7D52">
        <w:t>Software-defined automation is about moving the automation ‘brain’ from the hardware into software. Decoupling logic from machines. Giving flexibility, speed and openness. Achieving this involves containerizing plant-level software, virtualizing real-time control with virtual PLCs, replacing traditional IPCs and PLCs with thin clients and hosting everything on a software</w:t>
      </w:r>
      <w:r w:rsidR="000020BD">
        <w:t>-</w:t>
      </w:r>
      <w:r w:rsidR="00CD7D52" w:rsidRPr="00CD7D52">
        <w:t>defined and cloud-native OT architecture</w:t>
      </w:r>
      <w:r>
        <w:rPr>
          <w:lang w:val="en-GB"/>
        </w:rPr>
        <w:t xml:space="preserve">,” </w:t>
      </w:r>
      <w:r w:rsidR="00561436">
        <w:rPr>
          <w:lang w:val="en-GB"/>
        </w:rPr>
        <w:t>continued</w:t>
      </w:r>
      <w:r>
        <w:rPr>
          <w:lang w:val="en-GB"/>
        </w:rPr>
        <w:t xml:space="preserve"> Stefan Reuther. </w:t>
      </w:r>
    </w:p>
    <w:p w14:paraId="15E5C6ED" w14:textId="77777777" w:rsidR="00540D23" w:rsidRDefault="12F8B056" w:rsidP="00540D23">
      <w:pPr>
        <w:pStyle w:val="05BodyTextPR"/>
        <w:spacing w:after="0"/>
        <w:rPr>
          <w:rFonts w:ascii="Segoe UI Semibold" w:eastAsiaTheme="minorEastAsia" w:hAnsi="Segoe UI Semibold" w:cstheme="minorBidi"/>
          <w:lang w:eastAsia="en-US"/>
        </w:rPr>
      </w:pPr>
      <w:r w:rsidRPr="00A46AC5">
        <w:rPr>
          <w:rFonts w:ascii="Segoe UI Semibold" w:eastAsiaTheme="minorEastAsia" w:hAnsi="Segoe UI Semibold" w:cstheme="minorBidi"/>
          <w:lang w:eastAsia="en-US"/>
        </w:rPr>
        <w:t xml:space="preserve">Salzburg </w:t>
      </w:r>
      <w:r w:rsidR="68FD5FA9" w:rsidRPr="00A46AC5">
        <w:rPr>
          <w:rFonts w:ascii="Segoe UI Semibold" w:eastAsiaTheme="minorEastAsia" w:hAnsi="Segoe UI Semibold" w:cstheme="minorBidi"/>
          <w:lang w:eastAsia="en-US"/>
        </w:rPr>
        <w:t xml:space="preserve">as </w:t>
      </w:r>
      <w:r w:rsidRPr="00A46AC5">
        <w:rPr>
          <w:rFonts w:ascii="Segoe UI Semibold" w:eastAsiaTheme="minorEastAsia" w:hAnsi="Segoe UI Semibold" w:cstheme="minorBidi"/>
          <w:lang w:eastAsia="en-US"/>
        </w:rPr>
        <w:t>the stage for innovation</w:t>
      </w:r>
    </w:p>
    <w:p w14:paraId="5523D42F" w14:textId="3C3F2C11" w:rsidR="4C58A615" w:rsidRPr="005D3F58" w:rsidRDefault="37DE3E7E" w:rsidP="005D3F58">
      <w:pPr>
        <w:pStyle w:val="05BodyTextPR"/>
      </w:pPr>
      <w:r>
        <w:t xml:space="preserve">Salzburg, the birthplace of </w:t>
      </w:r>
      <w:r w:rsidR="004868AB">
        <w:t xml:space="preserve">Wolfgang Amadeus </w:t>
      </w:r>
      <w:r>
        <w:t xml:space="preserve">Mozart and home to COPA-DATA Headquarters, provided the ideal setting for </w:t>
      </w:r>
      <w:proofErr w:type="spellStart"/>
      <w:r>
        <w:t>zenonIZE</w:t>
      </w:r>
      <w:proofErr w:type="spellEnd"/>
      <w:r>
        <w:t xml:space="preserve"> 25. On October 1–2, the event took place at the prestigious </w:t>
      </w:r>
      <w:r w:rsidR="00FF5310">
        <w:t xml:space="preserve">Salzburg </w:t>
      </w:r>
      <w:r>
        <w:t>Mozarteum</w:t>
      </w:r>
      <w:r w:rsidR="00FF5310">
        <w:t xml:space="preserve"> Foundation</w:t>
      </w:r>
      <w:r>
        <w:t>. The elegant venue hosted two days of insightful sessions</w:t>
      </w:r>
      <w:r w:rsidR="00AC4CEB">
        <w:t>.</w:t>
      </w:r>
      <w:r>
        <w:t xml:space="preserve"> </w:t>
      </w:r>
      <w:r w:rsidR="005D3F58" w:rsidRPr="005D3F58">
        <w:t xml:space="preserve">On the first evening, attendees enjoyed a sophisticated networking dinner at St. Peter </w:t>
      </w:r>
      <w:proofErr w:type="spellStart"/>
      <w:r w:rsidR="005D3F58" w:rsidRPr="005D3F58">
        <w:t>Stiftskulinarium</w:t>
      </w:r>
      <w:proofErr w:type="spellEnd"/>
      <w:r w:rsidR="005D3F58" w:rsidRPr="005D3F58">
        <w:t>, Europe’s oldest restaurant.</w:t>
      </w:r>
      <w:r w:rsidR="005D3F58">
        <w:t xml:space="preserve"> </w:t>
      </w:r>
      <w:r w:rsidR="007D0C75">
        <w:t xml:space="preserve">In summary, </w:t>
      </w:r>
      <w:proofErr w:type="spellStart"/>
      <w:r w:rsidR="005D3F58">
        <w:t>zenonIZE</w:t>
      </w:r>
      <w:proofErr w:type="spellEnd"/>
      <w:r w:rsidR="005D3F58">
        <w:t xml:space="preserve"> 25</w:t>
      </w:r>
      <w:r w:rsidR="005D3F58" w:rsidRPr="005D3F58">
        <w:t xml:space="preserve"> provided the perfect setting for meaningful exchanges and the strengthening of professional connections.</w:t>
      </w:r>
    </w:p>
    <w:p w14:paraId="1AA1431D" w14:textId="21588C7B" w:rsidR="00A46AC5" w:rsidRDefault="00A46AC5" w:rsidP="00A46AC5">
      <w:pPr>
        <w:pStyle w:val="13ContactPR"/>
      </w:pPr>
    </w:p>
    <w:p w14:paraId="4CE1D0BD" w14:textId="77777777" w:rsidR="00540D23" w:rsidRDefault="00EB6E9A" w:rsidP="00540D23">
      <w:pPr>
        <w:pStyle w:val="12HLContactPR"/>
        <w:spacing w:after="0"/>
      </w:pPr>
      <w:r w:rsidRPr="5EB00967">
        <w:t>About COPA-DATA</w:t>
      </w:r>
    </w:p>
    <w:p w14:paraId="3F3E5CD7" w14:textId="353BA97C" w:rsidR="00EB6E9A" w:rsidRPr="00D3590F" w:rsidRDefault="00EB6E9A" w:rsidP="5EB00967">
      <w:pPr>
        <w:pStyle w:val="12HLContactPR"/>
        <w:rPr>
          <w:rFonts w:ascii="Segoe UI Light" w:hAnsi="Segoe UI Light"/>
          <w:sz w:val="18"/>
          <w:szCs w:val="18"/>
        </w:rPr>
      </w:pPr>
      <w:r w:rsidRPr="5EB00967">
        <w:rPr>
          <w:rFonts w:ascii="Segoe UI Light" w:hAnsi="Segoe UI Light"/>
          <w:sz w:val="18"/>
          <w:szCs w:val="18"/>
        </w:rPr>
        <w:t>COPA-DATA is an independent software manufacturer in the field of digitalization in the manufacturing and energy industries. With the zenon software platform, machines, equipment, buildings and power grids are automated, controlled, monitored, networked and optimized worldwide. COPA-DATA combines decades of experience in automation with the possibilities of digital transformation and a strong drive for solutions that achieve greater sustainability. As a result, the company helps its customers to achieve their goals more easily, quickly and efficiently. In 2024, the family business founded in Salzburg in 1987 by Thomas Punzenberger generated sales of 99 million euros with its 450 employees worldwide.</w:t>
      </w:r>
    </w:p>
    <w:p w14:paraId="1ED2D912" w14:textId="5D9D7AF7" w:rsidR="00EB6E9A" w:rsidRPr="00EC4AEC" w:rsidRDefault="00EB6E9A" w:rsidP="4C58A615">
      <w:pPr>
        <w:rPr>
          <w:lang w:val="en-US"/>
        </w:rPr>
      </w:pPr>
    </w:p>
    <w:p w14:paraId="1080E247" w14:textId="4309C39A" w:rsidR="00A522DD" w:rsidRPr="00D3590F" w:rsidRDefault="00A522DD" w:rsidP="00A522DD">
      <w:pPr>
        <w:pStyle w:val="Small"/>
        <w:spacing w:after="0" w:line="276" w:lineRule="auto"/>
        <w:rPr>
          <w:rFonts w:cs="Arial"/>
          <w:sz w:val="22"/>
          <w:szCs w:val="22"/>
          <w:lang w:val="en-US"/>
        </w:rPr>
      </w:pPr>
    </w:p>
    <w:p w14:paraId="28222194" w14:textId="77777777" w:rsidR="00912239" w:rsidRPr="00D3590F" w:rsidRDefault="00912239">
      <w:pPr>
        <w:spacing w:after="0" w:line="240" w:lineRule="auto"/>
        <w:rPr>
          <w:rFonts w:ascii="Segoe UI Semibold" w:eastAsia="Times New Roman" w:hAnsi="Segoe UI Semibold" w:cs="Times New Roman"/>
          <w:sz w:val="28"/>
          <w:szCs w:val="28"/>
          <w:lang w:val="en-US" w:eastAsia="de-DE"/>
        </w:rPr>
      </w:pPr>
      <w:r w:rsidRPr="5EB00967">
        <w:rPr>
          <w:rFonts w:ascii="Segoe UI Semibold" w:hAnsi="Segoe UI Semibold"/>
          <w:sz w:val="28"/>
          <w:szCs w:val="28"/>
          <w:lang w:val="en-US"/>
        </w:rPr>
        <w:br w:type="page"/>
      </w:r>
    </w:p>
    <w:p w14:paraId="14CE7698" w14:textId="6A2B2BE5" w:rsidR="003215F8" w:rsidRDefault="00651E29" w:rsidP="5EB00967">
      <w:pPr>
        <w:pStyle w:val="05BodyTextPR"/>
        <w:rPr>
          <w:rFonts w:ascii="Segoe UI Semibold" w:hAnsi="Segoe UI Semibold"/>
          <w:sz w:val="28"/>
          <w:szCs w:val="28"/>
        </w:rPr>
      </w:pPr>
      <w:r w:rsidRPr="5EB00967">
        <w:rPr>
          <w:rFonts w:ascii="Segoe UI Semibold" w:hAnsi="Segoe UI Semibold"/>
          <w:sz w:val="28"/>
          <w:szCs w:val="28"/>
        </w:rPr>
        <w:lastRenderedPageBreak/>
        <w:t>Images</w:t>
      </w:r>
    </w:p>
    <w:p w14:paraId="3035E910" w14:textId="74759126" w:rsidR="00A71776" w:rsidRPr="00A71776" w:rsidRDefault="00A71776" w:rsidP="5EB00967">
      <w:pPr>
        <w:pStyle w:val="05BodyTextPR"/>
      </w:pPr>
      <w:r w:rsidRPr="00A71776">
        <w:t>All photo credits</w:t>
      </w:r>
      <w:r>
        <w:t>:</w:t>
      </w:r>
      <w:r w:rsidRPr="00A71776">
        <w:t xml:space="preserve"> © COPA-DATA</w:t>
      </w:r>
    </w:p>
    <w:p w14:paraId="09B36CDD" w14:textId="77777777" w:rsidR="006510DF" w:rsidRDefault="00D06431" w:rsidP="006510DF">
      <w:pPr>
        <w:pStyle w:val="05BodyTextPR"/>
      </w:pPr>
      <w:r w:rsidRPr="00D06431">
        <w:rPr>
          <w:b/>
          <w:bCs/>
        </w:rPr>
        <w:t>Image 1:</w:t>
      </w:r>
      <w:r>
        <w:t xml:space="preserve"> </w:t>
      </w:r>
      <w:r w:rsidRPr="00D06431">
        <w:t xml:space="preserve">Over 500 participants from around the world came together at </w:t>
      </w:r>
      <w:proofErr w:type="spellStart"/>
      <w:r w:rsidRPr="00D06431">
        <w:t>zenonIZE</w:t>
      </w:r>
      <w:proofErr w:type="spellEnd"/>
      <w:r w:rsidRPr="00D06431">
        <w:t xml:space="preserve"> 25 in Salzburg, sharing insights and experiences on the future of software-defined automation.</w:t>
      </w:r>
    </w:p>
    <w:p w14:paraId="6817604F" w14:textId="4A892092" w:rsidR="002D5F6E" w:rsidRDefault="002D5F6E" w:rsidP="006510DF">
      <w:pPr>
        <w:pStyle w:val="05BodyTextPR"/>
      </w:pPr>
      <w:hyperlink r:id="rId12" w:history="1">
        <w:r w:rsidRPr="00E61062">
          <w:rPr>
            <w:rStyle w:val="Hyperlink"/>
          </w:rPr>
          <w:t>Download</w:t>
        </w:r>
      </w:hyperlink>
    </w:p>
    <w:p w14:paraId="0D704811" w14:textId="0F58ED2A" w:rsidR="00465E47" w:rsidRDefault="0026510F" w:rsidP="00465E47">
      <w:pPr>
        <w:pStyle w:val="05BodyTextPR"/>
        <w:rPr>
          <w:lang w:eastAsia="en-US"/>
        </w:rPr>
      </w:pPr>
      <w:r w:rsidRPr="0026510F">
        <w:rPr>
          <w:b/>
          <w:bCs/>
          <w:lang w:eastAsia="en-US"/>
        </w:rPr>
        <w:t>Image 2:</w:t>
      </w:r>
      <w:r>
        <w:rPr>
          <w:lang w:eastAsia="en-US"/>
        </w:rPr>
        <w:t xml:space="preserve"> Phillip Werr, Member of the Executive Board at COPA-DATA Headquarters.</w:t>
      </w:r>
    </w:p>
    <w:p w14:paraId="444607EC" w14:textId="6E6533B2" w:rsidR="002D5F6E" w:rsidRDefault="002D5F6E" w:rsidP="00465E47">
      <w:pPr>
        <w:pStyle w:val="05BodyTextPR"/>
        <w:rPr>
          <w:lang w:eastAsia="en-US"/>
        </w:rPr>
      </w:pPr>
      <w:hyperlink r:id="rId13" w:history="1">
        <w:r w:rsidRPr="00E61062">
          <w:rPr>
            <w:rStyle w:val="Hyperlink"/>
            <w:lang w:eastAsia="en-US"/>
          </w:rPr>
          <w:t>Download</w:t>
        </w:r>
      </w:hyperlink>
    </w:p>
    <w:p w14:paraId="45226812" w14:textId="581C9E5B" w:rsidR="00465E47" w:rsidRDefault="0026510F" w:rsidP="00465E47">
      <w:pPr>
        <w:pStyle w:val="05BodyTextPR"/>
        <w:rPr>
          <w:lang w:eastAsia="en-US"/>
        </w:rPr>
      </w:pPr>
      <w:r w:rsidRPr="00C2102B">
        <w:rPr>
          <w:b/>
          <w:bCs/>
          <w:lang w:eastAsia="en-US"/>
        </w:rPr>
        <w:t>Image 3:</w:t>
      </w:r>
      <w:r>
        <w:rPr>
          <w:lang w:eastAsia="en-US"/>
        </w:rPr>
        <w:t xml:space="preserve"> Stefan Reuther, Member of the Executive Board at COPA-DATA Headquarters. </w:t>
      </w:r>
    </w:p>
    <w:p w14:paraId="5267B964" w14:textId="7EE9C2C8" w:rsidR="002D5F6E" w:rsidRDefault="002D5F6E" w:rsidP="00465E47">
      <w:pPr>
        <w:pStyle w:val="05BodyTextPR"/>
        <w:rPr>
          <w:lang w:eastAsia="en-US"/>
        </w:rPr>
      </w:pPr>
      <w:hyperlink r:id="rId14" w:history="1">
        <w:r w:rsidRPr="002A3193">
          <w:rPr>
            <w:rStyle w:val="Hyperlink"/>
            <w:lang w:eastAsia="en-US"/>
          </w:rPr>
          <w:t>Download</w:t>
        </w:r>
      </w:hyperlink>
    </w:p>
    <w:p w14:paraId="36D5B3AB" w14:textId="0D26740B" w:rsidR="006A785C" w:rsidRDefault="00586A5B" w:rsidP="00586A5B">
      <w:pPr>
        <w:pStyle w:val="05BodyTextPR"/>
        <w:rPr>
          <w:lang w:eastAsia="en-US"/>
        </w:rPr>
      </w:pPr>
      <w:r w:rsidRPr="00586A5B">
        <w:rPr>
          <w:b/>
          <w:bCs/>
          <w:lang w:eastAsia="en-US"/>
        </w:rPr>
        <w:t>Image 4:</w:t>
      </w:r>
      <w:r>
        <w:rPr>
          <w:lang w:eastAsia="en-US"/>
        </w:rPr>
        <w:t xml:space="preserve"> </w:t>
      </w:r>
      <w:r w:rsidRPr="00586A5B">
        <w:rPr>
          <w:lang w:eastAsia="en-US"/>
        </w:rPr>
        <w:t>During a panel discussion, COPA-DATA</w:t>
      </w:r>
      <w:r>
        <w:rPr>
          <w:lang w:eastAsia="en-US"/>
        </w:rPr>
        <w:t>’s</w:t>
      </w:r>
      <w:r w:rsidRPr="00586A5B">
        <w:rPr>
          <w:lang w:eastAsia="en-US"/>
        </w:rPr>
        <w:t xml:space="preserve"> industry experts</w:t>
      </w:r>
      <w:r w:rsidR="00C2102B">
        <w:rPr>
          <w:lang w:eastAsia="en-US"/>
        </w:rPr>
        <w:t xml:space="preserve"> and product management</w:t>
      </w:r>
      <w:r w:rsidRPr="00586A5B">
        <w:rPr>
          <w:lang w:eastAsia="en-US"/>
        </w:rPr>
        <w:t xml:space="preserve"> explored the current phase of technological evolution – an era full of buzzwords, high expectations and practical insights for the future of automation.</w:t>
      </w:r>
    </w:p>
    <w:p w14:paraId="6216F7E8" w14:textId="65283817" w:rsidR="002D5F6E" w:rsidRDefault="002D5F6E" w:rsidP="00586A5B">
      <w:pPr>
        <w:pStyle w:val="05BodyTextPR"/>
        <w:rPr>
          <w:lang w:eastAsia="en-US"/>
        </w:rPr>
      </w:pPr>
      <w:hyperlink r:id="rId15" w:history="1">
        <w:r w:rsidRPr="002A3193">
          <w:rPr>
            <w:rStyle w:val="Hyperlink"/>
            <w:lang w:eastAsia="en-US"/>
          </w:rPr>
          <w:t>Download</w:t>
        </w:r>
      </w:hyperlink>
    </w:p>
    <w:p w14:paraId="212AE08D" w14:textId="0A8F842E" w:rsidR="006A785C" w:rsidRDefault="00C2102B" w:rsidP="00465E47">
      <w:pPr>
        <w:pStyle w:val="05BodyTextPR"/>
        <w:rPr>
          <w:lang w:eastAsia="en-US"/>
        </w:rPr>
      </w:pPr>
      <w:r w:rsidRPr="00C2102B">
        <w:rPr>
          <w:b/>
          <w:bCs/>
          <w:lang w:eastAsia="en-US"/>
        </w:rPr>
        <w:t>Image 5:</w:t>
      </w:r>
      <w:r>
        <w:rPr>
          <w:lang w:eastAsia="en-US"/>
        </w:rPr>
        <w:t xml:space="preserve"> The hosts of </w:t>
      </w:r>
      <w:proofErr w:type="spellStart"/>
      <w:r>
        <w:rPr>
          <w:lang w:eastAsia="en-US"/>
        </w:rPr>
        <w:t>zenonIZE</w:t>
      </w:r>
      <w:proofErr w:type="spellEnd"/>
      <w:r>
        <w:rPr>
          <w:lang w:eastAsia="en-US"/>
        </w:rPr>
        <w:t xml:space="preserve"> 25 – Barbara Rameseder, Director Global Marketing and Christoph Dorigatti, VP Global Business Development. </w:t>
      </w:r>
    </w:p>
    <w:p w14:paraId="0BCAFB70" w14:textId="494A88DE" w:rsidR="002D5F6E" w:rsidRDefault="002D5F6E" w:rsidP="00465E47">
      <w:pPr>
        <w:pStyle w:val="05BodyTextPR"/>
        <w:rPr>
          <w:lang w:eastAsia="en-US"/>
        </w:rPr>
      </w:pPr>
      <w:hyperlink r:id="rId16" w:history="1">
        <w:r w:rsidRPr="002A3193">
          <w:rPr>
            <w:rStyle w:val="Hyperlink"/>
            <w:lang w:eastAsia="en-US"/>
          </w:rPr>
          <w:t>Download</w:t>
        </w:r>
      </w:hyperlink>
    </w:p>
    <w:p w14:paraId="06ADE13F" w14:textId="207D00CB" w:rsidR="006A785C" w:rsidRDefault="00FF1F4E" w:rsidP="00A71776">
      <w:pPr>
        <w:pStyle w:val="05BodyTextPR"/>
        <w:rPr>
          <w:lang w:eastAsia="en-US"/>
        </w:rPr>
      </w:pPr>
      <w:r w:rsidRPr="00A71776">
        <w:rPr>
          <w:b/>
          <w:bCs/>
          <w:lang w:eastAsia="en-US"/>
        </w:rPr>
        <w:t>Image 6:</w:t>
      </w:r>
      <w:r>
        <w:rPr>
          <w:lang w:eastAsia="en-US"/>
        </w:rPr>
        <w:t xml:space="preserve"> </w:t>
      </w:r>
      <w:r w:rsidR="00A71776" w:rsidRPr="00A71776">
        <w:rPr>
          <w:lang w:eastAsia="en-US"/>
        </w:rPr>
        <w:t xml:space="preserve">The elegant </w:t>
      </w:r>
      <w:r w:rsidR="00A71776">
        <w:rPr>
          <w:lang w:eastAsia="en-US"/>
        </w:rPr>
        <w:t xml:space="preserve">Salzburg </w:t>
      </w:r>
      <w:r w:rsidR="00A71776" w:rsidRPr="00A71776">
        <w:rPr>
          <w:lang w:eastAsia="en-US"/>
        </w:rPr>
        <w:t xml:space="preserve">Mozarteum Foundation offered an inspiring setting for </w:t>
      </w:r>
      <w:proofErr w:type="spellStart"/>
      <w:r w:rsidR="00A71776" w:rsidRPr="00A71776">
        <w:rPr>
          <w:lang w:eastAsia="en-US"/>
        </w:rPr>
        <w:t>zenonIZE</w:t>
      </w:r>
      <w:proofErr w:type="spellEnd"/>
      <w:r w:rsidR="00A71776" w:rsidRPr="00A71776">
        <w:rPr>
          <w:lang w:eastAsia="en-US"/>
        </w:rPr>
        <w:t xml:space="preserve"> 25</w:t>
      </w:r>
      <w:r w:rsidR="00A71776">
        <w:rPr>
          <w:lang w:eastAsia="en-US"/>
        </w:rPr>
        <w:t>.</w:t>
      </w:r>
    </w:p>
    <w:p w14:paraId="4BB28709" w14:textId="4FBD2DC9" w:rsidR="002D5F6E" w:rsidRPr="00A71776" w:rsidRDefault="002D5F6E" w:rsidP="00A71776">
      <w:pPr>
        <w:pStyle w:val="05BodyTextPR"/>
        <w:rPr>
          <w:lang w:eastAsia="en-US"/>
        </w:rPr>
      </w:pPr>
      <w:hyperlink r:id="rId17" w:history="1">
        <w:r w:rsidRPr="00113386">
          <w:rPr>
            <w:rStyle w:val="Hyperlink"/>
            <w:lang w:eastAsia="en-US"/>
          </w:rPr>
          <w:t>Download</w:t>
        </w:r>
      </w:hyperlink>
    </w:p>
    <w:p w14:paraId="6641F518" w14:textId="7564BCE0" w:rsidR="00912239" w:rsidRPr="00D3590F" w:rsidRDefault="00912239">
      <w:pPr>
        <w:spacing w:after="0" w:line="240" w:lineRule="auto"/>
        <w:rPr>
          <w:rFonts w:ascii="Segoe UI Semibold" w:hAnsi="Segoe UI Semibold"/>
          <w:lang w:val="en-US"/>
        </w:rPr>
      </w:pPr>
      <w:r w:rsidRPr="5EB00967">
        <w:rPr>
          <w:lang w:val="en-US"/>
        </w:rPr>
        <w:br w:type="page"/>
      </w:r>
    </w:p>
    <w:p w14:paraId="475562DD" w14:textId="34CF0199" w:rsidR="00FA2E7C" w:rsidRPr="00E87CE3" w:rsidRDefault="00FA2E7C" w:rsidP="5EB00967">
      <w:pPr>
        <w:pStyle w:val="12HLContactPR"/>
        <w:spacing w:before="240" w:after="360"/>
        <w:rPr>
          <w:sz w:val="28"/>
          <w:szCs w:val="28"/>
        </w:rPr>
      </w:pPr>
      <w:r w:rsidRPr="5EB00967">
        <w:rPr>
          <w:sz w:val="28"/>
          <w:szCs w:val="28"/>
        </w:rPr>
        <w:lastRenderedPageBreak/>
        <w:t>Your contact person</w:t>
      </w:r>
      <w:r w:rsidR="008C1D89" w:rsidRPr="5EB00967">
        <w:rPr>
          <w:sz w:val="28"/>
          <w:szCs w:val="28"/>
        </w:rPr>
        <w:t>s</w:t>
      </w:r>
    </w:p>
    <w:p w14:paraId="31BE86E3" w14:textId="77777777" w:rsidR="00FA2E7C" w:rsidRPr="00E87CE3" w:rsidRDefault="00FA2E7C" w:rsidP="5EB00967">
      <w:pPr>
        <w:pStyle w:val="13ContactPR"/>
        <w:rPr>
          <w:rFonts w:ascii="Segoe UI Semibold" w:eastAsiaTheme="minorEastAsia" w:hAnsi="Segoe UI Semibold" w:cstheme="minorBidi"/>
          <w:lang w:eastAsia="en-US"/>
        </w:rPr>
      </w:pPr>
      <w:r w:rsidRPr="5EB00967">
        <w:rPr>
          <w:rFonts w:ascii="Segoe UI Semibold" w:eastAsiaTheme="minorEastAsia" w:hAnsi="Segoe UI Semibold" w:cstheme="minorBidi"/>
          <w:lang w:eastAsia="en-US"/>
        </w:rPr>
        <w:t>COPA-DATA Headquarters</w:t>
      </w:r>
    </w:p>
    <w:p w14:paraId="75497AB1" w14:textId="1C5E3202" w:rsidR="00FA2E7C" w:rsidRPr="00540D23" w:rsidRDefault="00EC4AEC" w:rsidP="00540D23">
      <w:pPr>
        <w:pStyle w:val="12HLContactPR"/>
        <w:spacing w:before="240" w:after="360"/>
        <w:rPr>
          <w:rStyle w:val="Hyperlink"/>
          <w:rFonts w:ascii="Segoe UI Light" w:eastAsia="Times New Roman" w:hAnsi="Segoe UI Light" w:cs="Times New Roman"/>
          <w:color w:val="auto"/>
          <w:szCs w:val="20"/>
          <w:u w:val="none"/>
          <w:lang w:val="fr-FR" w:eastAsia="de-DE"/>
        </w:rPr>
      </w:pPr>
      <w:r w:rsidRPr="00540D23">
        <w:rPr>
          <w:rFonts w:ascii="Segoe UI Light" w:eastAsia="Times New Roman" w:hAnsi="Segoe UI Light" w:cs="Times New Roman"/>
          <w:szCs w:val="20"/>
          <w:lang w:val="fr-FR" w:eastAsia="de-DE"/>
        </w:rPr>
        <w:t>Samuel Inwinkl</w:t>
      </w:r>
      <w:r w:rsidR="00540D23">
        <w:rPr>
          <w:rFonts w:ascii="Segoe UI Light" w:eastAsia="Times New Roman" w:hAnsi="Segoe UI Light" w:cs="Times New Roman"/>
          <w:szCs w:val="20"/>
          <w:lang w:val="fr-FR" w:eastAsia="de-DE"/>
        </w:rPr>
        <w:br/>
      </w:r>
      <w:r w:rsidR="00FA2E7C" w:rsidRPr="00540D23">
        <w:rPr>
          <w:rFonts w:ascii="Segoe UI Light" w:eastAsia="Times New Roman" w:hAnsi="Segoe UI Light" w:cs="Times New Roman"/>
          <w:szCs w:val="20"/>
          <w:lang w:val="fr-FR" w:eastAsia="de-DE"/>
        </w:rPr>
        <w:t xml:space="preserve">Public Relations </w:t>
      </w:r>
      <w:r w:rsidRPr="00540D23">
        <w:rPr>
          <w:rFonts w:ascii="Segoe UI Light" w:eastAsia="Times New Roman" w:hAnsi="Segoe UI Light" w:cs="Times New Roman"/>
          <w:szCs w:val="20"/>
          <w:lang w:val="fr-FR" w:eastAsia="de-DE"/>
        </w:rPr>
        <w:t>Consultant</w:t>
      </w:r>
      <w:r w:rsidRPr="00540D23">
        <w:rPr>
          <w:rFonts w:ascii="Segoe UI Light" w:eastAsia="Times New Roman" w:hAnsi="Segoe UI Light" w:cs="Times New Roman"/>
          <w:szCs w:val="20"/>
          <w:lang w:val="fr-FR" w:eastAsia="de-DE"/>
        </w:rPr>
        <w:br/>
      </w:r>
      <w:r w:rsidR="00FA2E7C" w:rsidRPr="00540D23">
        <w:rPr>
          <w:rFonts w:ascii="Segoe UI Light" w:eastAsia="Times New Roman" w:hAnsi="Segoe UI Light" w:cs="Times New Roman"/>
          <w:szCs w:val="20"/>
          <w:lang w:val="fr-FR" w:eastAsia="de-DE"/>
        </w:rPr>
        <w:t>T: +43 662 431002-24</w:t>
      </w:r>
      <w:r w:rsidRPr="00540D23">
        <w:rPr>
          <w:rFonts w:ascii="Segoe UI Light" w:eastAsia="Times New Roman" w:hAnsi="Segoe UI Light" w:cs="Times New Roman"/>
          <w:szCs w:val="20"/>
          <w:lang w:val="fr-FR" w:eastAsia="de-DE"/>
        </w:rPr>
        <w:t>3</w:t>
      </w:r>
      <w:r w:rsidRPr="00540D23">
        <w:rPr>
          <w:rFonts w:ascii="Segoe UI Light" w:eastAsia="Times New Roman" w:hAnsi="Segoe UI Light" w:cs="Times New Roman"/>
          <w:szCs w:val="20"/>
          <w:lang w:val="fr-FR" w:eastAsia="de-DE"/>
        </w:rPr>
        <w:br/>
      </w:r>
      <w:hyperlink r:id="rId18">
        <w:r w:rsidRPr="00D0639D">
          <w:rPr>
            <w:rStyle w:val="Hyperlink"/>
            <w:rFonts w:ascii="Segoe UI Light" w:hAnsi="Segoe UI Light" w:cs="Segoe UI Light"/>
            <w:lang w:val="fr-FR"/>
          </w:rPr>
          <w:t>samuel.inwinkl@copadata.com</w:t>
        </w:r>
      </w:hyperlink>
    </w:p>
    <w:p w14:paraId="1EF4DC67" w14:textId="77777777" w:rsidR="00FA2E7C" w:rsidRPr="00D0639D" w:rsidRDefault="00FA2E7C" w:rsidP="5EB00967">
      <w:pPr>
        <w:pStyle w:val="13ContactPR"/>
        <w:rPr>
          <w:lang w:val="fr-FR"/>
        </w:rPr>
      </w:pPr>
      <w:proofErr w:type="spellStart"/>
      <w:r w:rsidRPr="00D0639D">
        <w:rPr>
          <w:lang w:val="fr-FR"/>
        </w:rPr>
        <w:t>Ing</w:t>
      </w:r>
      <w:proofErr w:type="spellEnd"/>
      <w:r w:rsidRPr="00D0639D">
        <w:rPr>
          <w:lang w:val="fr-FR"/>
        </w:rPr>
        <w:t>. Punzenberger COPA-DATA GmbH</w:t>
      </w:r>
    </w:p>
    <w:p w14:paraId="32B817E3" w14:textId="77777777" w:rsidR="00FA2E7C" w:rsidRPr="00D0639D" w:rsidRDefault="00FA2E7C" w:rsidP="5EB00967">
      <w:pPr>
        <w:pStyle w:val="13ContactPR"/>
        <w:rPr>
          <w:lang w:val="fr-FR"/>
        </w:rPr>
      </w:pPr>
      <w:proofErr w:type="spellStart"/>
      <w:r w:rsidRPr="00D0639D">
        <w:rPr>
          <w:lang w:val="fr-FR"/>
        </w:rPr>
        <w:t>Karolingerstrasse</w:t>
      </w:r>
      <w:proofErr w:type="spellEnd"/>
      <w:r w:rsidRPr="00D0639D">
        <w:rPr>
          <w:lang w:val="fr-FR"/>
        </w:rPr>
        <w:t xml:space="preserve"> 7b</w:t>
      </w:r>
    </w:p>
    <w:p w14:paraId="5B792958" w14:textId="77777777" w:rsidR="00FA2E7C" w:rsidRPr="00D0639D" w:rsidRDefault="00FA2E7C" w:rsidP="5EB00967">
      <w:pPr>
        <w:pStyle w:val="13ContactPR"/>
        <w:rPr>
          <w:lang w:val="fr-FR"/>
        </w:rPr>
      </w:pPr>
      <w:r w:rsidRPr="00D0639D">
        <w:rPr>
          <w:lang w:val="fr-FR"/>
        </w:rPr>
        <w:t>5020 Salzburg</w:t>
      </w:r>
    </w:p>
    <w:p w14:paraId="5233F28E" w14:textId="77777777" w:rsidR="00FA2E7C" w:rsidRPr="00D0639D" w:rsidRDefault="00FA2E7C" w:rsidP="5EB00967">
      <w:pPr>
        <w:pStyle w:val="13ContactPR"/>
        <w:rPr>
          <w:lang w:val="fr-FR"/>
        </w:rPr>
      </w:pPr>
      <w:proofErr w:type="spellStart"/>
      <w:r w:rsidRPr="00D0639D">
        <w:rPr>
          <w:lang w:val="fr-FR"/>
        </w:rPr>
        <w:t>Austria</w:t>
      </w:r>
      <w:proofErr w:type="spellEnd"/>
    </w:p>
    <w:p w14:paraId="2DED0668" w14:textId="77777777" w:rsidR="00FA2E7C" w:rsidRPr="00D0639D" w:rsidRDefault="00FA2E7C" w:rsidP="5EB00967">
      <w:pPr>
        <w:pStyle w:val="13ContactPR"/>
        <w:rPr>
          <w:lang w:val="fr-FR"/>
        </w:rPr>
      </w:pPr>
      <w:hyperlink r:id="rId19">
        <w:r w:rsidRPr="00D0639D">
          <w:rPr>
            <w:rStyle w:val="Hyperlink"/>
            <w:lang w:val="fr-FR"/>
          </w:rPr>
          <w:t>press@copadata.com</w:t>
        </w:r>
      </w:hyperlink>
      <w:r w:rsidRPr="00D0639D">
        <w:rPr>
          <w:lang w:val="fr-FR"/>
        </w:rPr>
        <w:t xml:space="preserve"> </w:t>
      </w:r>
    </w:p>
    <w:p w14:paraId="791B8EEE" w14:textId="77777777" w:rsidR="00FA2E7C" w:rsidRPr="00D0639D" w:rsidRDefault="00FA2E7C" w:rsidP="5EB00967">
      <w:pPr>
        <w:pStyle w:val="13ContactPR"/>
        <w:rPr>
          <w:lang w:val="fr-FR"/>
        </w:rPr>
      </w:pPr>
      <w:hyperlink r:id="rId20">
        <w:r w:rsidRPr="00D0639D">
          <w:rPr>
            <w:rStyle w:val="Hyperlink"/>
            <w:lang w:val="fr-FR"/>
          </w:rPr>
          <w:t>www.copadata.com</w:t>
        </w:r>
      </w:hyperlink>
    </w:p>
    <w:p w14:paraId="314747C8" w14:textId="77777777" w:rsidR="00FA2E7C" w:rsidRPr="00D0639D" w:rsidRDefault="00FA2E7C" w:rsidP="5EB00967">
      <w:pPr>
        <w:pStyle w:val="13ContactPR"/>
        <w:rPr>
          <w:color w:val="0000FF"/>
          <w:u w:val="single"/>
          <w:lang w:val="fr-FR"/>
        </w:rPr>
      </w:pPr>
      <w:r w:rsidRPr="00624F00">
        <w:rPr>
          <w:noProof/>
          <w:lang w:val="de-AT"/>
        </w:rPr>
        <w:drawing>
          <wp:anchor distT="0" distB="0" distL="114935" distR="114935" simplePos="0" relativeHeight="251658243" behindDoc="1" locked="0" layoutInCell="1" allowOverlap="1" wp14:anchorId="6B5CC912" wp14:editId="619AB365">
            <wp:simplePos x="0" y="0"/>
            <wp:positionH relativeFrom="column">
              <wp:posOffset>665480</wp:posOffset>
            </wp:positionH>
            <wp:positionV relativeFrom="paragraph">
              <wp:posOffset>11430</wp:posOffset>
            </wp:positionV>
            <wp:extent cx="216000" cy="216000"/>
            <wp:effectExtent l="0" t="0" r="0" b="0"/>
            <wp:wrapTight wrapText="bothSides">
              <wp:wrapPolygon edited="0">
                <wp:start x="0" y="0"/>
                <wp:lineTo x="0" y="19059"/>
                <wp:lineTo x="19059" y="19059"/>
                <wp:lineTo x="19059" y="0"/>
                <wp:lineTo x="0" y="0"/>
              </wp:wrapPolygon>
            </wp:wrapTight>
            <wp:docPr id="9" name="Picture 9" descr="A white logo with a black background&#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logo with a black background&#10;&#10;Description automatically generated">
                      <a:hlinkClick r:id="rId21"/>
                    </pic:cNvPr>
                    <pic:cNvPicPr/>
                  </pic:nvPicPr>
                  <pic:blipFill>
                    <a:blip r:embed="rId22"/>
                    <a:stretch>
                      <a:fillRect/>
                    </a:stretch>
                  </pic:blipFill>
                  <pic:spPr>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4F00">
        <w:rPr>
          <w:noProof/>
          <w:lang w:val="de-AT"/>
        </w:rPr>
        <w:drawing>
          <wp:anchor distT="0" distB="0" distL="114300" distR="114300" simplePos="0" relativeHeight="251658241" behindDoc="1" locked="0" layoutInCell="1" allowOverlap="1" wp14:anchorId="06E10D46" wp14:editId="02C6F945">
            <wp:simplePos x="0" y="0"/>
            <wp:positionH relativeFrom="column">
              <wp:posOffset>337820</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5" name="Picture 5" descr="\\copa-data.internal\shares\User\Julia Angerer\Documents\Social Media\facebook.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F00">
        <w:rPr>
          <w:noProof/>
          <w:lang w:val="de-AT"/>
        </w:rPr>
        <w:drawing>
          <wp:anchor distT="0" distB="0" distL="114300" distR="114300" simplePos="0" relativeHeight="251658242" behindDoc="1" locked="0" layoutInCell="1" allowOverlap="1" wp14:anchorId="26558071" wp14:editId="392D479E">
            <wp:simplePos x="0" y="0"/>
            <wp:positionH relativeFrom="column">
              <wp:posOffset>1000125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0" name="Picture 10" descr="\\copa-data.internal\shares\User\Julia Angerer\Documents\Social Media\youtube.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F00">
        <w:rPr>
          <w:noProof/>
          <w:lang w:val="de-AT"/>
        </w:rPr>
        <w:drawing>
          <wp:anchor distT="0" distB="0" distL="114300" distR="114300" simplePos="0" relativeHeight="251658240" behindDoc="1" locked="0" layoutInCell="1" allowOverlap="1" wp14:anchorId="19215DB4" wp14:editId="30148C0C">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11" name="Picture 11" descr="\\copa-data.internal\shares\User\Julia Angerer\Documents\Social Media\linkedin.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1ED9D" w14:textId="77777777" w:rsidR="00FA2E7C" w:rsidRPr="00D0639D" w:rsidRDefault="00FA2E7C" w:rsidP="5EB00967">
      <w:pPr>
        <w:pStyle w:val="12HLContactPR"/>
        <w:spacing w:before="240" w:after="360"/>
        <w:rPr>
          <w:lang w:val="fr-FR"/>
        </w:rPr>
      </w:pPr>
    </w:p>
    <w:p w14:paraId="16999F4C" w14:textId="5604D64F" w:rsidR="00FA2E7C" w:rsidRPr="00D0639D" w:rsidRDefault="00540D23" w:rsidP="5EB00967">
      <w:pPr>
        <w:pStyle w:val="12HLContactPR"/>
        <w:spacing w:before="240" w:after="360"/>
        <w:rPr>
          <w:lang w:val="fr-FR"/>
        </w:rPr>
      </w:pPr>
      <w:r>
        <w:rPr>
          <w:lang w:val="fr-FR"/>
        </w:rPr>
        <w:t xml:space="preserve">Agency </w:t>
      </w:r>
      <w:r w:rsidR="00FA2E7C" w:rsidRPr="00D0639D">
        <w:rPr>
          <w:lang w:val="fr-FR"/>
        </w:rPr>
        <w:t>Stone Junction</w:t>
      </w:r>
    </w:p>
    <w:p w14:paraId="1E80DFB5" w14:textId="77777777" w:rsidR="00FA2E7C" w:rsidRPr="00D0639D" w:rsidRDefault="00FA2E7C" w:rsidP="5EB00967">
      <w:pPr>
        <w:pStyle w:val="13ContactPR"/>
        <w:rPr>
          <w:lang w:val="fr-FR"/>
        </w:rPr>
      </w:pPr>
      <w:r w:rsidRPr="00D0639D">
        <w:rPr>
          <w:lang w:val="fr-FR"/>
        </w:rPr>
        <w:t>Rebecca Snow</w:t>
      </w:r>
    </w:p>
    <w:p w14:paraId="3E126BAE" w14:textId="2A17A44B" w:rsidR="007C25DC" w:rsidRPr="00D0639D" w:rsidRDefault="00FA2E7C" w:rsidP="007C25DC">
      <w:pPr>
        <w:pStyle w:val="13ContactPR"/>
        <w:rPr>
          <w:lang w:val="fr-FR"/>
        </w:rPr>
      </w:pPr>
      <w:proofErr w:type="spellStart"/>
      <w:r w:rsidRPr="00D0639D">
        <w:rPr>
          <w:lang w:val="fr-FR"/>
        </w:rPr>
        <w:t>Account</w:t>
      </w:r>
      <w:proofErr w:type="spellEnd"/>
      <w:r w:rsidR="007C25DC">
        <w:rPr>
          <w:lang w:val="fr-FR"/>
        </w:rPr>
        <w:t> M</w:t>
      </w:r>
      <w:r w:rsidRPr="00D0639D">
        <w:rPr>
          <w:lang w:val="fr-FR"/>
        </w:rPr>
        <w:t>anager</w:t>
      </w:r>
    </w:p>
    <w:p w14:paraId="5D0D0BF2" w14:textId="77777777" w:rsidR="00FA2E7C" w:rsidRPr="00015ECD" w:rsidRDefault="00FA2E7C" w:rsidP="5EB00967">
      <w:pPr>
        <w:pStyle w:val="13ContactPR"/>
      </w:pPr>
      <w:r w:rsidRPr="5EB00967">
        <w:t>Stone Junction Ltd</w:t>
      </w:r>
    </w:p>
    <w:p w14:paraId="58902D3C" w14:textId="77777777" w:rsidR="00FA2E7C" w:rsidRPr="00015ECD" w:rsidRDefault="00FA2E7C" w:rsidP="5EB00967">
      <w:pPr>
        <w:pStyle w:val="13ContactPR"/>
      </w:pPr>
      <w:r w:rsidRPr="5EB00967">
        <w:t>Water Street, Suites 1&amp;2, The Malthouse</w:t>
      </w:r>
    </w:p>
    <w:p w14:paraId="2E244D56" w14:textId="77777777" w:rsidR="00FA2E7C" w:rsidRPr="00015ECD" w:rsidRDefault="00FA2E7C" w:rsidP="5EB00967">
      <w:pPr>
        <w:pStyle w:val="13ContactPR"/>
      </w:pPr>
      <w:r w:rsidRPr="5EB00967">
        <w:t>Stafford, Staffordshire, ST16 1AR</w:t>
      </w:r>
    </w:p>
    <w:p w14:paraId="41B79D5B" w14:textId="77777777" w:rsidR="00FA2E7C" w:rsidRPr="00015ECD" w:rsidRDefault="00FA2E7C" w:rsidP="5EB00967">
      <w:pPr>
        <w:pStyle w:val="13ContactPR"/>
      </w:pPr>
      <w:r w:rsidRPr="5EB00967">
        <w:t>United Kingdom</w:t>
      </w:r>
    </w:p>
    <w:p w14:paraId="3C1C7FFB" w14:textId="77777777" w:rsidR="00FA2E7C" w:rsidRDefault="00FA2E7C" w:rsidP="5EB00967">
      <w:pPr>
        <w:pStyle w:val="13ContactPR"/>
      </w:pPr>
      <w:r w:rsidRPr="5EB00967">
        <w:t>T: +44 1785 225416</w:t>
      </w:r>
    </w:p>
    <w:p w14:paraId="2C668472" w14:textId="77777777" w:rsidR="00FA2E7C" w:rsidRDefault="00FA2E7C" w:rsidP="5EB00967">
      <w:pPr>
        <w:pStyle w:val="13ContactPR"/>
      </w:pPr>
      <w:hyperlink r:id="rId29">
        <w:r w:rsidRPr="5EB00967">
          <w:rPr>
            <w:rStyle w:val="Hyperlink"/>
          </w:rPr>
          <w:t>becky@stonejunction.co.uk</w:t>
        </w:r>
      </w:hyperlink>
    </w:p>
    <w:p w14:paraId="73F3CF18" w14:textId="77777777" w:rsidR="00FA2E7C" w:rsidRPr="00EA33B6" w:rsidRDefault="00FA2E7C" w:rsidP="5EB00967">
      <w:pPr>
        <w:pStyle w:val="13ContactPR"/>
      </w:pPr>
      <w:hyperlink r:id="rId30">
        <w:r w:rsidRPr="5EB00967">
          <w:rPr>
            <w:rStyle w:val="Hyperlink"/>
          </w:rPr>
          <w:t>www.stonejunction.co.uk</w:t>
        </w:r>
      </w:hyperlink>
    </w:p>
    <w:p w14:paraId="255A3148" w14:textId="3E43BA78" w:rsidR="00E10703" w:rsidRPr="003C7E56" w:rsidRDefault="00E10703" w:rsidP="5EB00967">
      <w:pPr>
        <w:pStyle w:val="12HLContactPR"/>
      </w:pPr>
    </w:p>
    <w:sectPr w:rsidR="00E10703" w:rsidRPr="003C7E56" w:rsidSect="00BA38BD">
      <w:headerReference w:type="default" r:id="rId31"/>
      <w:footerReference w:type="default" r:id="rId32"/>
      <w:headerReference w:type="first" r:id="rId33"/>
      <w:footerReference w:type="first" r:id="rId34"/>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9A38" w14:textId="77777777" w:rsidR="00B1566E" w:rsidRDefault="00B1566E" w:rsidP="00993CE6">
      <w:pPr>
        <w:spacing w:after="0" w:line="240" w:lineRule="auto"/>
      </w:pPr>
      <w:r>
        <w:separator/>
      </w:r>
    </w:p>
  </w:endnote>
  <w:endnote w:type="continuationSeparator" w:id="0">
    <w:p w14:paraId="3838B49F" w14:textId="77777777" w:rsidR="00B1566E" w:rsidRDefault="00B1566E" w:rsidP="00993CE6">
      <w:pPr>
        <w:spacing w:after="0" w:line="240" w:lineRule="auto"/>
      </w:pPr>
      <w:r>
        <w:continuationSeparator/>
      </w:r>
    </w:p>
  </w:endnote>
  <w:endnote w:type="continuationNotice" w:id="1">
    <w:p w14:paraId="3609D891" w14:textId="77777777" w:rsidR="00B1566E" w:rsidRDefault="00B15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524" w14:textId="77777777" w:rsidR="00475035" w:rsidRPr="00BD52BD" w:rsidRDefault="00280C94" w:rsidP="00011983">
    <w:pPr>
      <w:tabs>
        <w:tab w:val="left" w:pos="8539"/>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5" behindDoc="0" locked="0" layoutInCell="1" allowOverlap="1" wp14:anchorId="520BFAFA" wp14:editId="30A82CA0">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58242" behindDoc="1" locked="0" layoutInCell="1" allowOverlap="1" wp14:anchorId="3EC4CDDE" wp14:editId="1F1A8C07">
              <wp:simplePos x="0" y="0"/>
              <wp:positionH relativeFrom="column">
                <wp:posOffset>5744845</wp:posOffset>
              </wp:positionH>
              <wp:positionV relativeFrom="page">
                <wp:posOffset>10117455</wp:posOffset>
              </wp:positionV>
              <wp:extent cx="269875" cy="575945"/>
              <wp:effectExtent l="4445" t="0" r="508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F8FA" id="Rectangle 8" o:spid="_x0000_s1026" style="position:absolute;margin-left:452.35pt;margin-top:796.65pt;width:21.25pt;height:45.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58243" behindDoc="1" locked="0" layoutInCell="1" allowOverlap="1" wp14:anchorId="587A9BDE" wp14:editId="72BA7DBE">
              <wp:simplePos x="0" y="0"/>
              <wp:positionH relativeFrom="column">
                <wp:posOffset>5744845</wp:posOffset>
              </wp:positionH>
              <wp:positionV relativeFrom="page">
                <wp:posOffset>10117455</wp:posOffset>
              </wp:positionV>
              <wp:extent cx="269875" cy="575945"/>
              <wp:effectExtent l="4445" t="0" r="508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F97A0" id="Rectangle 6" o:spid="_x0000_s1026" style="position:absolute;margin-left:452.35pt;margin-top:796.65pt;width:21.25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BD52BD">
      <w:rPr>
        <w:rStyle w:val="Seitenzahl"/>
        <w:rFonts w:ascii="Segoe UI Semibold" w:hAnsi="Segoe UI Semibold" w:cs="Segoe UI Semibold"/>
        <w:sz w:val="28"/>
        <w:szCs w:val="28"/>
      </w:rPr>
      <w:fldChar w:fldCharType="begin"/>
    </w:r>
    <w:r w:rsidR="00475035" w:rsidRPr="00BD52BD">
      <w:rPr>
        <w:rStyle w:val="Seitenzahl"/>
        <w:rFonts w:ascii="Segoe UI Semibold" w:hAnsi="Segoe UI Semibold" w:cs="Segoe UI Semibold"/>
        <w:sz w:val="28"/>
        <w:szCs w:val="28"/>
      </w:rPr>
      <w:instrText xml:space="preserve"> PAGE </w:instrText>
    </w:r>
    <w:r w:rsidR="00475035" w:rsidRPr="00BD52BD">
      <w:rPr>
        <w:rStyle w:val="Seitenzahl"/>
        <w:rFonts w:ascii="Segoe UI Semibold" w:hAnsi="Segoe UI Semibold" w:cs="Segoe UI Semibold"/>
        <w:sz w:val="28"/>
        <w:szCs w:val="28"/>
      </w:rPr>
      <w:fldChar w:fldCharType="separate"/>
    </w:r>
    <w:r w:rsidR="008B6F85" w:rsidRPr="00BD52BD">
      <w:rPr>
        <w:rStyle w:val="Seitenzahl"/>
        <w:rFonts w:ascii="Segoe UI Semibold" w:hAnsi="Segoe UI Semibold" w:cs="Segoe UI Semibold"/>
        <w:noProof/>
        <w:sz w:val="28"/>
        <w:szCs w:val="28"/>
      </w:rPr>
      <w:t>3</w:t>
    </w:r>
    <w:r w:rsidR="00475035" w:rsidRPr="00BD52BD">
      <w:rPr>
        <w:rStyle w:val="Seitenzahl"/>
        <w:rFonts w:ascii="Segoe UI Semibold" w:hAnsi="Segoe UI Semibold" w:cs="Segoe UI Semibold"/>
        <w:sz w:val="28"/>
        <w:szCs w:val="28"/>
      </w:rPr>
      <w:fldChar w:fldCharType="end"/>
    </w:r>
  </w:p>
  <w:p w14:paraId="23240C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3CB" w14:textId="77777777" w:rsidR="00475035" w:rsidRPr="000E1789" w:rsidRDefault="00475035" w:rsidP="00666B16">
    <w:pPr>
      <w:tabs>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4" behindDoc="0" locked="0" layoutInCell="1" allowOverlap="1" wp14:anchorId="74928E84" wp14:editId="3572529E">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8240" behindDoc="1" locked="0" layoutInCell="1" allowOverlap="1" wp14:anchorId="7DD84A31" wp14:editId="6DA32EFC">
              <wp:simplePos x="0" y="0"/>
              <wp:positionH relativeFrom="column">
                <wp:posOffset>5744845</wp:posOffset>
              </wp:positionH>
              <wp:positionV relativeFrom="page">
                <wp:posOffset>10117455</wp:posOffset>
              </wp:positionV>
              <wp:extent cx="269875" cy="575945"/>
              <wp:effectExtent l="4445"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4AD0" id="Rectangle 4" o:spid="_x0000_s1026" style="position:absolute;margin-left:452.35pt;margin-top:796.65pt;width:21.2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8241" behindDoc="1" locked="0" layoutInCell="1" allowOverlap="1" wp14:anchorId="284E7D0C" wp14:editId="662006CE">
              <wp:simplePos x="0" y="0"/>
              <wp:positionH relativeFrom="column">
                <wp:posOffset>5744845</wp:posOffset>
              </wp:positionH>
              <wp:positionV relativeFrom="page">
                <wp:posOffset>10117455</wp:posOffset>
              </wp:positionV>
              <wp:extent cx="269875" cy="575945"/>
              <wp:effectExtent l="4445"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DC787" id="Rectangle 3" o:spid="_x0000_s1026" style="position:absolute;margin-left:452.35pt;margin-top:796.65pt;width:21.25pt;height:4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0E1789">
      <w:rPr>
        <w:rStyle w:val="Seitenzahl"/>
        <w:rFonts w:ascii="Segoe UI Semibold" w:hAnsi="Segoe UI Semibold" w:cs="Segoe UI Semibold"/>
        <w:sz w:val="28"/>
        <w:szCs w:val="28"/>
      </w:rPr>
      <w:fldChar w:fldCharType="begin"/>
    </w:r>
    <w:r w:rsidRPr="000E1789">
      <w:rPr>
        <w:rStyle w:val="Seitenzahl"/>
        <w:rFonts w:ascii="Segoe UI Semibold" w:hAnsi="Segoe UI Semibold" w:cs="Segoe UI Semibold"/>
        <w:sz w:val="28"/>
        <w:szCs w:val="28"/>
      </w:rPr>
      <w:instrText xml:space="preserve"> PAGE </w:instrText>
    </w:r>
    <w:r w:rsidRPr="000E1789">
      <w:rPr>
        <w:rStyle w:val="Seitenzahl"/>
        <w:rFonts w:ascii="Segoe UI Semibold" w:hAnsi="Segoe UI Semibold" w:cs="Segoe UI Semibold"/>
        <w:sz w:val="28"/>
        <w:szCs w:val="28"/>
      </w:rPr>
      <w:fldChar w:fldCharType="separate"/>
    </w:r>
    <w:r w:rsidR="00A80DC6" w:rsidRPr="000E1789">
      <w:rPr>
        <w:rStyle w:val="Seitenzahl"/>
        <w:rFonts w:ascii="Segoe UI Semibold" w:hAnsi="Segoe UI Semibold" w:cs="Segoe UI Semibold"/>
        <w:noProof/>
        <w:sz w:val="28"/>
        <w:szCs w:val="28"/>
      </w:rPr>
      <w:t>1</w:t>
    </w:r>
    <w:r w:rsidRPr="000E1789">
      <w:rPr>
        <w:rStyle w:val="Seitenzahl"/>
        <w:rFonts w:ascii="Segoe UI Semibold" w:hAnsi="Segoe UI Semibold" w:cs="Segoe UI Semibold"/>
        <w:sz w:val="28"/>
        <w:szCs w:val="28"/>
      </w:rPr>
      <w:fldChar w:fldCharType="end"/>
    </w:r>
  </w:p>
  <w:p w14:paraId="0E2ED14F"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F8F8" w14:textId="77777777" w:rsidR="00B1566E" w:rsidRDefault="00B1566E" w:rsidP="00993CE6">
      <w:pPr>
        <w:spacing w:after="0" w:line="240" w:lineRule="auto"/>
      </w:pPr>
      <w:r>
        <w:separator/>
      </w:r>
    </w:p>
  </w:footnote>
  <w:footnote w:type="continuationSeparator" w:id="0">
    <w:p w14:paraId="6F2743EA" w14:textId="77777777" w:rsidR="00B1566E" w:rsidRDefault="00B1566E" w:rsidP="00993CE6">
      <w:pPr>
        <w:spacing w:after="0" w:line="240" w:lineRule="auto"/>
      </w:pPr>
      <w:r>
        <w:continuationSeparator/>
      </w:r>
    </w:p>
  </w:footnote>
  <w:footnote w:type="continuationNotice" w:id="1">
    <w:p w14:paraId="5BAF64B5" w14:textId="77777777" w:rsidR="00B1566E" w:rsidRDefault="00B156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1441" w14:textId="77777777" w:rsidR="00475035" w:rsidRDefault="00475035" w:rsidP="006570F9">
    <w:r w:rsidRPr="002E683B">
      <w:rPr>
        <w:noProof/>
        <w:lang w:val="de-DE" w:eastAsia="de-DE"/>
      </w:rPr>
      <w:drawing>
        <wp:anchor distT="0" distB="0" distL="114300" distR="114300" simplePos="0" relativeHeight="251658246" behindDoc="1" locked="0" layoutInCell="1" allowOverlap="1" wp14:anchorId="2456274E" wp14:editId="182EAF69">
          <wp:simplePos x="0" y="0"/>
          <wp:positionH relativeFrom="column">
            <wp:posOffset>4525010</wp:posOffset>
          </wp:positionH>
          <wp:positionV relativeFrom="paragraph">
            <wp:posOffset>332620</wp:posOffset>
          </wp:positionV>
          <wp:extent cx="1472184" cy="265176"/>
          <wp:effectExtent l="0" t="0" r="0" b="190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FFC2" w14:textId="5707C459" w:rsidR="00D12615" w:rsidRDefault="00D3590F">
    <w:r>
      <w:rPr>
        <w:noProof/>
        <w:lang w:val="de-DE" w:eastAsia="de-DE"/>
      </w:rPr>
      <w:drawing>
        <wp:anchor distT="0" distB="0" distL="114300" distR="114300" simplePos="0" relativeHeight="251658248" behindDoc="1" locked="0" layoutInCell="1" allowOverlap="1" wp14:anchorId="600472B5" wp14:editId="4A92F279">
          <wp:simplePos x="0" y="0"/>
          <wp:positionH relativeFrom="page">
            <wp:posOffset>-1270</wp:posOffset>
          </wp:positionH>
          <wp:positionV relativeFrom="paragraph">
            <wp:posOffset>-451485</wp:posOffset>
          </wp:positionV>
          <wp:extent cx="7555959" cy="180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EN.png"/>
                  <pic:cNvPicPr/>
                </pic:nvPicPr>
                <pic:blipFill>
                  <a:blip r:embed="rId1">
                    <a:extLst>
                      <a:ext uri="{28A0092B-C50C-407E-A947-70E740481C1C}">
                        <a14:useLocalDpi xmlns:a14="http://schemas.microsoft.com/office/drawing/2010/main" val="0"/>
                      </a:ext>
                    </a:extLst>
                  </a:blip>
                  <a:stretch>
                    <a:fillRect/>
                  </a:stretch>
                </pic:blipFill>
                <pic:spPr>
                  <a:xfrm>
                    <a:off x="0" y="0"/>
                    <a:ext cx="7555959" cy="1803600"/>
                  </a:xfrm>
                  <a:prstGeom prst="rect">
                    <a:avLst/>
                  </a:prstGeom>
                </pic:spPr>
              </pic:pic>
            </a:graphicData>
          </a:graphic>
          <wp14:sizeRelH relativeFrom="margin">
            <wp14:pctWidth>0</wp14:pctWidth>
          </wp14:sizeRelH>
          <wp14:sizeRelV relativeFrom="margin">
            <wp14:pctHeight>0</wp14:pctHeight>
          </wp14:sizeRelV>
        </wp:anchor>
      </w:drawing>
    </w:r>
    <w:r w:rsidR="00006B71" w:rsidRPr="002E683B">
      <w:rPr>
        <w:noProof/>
        <w:lang w:val="de-DE" w:eastAsia="de-DE"/>
      </w:rPr>
      <w:drawing>
        <wp:anchor distT="0" distB="0" distL="114300" distR="114300" simplePos="0" relativeHeight="251658247" behindDoc="1" locked="0" layoutInCell="1" allowOverlap="1" wp14:anchorId="1F14E2FD" wp14:editId="647AD344">
          <wp:simplePos x="0" y="0"/>
          <wp:positionH relativeFrom="column">
            <wp:posOffset>4525010</wp:posOffset>
          </wp:positionH>
          <wp:positionV relativeFrom="paragraph">
            <wp:posOffset>332105</wp:posOffset>
          </wp:positionV>
          <wp:extent cx="1472184" cy="265176"/>
          <wp:effectExtent l="0" t="0" r="0" b="19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5466C"/>
    <w:multiLevelType w:val="hybridMultilevel"/>
    <w:tmpl w:val="C7269C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5204275"/>
    <w:multiLevelType w:val="hybridMultilevel"/>
    <w:tmpl w:val="AE2425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E497872"/>
    <w:multiLevelType w:val="multilevel"/>
    <w:tmpl w:val="DFC4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410151">
    <w:abstractNumId w:val="15"/>
  </w:num>
  <w:num w:numId="2" w16cid:durableId="290289897">
    <w:abstractNumId w:val="23"/>
  </w:num>
  <w:num w:numId="3" w16cid:durableId="2122608345">
    <w:abstractNumId w:val="12"/>
  </w:num>
  <w:num w:numId="4" w16cid:durableId="411049965">
    <w:abstractNumId w:val="16"/>
  </w:num>
  <w:num w:numId="5" w16cid:durableId="1629823658">
    <w:abstractNumId w:val="8"/>
  </w:num>
  <w:num w:numId="6" w16cid:durableId="1576549735">
    <w:abstractNumId w:val="17"/>
  </w:num>
  <w:num w:numId="7" w16cid:durableId="1661734765">
    <w:abstractNumId w:val="20"/>
  </w:num>
  <w:num w:numId="8" w16cid:durableId="1942301620">
    <w:abstractNumId w:val="9"/>
  </w:num>
  <w:num w:numId="9" w16cid:durableId="1101879199">
    <w:abstractNumId w:val="10"/>
  </w:num>
  <w:num w:numId="10" w16cid:durableId="651524360">
    <w:abstractNumId w:val="13"/>
  </w:num>
  <w:num w:numId="11" w16cid:durableId="655956452">
    <w:abstractNumId w:val="18"/>
  </w:num>
  <w:num w:numId="12" w16cid:durableId="1238637955">
    <w:abstractNumId w:val="22"/>
  </w:num>
  <w:num w:numId="13" w16cid:durableId="1195382595">
    <w:abstractNumId w:val="1"/>
  </w:num>
  <w:num w:numId="14" w16cid:durableId="205676615">
    <w:abstractNumId w:val="4"/>
  </w:num>
  <w:num w:numId="15" w16cid:durableId="1502551144">
    <w:abstractNumId w:val="14"/>
  </w:num>
  <w:num w:numId="16" w16cid:durableId="1108161641">
    <w:abstractNumId w:val="6"/>
  </w:num>
  <w:num w:numId="17" w16cid:durableId="142045697">
    <w:abstractNumId w:val="2"/>
  </w:num>
  <w:num w:numId="18" w16cid:durableId="1797016755">
    <w:abstractNumId w:val="3"/>
  </w:num>
  <w:num w:numId="19" w16cid:durableId="1942184940">
    <w:abstractNumId w:val="19"/>
  </w:num>
  <w:num w:numId="20" w16cid:durableId="1797987745">
    <w:abstractNumId w:val="21"/>
  </w:num>
  <w:num w:numId="21" w16cid:durableId="1341278379">
    <w:abstractNumId w:val="5"/>
  </w:num>
  <w:num w:numId="22" w16cid:durableId="7141559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147767">
    <w:abstractNumId w:val="0"/>
  </w:num>
  <w:num w:numId="24" w16cid:durableId="1554267803">
    <w:abstractNumId w:val="7"/>
  </w:num>
  <w:num w:numId="25" w16cid:durableId="1135832108">
    <w:abstractNumId w:val="11"/>
  </w:num>
  <w:num w:numId="26" w16cid:durableId="1102609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US"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3D"/>
    <w:rsid w:val="000020BD"/>
    <w:rsid w:val="00005D77"/>
    <w:rsid w:val="00006B71"/>
    <w:rsid w:val="000078CD"/>
    <w:rsid w:val="00011983"/>
    <w:rsid w:val="00012153"/>
    <w:rsid w:val="000128CE"/>
    <w:rsid w:val="00016666"/>
    <w:rsid w:val="00020E71"/>
    <w:rsid w:val="000210A4"/>
    <w:rsid w:val="00021B90"/>
    <w:rsid w:val="00024EF6"/>
    <w:rsid w:val="000322A9"/>
    <w:rsid w:val="00035BD1"/>
    <w:rsid w:val="000375F0"/>
    <w:rsid w:val="00041B7F"/>
    <w:rsid w:val="000426E6"/>
    <w:rsid w:val="00042BC1"/>
    <w:rsid w:val="00046015"/>
    <w:rsid w:val="00047326"/>
    <w:rsid w:val="000508E6"/>
    <w:rsid w:val="00051924"/>
    <w:rsid w:val="00056D3D"/>
    <w:rsid w:val="00061CC1"/>
    <w:rsid w:val="00065E95"/>
    <w:rsid w:val="00067507"/>
    <w:rsid w:val="000736EA"/>
    <w:rsid w:val="00074FDF"/>
    <w:rsid w:val="000751BD"/>
    <w:rsid w:val="00075305"/>
    <w:rsid w:val="00076348"/>
    <w:rsid w:val="000902E5"/>
    <w:rsid w:val="000A06BD"/>
    <w:rsid w:val="000A6892"/>
    <w:rsid w:val="000B224B"/>
    <w:rsid w:val="000B2475"/>
    <w:rsid w:val="000B2CE7"/>
    <w:rsid w:val="000B6EE0"/>
    <w:rsid w:val="000C2744"/>
    <w:rsid w:val="000C3B94"/>
    <w:rsid w:val="000D1A09"/>
    <w:rsid w:val="000D3BD8"/>
    <w:rsid w:val="000D55AE"/>
    <w:rsid w:val="000D6572"/>
    <w:rsid w:val="000D7AEA"/>
    <w:rsid w:val="000E14F8"/>
    <w:rsid w:val="000E1789"/>
    <w:rsid w:val="000E1F98"/>
    <w:rsid w:val="000E2A77"/>
    <w:rsid w:val="000E4B21"/>
    <w:rsid w:val="000E4E9F"/>
    <w:rsid w:val="000E685C"/>
    <w:rsid w:val="000F110B"/>
    <w:rsid w:val="000F2055"/>
    <w:rsid w:val="000F295E"/>
    <w:rsid w:val="000F2CB3"/>
    <w:rsid w:val="000F46F4"/>
    <w:rsid w:val="000F4C4D"/>
    <w:rsid w:val="000F6D0D"/>
    <w:rsid w:val="000F7049"/>
    <w:rsid w:val="00100FBA"/>
    <w:rsid w:val="001019C8"/>
    <w:rsid w:val="00101EBF"/>
    <w:rsid w:val="00106871"/>
    <w:rsid w:val="0010696B"/>
    <w:rsid w:val="00111873"/>
    <w:rsid w:val="00112979"/>
    <w:rsid w:val="00112AD0"/>
    <w:rsid w:val="00113386"/>
    <w:rsid w:val="00115F3F"/>
    <w:rsid w:val="001207A2"/>
    <w:rsid w:val="00121849"/>
    <w:rsid w:val="00124A24"/>
    <w:rsid w:val="001275B1"/>
    <w:rsid w:val="00127E4F"/>
    <w:rsid w:val="0012D5B5"/>
    <w:rsid w:val="00130A3C"/>
    <w:rsid w:val="00130B55"/>
    <w:rsid w:val="00130E4B"/>
    <w:rsid w:val="00131A9F"/>
    <w:rsid w:val="001333E1"/>
    <w:rsid w:val="001340C3"/>
    <w:rsid w:val="0013483A"/>
    <w:rsid w:val="00141323"/>
    <w:rsid w:val="00143647"/>
    <w:rsid w:val="001460E9"/>
    <w:rsid w:val="001467DC"/>
    <w:rsid w:val="001475AF"/>
    <w:rsid w:val="00151052"/>
    <w:rsid w:val="00151528"/>
    <w:rsid w:val="001532DF"/>
    <w:rsid w:val="00155A02"/>
    <w:rsid w:val="00156DBF"/>
    <w:rsid w:val="00161074"/>
    <w:rsid w:val="001619D7"/>
    <w:rsid w:val="00164092"/>
    <w:rsid w:val="0016467E"/>
    <w:rsid w:val="00166650"/>
    <w:rsid w:val="00170F46"/>
    <w:rsid w:val="00172033"/>
    <w:rsid w:val="00173766"/>
    <w:rsid w:val="00181FDA"/>
    <w:rsid w:val="001825B7"/>
    <w:rsid w:val="00182EC7"/>
    <w:rsid w:val="001830CF"/>
    <w:rsid w:val="00184D73"/>
    <w:rsid w:val="00186E0F"/>
    <w:rsid w:val="00187040"/>
    <w:rsid w:val="00190711"/>
    <w:rsid w:val="001947EB"/>
    <w:rsid w:val="001949AA"/>
    <w:rsid w:val="00195053"/>
    <w:rsid w:val="001956DF"/>
    <w:rsid w:val="00197CCE"/>
    <w:rsid w:val="001A0C02"/>
    <w:rsid w:val="001A1BC9"/>
    <w:rsid w:val="001A4F20"/>
    <w:rsid w:val="001A61C1"/>
    <w:rsid w:val="001A66FF"/>
    <w:rsid w:val="001B3C38"/>
    <w:rsid w:val="001B45FF"/>
    <w:rsid w:val="001B4BFC"/>
    <w:rsid w:val="001B5903"/>
    <w:rsid w:val="001B62EC"/>
    <w:rsid w:val="001C0907"/>
    <w:rsid w:val="001C1946"/>
    <w:rsid w:val="001C35E6"/>
    <w:rsid w:val="001C3D05"/>
    <w:rsid w:val="001C7844"/>
    <w:rsid w:val="001D4A5F"/>
    <w:rsid w:val="001E1392"/>
    <w:rsid w:val="001E6AA6"/>
    <w:rsid w:val="001E7E1A"/>
    <w:rsid w:val="001F4415"/>
    <w:rsid w:val="001F5052"/>
    <w:rsid w:val="001F57DD"/>
    <w:rsid w:val="001F6639"/>
    <w:rsid w:val="001F73FA"/>
    <w:rsid w:val="00203103"/>
    <w:rsid w:val="00207D63"/>
    <w:rsid w:val="002100B3"/>
    <w:rsid w:val="00213766"/>
    <w:rsid w:val="00215226"/>
    <w:rsid w:val="00217EF1"/>
    <w:rsid w:val="00220268"/>
    <w:rsid w:val="002226BD"/>
    <w:rsid w:val="0022404C"/>
    <w:rsid w:val="002245CC"/>
    <w:rsid w:val="00225317"/>
    <w:rsid w:val="00226FCA"/>
    <w:rsid w:val="00232696"/>
    <w:rsid w:val="00235E8B"/>
    <w:rsid w:val="002413AD"/>
    <w:rsid w:val="002418EA"/>
    <w:rsid w:val="00243E43"/>
    <w:rsid w:val="002448C1"/>
    <w:rsid w:val="00245E74"/>
    <w:rsid w:val="00246A45"/>
    <w:rsid w:val="002503EE"/>
    <w:rsid w:val="00251093"/>
    <w:rsid w:val="00252E11"/>
    <w:rsid w:val="00255161"/>
    <w:rsid w:val="002577A1"/>
    <w:rsid w:val="00261B24"/>
    <w:rsid w:val="00262FEA"/>
    <w:rsid w:val="0026488A"/>
    <w:rsid w:val="0026510F"/>
    <w:rsid w:val="00265D44"/>
    <w:rsid w:val="00266A2B"/>
    <w:rsid w:val="002706C7"/>
    <w:rsid w:val="00272690"/>
    <w:rsid w:val="00273F06"/>
    <w:rsid w:val="00275F0E"/>
    <w:rsid w:val="00280C94"/>
    <w:rsid w:val="002810ED"/>
    <w:rsid w:val="00281BE6"/>
    <w:rsid w:val="0028258D"/>
    <w:rsid w:val="0028428B"/>
    <w:rsid w:val="00284601"/>
    <w:rsid w:val="002864BF"/>
    <w:rsid w:val="002871DE"/>
    <w:rsid w:val="00287B7B"/>
    <w:rsid w:val="002906DF"/>
    <w:rsid w:val="00292CF7"/>
    <w:rsid w:val="00293A1F"/>
    <w:rsid w:val="0029579A"/>
    <w:rsid w:val="002965F7"/>
    <w:rsid w:val="002A114D"/>
    <w:rsid w:val="002A2F10"/>
    <w:rsid w:val="002A3193"/>
    <w:rsid w:val="002A4296"/>
    <w:rsid w:val="002B28F8"/>
    <w:rsid w:val="002B3C2B"/>
    <w:rsid w:val="002B4B54"/>
    <w:rsid w:val="002B76D9"/>
    <w:rsid w:val="002C5F31"/>
    <w:rsid w:val="002C738B"/>
    <w:rsid w:val="002C76D5"/>
    <w:rsid w:val="002D14FE"/>
    <w:rsid w:val="002D3618"/>
    <w:rsid w:val="002D4B15"/>
    <w:rsid w:val="002D5F6E"/>
    <w:rsid w:val="002D66BF"/>
    <w:rsid w:val="002D70FB"/>
    <w:rsid w:val="002D7E71"/>
    <w:rsid w:val="002E1497"/>
    <w:rsid w:val="002E4F7A"/>
    <w:rsid w:val="002E683B"/>
    <w:rsid w:val="002F1628"/>
    <w:rsid w:val="002F4C48"/>
    <w:rsid w:val="002F515C"/>
    <w:rsid w:val="002F68FC"/>
    <w:rsid w:val="00300221"/>
    <w:rsid w:val="00306649"/>
    <w:rsid w:val="00307E11"/>
    <w:rsid w:val="00310E2D"/>
    <w:rsid w:val="0031154E"/>
    <w:rsid w:val="00311578"/>
    <w:rsid w:val="00312AC8"/>
    <w:rsid w:val="003156B4"/>
    <w:rsid w:val="00315F9D"/>
    <w:rsid w:val="0031615C"/>
    <w:rsid w:val="003215F8"/>
    <w:rsid w:val="00321B09"/>
    <w:rsid w:val="00321D17"/>
    <w:rsid w:val="003223E9"/>
    <w:rsid w:val="00325231"/>
    <w:rsid w:val="0032597E"/>
    <w:rsid w:val="00326F52"/>
    <w:rsid w:val="00333E10"/>
    <w:rsid w:val="00335508"/>
    <w:rsid w:val="00335FE7"/>
    <w:rsid w:val="003402D5"/>
    <w:rsid w:val="00341D08"/>
    <w:rsid w:val="0034374D"/>
    <w:rsid w:val="0034444A"/>
    <w:rsid w:val="003509F8"/>
    <w:rsid w:val="003513F8"/>
    <w:rsid w:val="00352FBB"/>
    <w:rsid w:val="0035310B"/>
    <w:rsid w:val="00354395"/>
    <w:rsid w:val="00355AF9"/>
    <w:rsid w:val="003648A2"/>
    <w:rsid w:val="0036629C"/>
    <w:rsid w:val="003665E2"/>
    <w:rsid w:val="003666DA"/>
    <w:rsid w:val="00373F6A"/>
    <w:rsid w:val="003746D3"/>
    <w:rsid w:val="00375244"/>
    <w:rsid w:val="003778E1"/>
    <w:rsid w:val="00377B33"/>
    <w:rsid w:val="00380390"/>
    <w:rsid w:val="003828F5"/>
    <w:rsid w:val="00385717"/>
    <w:rsid w:val="00392358"/>
    <w:rsid w:val="00396634"/>
    <w:rsid w:val="003A3239"/>
    <w:rsid w:val="003A5CA6"/>
    <w:rsid w:val="003A678B"/>
    <w:rsid w:val="003A6ABA"/>
    <w:rsid w:val="003B1EF3"/>
    <w:rsid w:val="003B34E8"/>
    <w:rsid w:val="003B3DB2"/>
    <w:rsid w:val="003C1039"/>
    <w:rsid w:val="003C331D"/>
    <w:rsid w:val="003C3707"/>
    <w:rsid w:val="003C6230"/>
    <w:rsid w:val="003C7C47"/>
    <w:rsid w:val="003C7E56"/>
    <w:rsid w:val="003D65A1"/>
    <w:rsid w:val="003E0CBF"/>
    <w:rsid w:val="003E6938"/>
    <w:rsid w:val="003E7DE8"/>
    <w:rsid w:val="003F2611"/>
    <w:rsid w:val="003F3B83"/>
    <w:rsid w:val="003F3FA1"/>
    <w:rsid w:val="003F4315"/>
    <w:rsid w:val="003F4690"/>
    <w:rsid w:val="003F7B48"/>
    <w:rsid w:val="003F7B8E"/>
    <w:rsid w:val="00400441"/>
    <w:rsid w:val="004010FF"/>
    <w:rsid w:val="00402B91"/>
    <w:rsid w:val="00404880"/>
    <w:rsid w:val="00407205"/>
    <w:rsid w:val="00410845"/>
    <w:rsid w:val="00411A85"/>
    <w:rsid w:val="00414B45"/>
    <w:rsid w:val="00415027"/>
    <w:rsid w:val="00420911"/>
    <w:rsid w:val="00421479"/>
    <w:rsid w:val="004216A0"/>
    <w:rsid w:val="0042197D"/>
    <w:rsid w:val="004264E2"/>
    <w:rsid w:val="004331CF"/>
    <w:rsid w:val="004352C9"/>
    <w:rsid w:val="004441F4"/>
    <w:rsid w:val="00444AC3"/>
    <w:rsid w:val="00444FB5"/>
    <w:rsid w:val="00450320"/>
    <w:rsid w:val="00452832"/>
    <w:rsid w:val="00454D98"/>
    <w:rsid w:val="0045504A"/>
    <w:rsid w:val="00461B49"/>
    <w:rsid w:val="00462904"/>
    <w:rsid w:val="0046386D"/>
    <w:rsid w:val="00465751"/>
    <w:rsid w:val="00465E47"/>
    <w:rsid w:val="00471E09"/>
    <w:rsid w:val="004741A1"/>
    <w:rsid w:val="00474F4C"/>
    <w:rsid w:val="00475035"/>
    <w:rsid w:val="0047703D"/>
    <w:rsid w:val="0047776B"/>
    <w:rsid w:val="004839DB"/>
    <w:rsid w:val="00485FCC"/>
    <w:rsid w:val="004862DD"/>
    <w:rsid w:val="004864D2"/>
    <w:rsid w:val="004868AB"/>
    <w:rsid w:val="00487A3A"/>
    <w:rsid w:val="00487B48"/>
    <w:rsid w:val="004900DC"/>
    <w:rsid w:val="004901D7"/>
    <w:rsid w:val="00491D01"/>
    <w:rsid w:val="004927F3"/>
    <w:rsid w:val="0049463D"/>
    <w:rsid w:val="004946BD"/>
    <w:rsid w:val="0049502C"/>
    <w:rsid w:val="0049577C"/>
    <w:rsid w:val="004A1BCA"/>
    <w:rsid w:val="004A1C36"/>
    <w:rsid w:val="004A2C6C"/>
    <w:rsid w:val="004A5120"/>
    <w:rsid w:val="004A52C8"/>
    <w:rsid w:val="004A5A35"/>
    <w:rsid w:val="004A739F"/>
    <w:rsid w:val="004B3239"/>
    <w:rsid w:val="004B43CA"/>
    <w:rsid w:val="004B6BBA"/>
    <w:rsid w:val="004C1C28"/>
    <w:rsid w:val="004C203F"/>
    <w:rsid w:val="004C399B"/>
    <w:rsid w:val="004C544D"/>
    <w:rsid w:val="004C5F66"/>
    <w:rsid w:val="004C6384"/>
    <w:rsid w:val="004C793A"/>
    <w:rsid w:val="004D3783"/>
    <w:rsid w:val="004D7337"/>
    <w:rsid w:val="004F0120"/>
    <w:rsid w:val="004F0352"/>
    <w:rsid w:val="004F1AC2"/>
    <w:rsid w:val="004F400C"/>
    <w:rsid w:val="004F524C"/>
    <w:rsid w:val="004F5488"/>
    <w:rsid w:val="005017FA"/>
    <w:rsid w:val="005034C2"/>
    <w:rsid w:val="00505FC0"/>
    <w:rsid w:val="005103A9"/>
    <w:rsid w:val="00510AD1"/>
    <w:rsid w:val="00511C96"/>
    <w:rsid w:val="005131E5"/>
    <w:rsid w:val="00514C12"/>
    <w:rsid w:val="005153C6"/>
    <w:rsid w:val="0052354C"/>
    <w:rsid w:val="00525345"/>
    <w:rsid w:val="005272EE"/>
    <w:rsid w:val="00531EE6"/>
    <w:rsid w:val="00533742"/>
    <w:rsid w:val="00534752"/>
    <w:rsid w:val="00536769"/>
    <w:rsid w:val="00537D6D"/>
    <w:rsid w:val="00540D23"/>
    <w:rsid w:val="005410E8"/>
    <w:rsid w:val="0054147F"/>
    <w:rsid w:val="005436F2"/>
    <w:rsid w:val="00545FC7"/>
    <w:rsid w:val="00552D1D"/>
    <w:rsid w:val="005564BA"/>
    <w:rsid w:val="00556935"/>
    <w:rsid w:val="0055789D"/>
    <w:rsid w:val="00560C4C"/>
    <w:rsid w:val="00561436"/>
    <w:rsid w:val="00562A06"/>
    <w:rsid w:val="00562B6F"/>
    <w:rsid w:val="00562BD3"/>
    <w:rsid w:val="00563299"/>
    <w:rsid w:val="00571449"/>
    <w:rsid w:val="00571A87"/>
    <w:rsid w:val="00572EE3"/>
    <w:rsid w:val="00574170"/>
    <w:rsid w:val="00575A6C"/>
    <w:rsid w:val="0058042B"/>
    <w:rsid w:val="00586A2D"/>
    <w:rsid w:val="00586A5B"/>
    <w:rsid w:val="00587DB8"/>
    <w:rsid w:val="00593190"/>
    <w:rsid w:val="00595F3E"/>
    <w:rsid w:val="00597425"/>
    <w:rsid w:val="0059796B"/>
    <w:rsid w:val="005A0C6E"/>
    <w:rsid w:val="005A1447"/>
    <w:rsid w:val="005A3D25"/>
    <w:rsid w:val="005A48E6"/>
    <w:rsid w:val="005B1A3C"/>
    <w:rsid w:val="005B1A5C"/>
    <w:rsid w:val="005B5B0B"/>
    <w:rsid w:val="005B5F03"/>
    <w:rsid w:val="005B7FAE"/>
    <w:rsid w:val="005C07A9"/>
    <w:rsid w:val="005C470F"/>
    <w:rsid w:val="005C566B"/>
    <w:rsid w:val="005D185F"/>
    <w:rsid w:val="005D1993"/>
    <w:rsid w:val="005D3C94"/>
    <w:rsid w:val="005D3F58"/>
    <w:rsid w:val="005D5121"/>
    <w:rsid w:val="005D6279"/>
    <w:rsid w:val="005D6347"/>
    <w:rsid w:val="005D6F0B"/>
    <w:rsid w:val="005D75A0"/>
    <w:rsid w:val="005D769E"/>
    <w:rsid w:val="005D7E66"/>
    <w:rsid w:val="005E05F2"/>
    <w:rsid w:val="005E0B5C"/>
    <w:rsid w:val="005E186A"/>
    <w:rsid w:val="005E2B00"/>
    <w:rsid w:val="005E4C1E"/>
    <w:rsid w:val="005E4D8C"/>
    <w:rsid w:val="005F074D"/>
    <w:rsid w:val="005F0F7D"/>
    <w:rsid w:val="005F33C6"/>
    <w:rsid w:val="005FDC4C"/>
    <w:rsid w:val="0060099C"/>
    <w:rsid w:val="00600D74"/>
    <w:rsid w:val="006017F2"/>
    <w:rsid w:val="006024A2"/>
    <w:rsid w:val="00606AD0"/>
    <w:rsid w:val="006076E5"/>
    <w:rsid w:val="0061008A"/>
    <w:rsid w:val="00611AC3"/>
    <w:rsid w:val="00615CF3"/>
    <w:rsid w:val="00620674"/>
    <w:rsid w:val="00620A6B"/>
    <w:rsid w:val="006218CC"/>
    <w:rsid w:val="00627A54"/>
    <w:rsid w:val="00630625"/>
    <w:rsid w:val="006312EE"/>
    <w:rsid w:val="0063728C"/>
    <w:rsid w:val="0064198B"/>
    <w:rsid w:val="00642591"/>
    <w:rsid w:val="00644405"/>
    <w:rsid w:val="00645B3B"/>
    <w:rsid w:val="00647D80"/>
    <w:rsid w:val="006510DF"/>
    <w:rsid w:val="00651E29"/>
    <w:rsid w:val="00652C36"/>
    <w:rsid w:val="00655BAF"/>
    <w:rsid w:val="00656183"/>
    <w:rsid w:val="006570F9"/>
    <w:rsid w:val="006620B0"/>
    <w:rsid w:val="00663B39"/>
    <w:rsid w:val="006657CF"/>
    <w:rsid w:val="00665EDF"/>
    <w:rsid w:val="00666442"/>
    <w:rsid w:val="006667AF"/>
    <w:rsid w:val="00666B16"/>
    <w:rsid w:val="006672CA"/>
    <w:rsid w:val="00674AB2"/>
    <w:rsid w:val="0067597F"/>
    <w:rsid w:val="00681736"/>
    <w:rsid w:val="006817B2"/>
    <w:rsid w:val="00682462"/>
    <w:rsid w:val="006839A2"/>
    <w:rsid w:val="00690D9D"/>
    <w:rsid w:val="00692985"/>
    <w:rsid w:val="00694376"/>
    <w:rsid w:val="00695D52"/>
    <w:rsid w:val="006974C3"/>
    <w:rsid w:val="006A63CD"/>
    <w:rsid w:val="006A6B05"/>
    <w:rsid w:val="006A7048"/>
    <w:rsid w:val="006A785C"/>
    <w:rsid w:val="006A7FE6"/>
    <w:rsid w:val="006B0416"/>
    <w:rsid w:val="006B15FC"/>
    <w:rsid w:val="006B5B6D"/>
    <w:rsid w:val="006B5FC9"/>
    <w:rsid w:val="006C0039"/>
    <w:rsid w:val="006C0736"/>
    <w:rsid w:val="006C082B"/>
    <w:rsid w:val="006C0A35"/>
    <w:rsid w:val="006C3BD0"/>
    <w:rsid w:val="006C74C2"/>
    <w:rsid w:val="006C79B0"/>
    <w:rsid w:val="006D115B"/>
    <w:rsid w:val="006D1E1C"/>
    <w:rsid w:val="006D2B88"/>
    <w:rsid w:val="006D7EE4"/>
    <w:rsid w:val="006E5FF3"/>
    <w:rsid w:val="007001DE"/>
    <w:rsid w:val="00701E3E"/>
    <w:rsid w:val="007036C2"/>
    <w:rsid w:val="007038C2"/>
    <w:rsid w:val="00704B46"/>
    <w:rsid w:val="007058FC"/>
    <w:rsid w:val="0071301C"/>
    <w:rsid w:val="00715438"/>
    <w:rsid w:val="007176FD"/>
    <w:rsid w:val="007178D4"/>
    <w:rsid w:val="00721597"/>
    <w:rsid w:val="007222D8"/>
    <w:rsid w:val="007232FF"/>
    <w:rsid w:val="00727CEA"/>
    <w:rsid w:val="00730F84"/>
    <w:rsid w:val="00735EF4"/>
    <w:rsid w:val="00737042"/>
    <w:rsid w:val="00742017"/>
    <w:rsid w:val="00742CAB"/>
    <w:rsid w:val="00756D1E"/>
    <w:rsid w:val="00757955"/>
    <w:rsid w:val="00757CF4"/>
    <w:rsid w:val="00757E96"/>
    <w:rsid w:val="00761A09"/>
    <w:rsid w:val="00761DCC"/>
    <w:rsid w:val="00762CB2"/>
    <w:rsid w:val="007649BF"/>
    <w:rsid w:val="00767095"/>
    <w:rsid w:val="00770CA3"/>
    <w:rsid w:val="007715BA"/>
    <w:rsid w:val="00775314"/>
    <w:rsid w:val="00776127"/>
    <w:rsid w:val="00782AD6"/>
    <w:rsid w:val="00783467"/>
    <w:rsid w:val="0078696D"/>
    <w:rsid w:val="00791B2F"/>
    <w:rsid w:val="00791D1F"/>
    <w:rsid w:val="0079273D"/>
    <w:rsid w:val="007939BF"/>
    <w:rsid w:val="0079531C"/>
    <w:rsid w:val="00795C9E"/>
    <w:rsid w:val="00795D6A"/>
    <w:rsid w:val="007A04BB"/>
    <w:rsid w:val="007A1CFB"/>
    <w:rsid w:val="007A1FCF"/>
    <w:rsid w:val="007A52FB"/>
    <w:rsid w:val="007A780D"/>
    <w:rsid w:val="007B006C"/>
    <w:rsid w:val="007B18C8"/>
    <w:rsid w:val="007B24AD"/>
    <w:rsid w:val="007B4806"/>
    <w:rsid w:val="007B55DA"/>
    <w:rsid w:val="007C2051"/>
    <w:rsid w:val="007C2353"/>
    <w:rsid w:val="007C25DC"/>
    <w:rsid w:val="007D0C75"/>
    <w:rsid w:val="007D1F44"/>
    <w:rsid w:val="007D33D6"/>
    <w:rsid w:val="007D3A65"/>
    <w:rsid w:val="007E2C7F"/>
    <w:rsid w:val="007E380C"/>
    <w:rsid w:val="007E40DC"/>
    <w:rsid w:val="007E506D"/>
    <w:rsid w:val="007E5F66"/>
    <w:rsid w:val="007E604B"/>
    <w:rsid w:val="007E6F19"/>
    <w:rsid w:val="007F09F5"/>
    <w:rsid w:val="007F1D18"/>
    <w:rsid w:val="007F2B5B"/>
    <w:rsid w:val="007F3951"/>
    <w:rsid w:val="007F48CD"/>
    <w:rsid w:val="007F777B"/>
    <w:rsid w:val="008009CD"/>
    <w:rsid w:val="00803651"/>
    <w:rsid w:val="0080478F"/>
    <w:rsid w:val="0080561A"/>
    <w:rsid w:val="00805A19"/>
    <w:rsid w:val="00805BAA"/>
    <w:rsid w:val="008118F3"/>
    <w:rsid w:val="0081497F"/>
    <w:rsid w:val="008177C2"/>
    <w:rsid w:val="00817DBC"/>
    <w:rsid w:val="00817F48"/>
    <w:rsid w:val="008244E2"/>
    <w:rsid w:val="008271DD"/>
    <w:rsid w:val="00827803"/>
    <w:rsid w:val="00832068"/>
    <w:rsid w:val="008344D5"/>
    <w:rsid w:val="00834630"/>
    <w:rsid w:val="0083658B"/>
    <w:rsid w:val="00836DD2"/>
    <w:rsid w:val="008375A8"/>
    <w:rsid w:val="0084104C"/>
    <w:rsid w:val="0084275F"/>
    <w:rsid w:val="00842FDC"/>
    <w:rsid w:val="00843703"/>
    <w:rsid w:val="008546FB"/>
    <w:rsid w:val="00854E61"/>
    <w:rsid w:val="00855DB0"/>
    <w:rsid w:val="00856EA3"/>
    <w:rsid w:val="00857F74"/>
    <w:rsid w:val="00860D27"/>
    <w:rsid w:val="00866160"/>
    <w:rsid w:val="008666C7"/>
    <w:rsid w:val="008674B7"/>
    <w:rsid w:val="008679AF"/>
    <w:rsid w:val="00870D3E"/>
    <w:rsid w:val="008761BF"/>
    <w:rsid w:val="00880CF2"/>
    <w:rsid w:val="00882DF1"/>
    <w:rsid w:val="00886871"/>
    <w:rsid w:val="00891F75"/>
    <w:rsid w:val="008966FB"/>
    <w:rsid w:val="00897251"/>
    <w:rsid w:val="008A1268"/>
    <w:rsid w:val="008B3124"/>
    <w:rsid w:val="008B38DE"/>
    <w:rsid w:val="008B5201"/>
    <w:rsid w:val="008B5EF9"/>
    <w:rsid w:val="008B6F85"/>
    <w:rsid w:val="008B72EB"/>
    <w:rsid w:val="008B7C90"/>
    <w:rsid w:val="008C0006"/>
    <w:rsid w:val="008C1D89"/>
    <w:rsid w:val="008C1F49"/>
    <w:rsid w:val="008C5A3D"/>
    <w:rsid w:val="008D040D"/>
    <w:rsid w:val="008D051C"/>
    <w:rsid w:val="008D0620"/>
    <w:rsid w:val="008D18E5"/>
    <w:rsid w:val="008D2385"/>
    <w:rsid w:val="008D24BE"/>
    <w:rsid w:val="008D531B"/>
    <w:rsid w:val="008D612C"/>
    <w:rsid w:val="008D7BC3"/>
    <w:rsid w:val="008E13B8"/>
    <w:rsid w:val="008E14E4"/>
    <w:rsid w:val="008E3212"/>
    <w:rsid w:val="008E3677"/>
    <w:rsid w:val="008E38CE"/>
    <w:rsid w:val="008E3F76"/>
    <w:rsid w:val="008E4E09"/>
    <w:rsid w:val="008F0E86"/>
    <w:rsid w:val="008F2A3E"/>
    <w:rsid w:val="008F2F15"/>
    <w:rsid w:val="008F6498"/>
    <w:rsid w:val="009027E3"/>
    <w:rsid w:val="0090329D"/>
    <w:rsid w:val="00905B8F"/>
    <w:rsid w:val="00906659"/>
    <w:rsid w:val="009076E3"/>
    <w:rsid w:val="00910668"/>
    <w:rsid w:val="00911552"/>
    <w:rsid w:val="00912239"/>
    <w:rsid w:val="009122A3"/>
    <w:rsid w:val="00913261"/>
    <w:rsid w:val="00913C5F"/>
    <w:rsid w:val="009144A7"/>
    <w:rsid w:val="00920970"/>
    <w:rsid w:val="00923036"/>
    <w:rsid w:val="00923769"/>
    <w:rsid w:val="0092398C"/>
    <w:rsid w:val="00925641"/>
    <w:rsid w:val="00927289"/>
    <w:rsid w:val="00933936"/>
    <w:rsid w:val="00933A47"/>
    <w:rsid w:val="009363AC"/>
    <w:rsid w:val="00937B35"/>
    <w:rsid w:val="00946667"/>
    <w:rsid w:val="009502E2"/>
    <w:rsid w:val="0095211A"/>
    <w:rsid w:val="0095286E"/>
    <w:rsid w:val="00955278"/>
    <w:rsid w:val="00955368"/>
    <w:rsid w:val="00956957"/>
    <w:rsid w:val="00956C93"/>
    <w:rsid w:val="00963232"/>
    <w:rsid w:val="00986F30"/>
    <w:rsid w:val="0098769B"/>
    <w:rsid w:val="009907BC"/>
    <w:rsid w:val="00993CE6"/>
    <w:rsid w:val="00993FAB"/>
    <w:rsid w:val="009A1A03"/>
    <w:rsid w:val="009A3E12"/>
    <w:rsid w:val="009B0A6B"/>
    <w:rsid w:val="009B13C6"/>
    <w:rsid w:val="009B1F90"/>
    <w:rsid w:val="009B251A"/>
    <w:rsid w:val="009B707B"/>
    <w:rsid w:val="009B7A68"/>
    <w:rsid w:val="009C424F"/>
    <w:rsid w:val="009C6998"/>
    <w:rsid w:val="009D5033"/>
    <w:rsid w:val="009E2C0C"/>
    <w:rsid w:val="009E6529"/>
    <w:rsid w:val="009E77C3"/>
    <w:rsid w:val="009F03B2"/>
    <w:rsid w:val="009F111C"/>
    <w:rsid w:val="009F345E"/>
    <w:rsid w:val="009F54CF"/>
    <w:rsid w:val="009F62A4"/>
    <w:rsid w:val="009F6554"/>
    <w:rsid w:val="00A033D8"/>
    <w:rsid w:val="00A044A6"/>
    <w:rsid w:val="00A04ABE"/>
    <w:rsid w:val="00A100CD"/>
    <w:rsid w:val="00A207B3"/>
    <w:rsid w:val="00A22AF5"/>
    <w:rsid w:val="00A2554C"/>
    <w:rsid w:val="00A25621"/>
    <w:rsid w:val="00A2575F"/>
    <w:rsid w:val="00A26468"/>
    <w:rsid w:val="00A32047"/>
    <w:rsid w:val="00A353C2"/>
    <w:rsid w:val="00A365D4"/>
    <w:rsid w:val="00A374C8"/>
    <w:rsid w:val="00A407DD"/>
    <w:rsid w:val="00A43BC8"/>
    <w:rsid w:val="00A447F9"/>
    <w:rsid w:val="00A46AC5"/>
    <w:rsid w:val="00A5043F"/>
    <w:rsid w:val="00A522DD"/>
    <w:rsid w:val="00A53E21"/>
    <w:rsid w:val="00A550DE"/>
    <w:rsid w:val="00A55D20"/>
    <w:rsid w:val="00A56360"/>
    <w:rsid w:val="00A57CCA"/>
    <w:rsid w:val="00A60634"/>
    <w:rsid w:val="00A61EBC"/>
    <w:rsid w:val="00A627FC"/>
    <w:rsid w:val="00A63EFC"/>
    <w:rsid w:val="00A66EEA"/>
    <w:rsid w:val="00A71776"/>
    <w:rsid w:val="00A73A9F"/>
    <w:rsid w:val="00A75CA6"/>
    <w:rsid w:val="00A80840"/>
    <w:rsid w:val="00A80DC6"/>
    <w:rsid w:val="00A811BD"/>
    <w:rsid w:val="00A82FCA"/>
    <w:rsid w:val="00A83713"/>
    <w:rsid w:val="00A91ED4"/>
    <w:rsid w:val="00A93D61"/>
    <w:rsid w:val="00A940E5"/>
    <w:rsid w:val="00A96718"/>
    <w:rsid w:val="00AA1140"/>
    <w:rsid w:val="00AB4466"/>
    <w:rsid w:val="00AB4A56"/>
    <w:rsid w:val="00AB5BB5"/>
    <w:rsid w:val="00AB639C"/>
    <w:rsid w:val="00AB77CA"/>
    <w:rsid w:val="00AC161F"/>
    <w:rsid w:val="00AC451E"/>
    <w:rsid w:val="00AC4CEB"/>
    <w:rsid w:val="00AC7BF4"/>
    <w:rsid w:val="00AD1421"/>
    <w:rsid w:val="00AD30D8"/>
    <w:rsid w:val="00AD604A"/>
    <w:rsid w:val="00AE0C9D"/>
    <w:rsid w:val="00AE7CFE"/>
    <w:rsid w:val="00AF2740"/>
    <w:rsid w:val="00AF4EB8"/>
    <w:rsid w:val="00AF5386"/>
    <w:rsid w:val="00AF569F"/>
    <w:rsid w:val="00AF5D7D"/>
    <w:rsid w:val="00B006DD"/>
    <w:rsid w:val="00B009E9"/>
    <w:rsid w:val="00B027E4"/>
    <w:rsid w:val="00B05637"/>
    <w:rsid w:val="00B05A39"/>
    <w:rsid w:val="00B06E2B"/>
    <w:rsid w:val="00B07E6A"/>
    <w:rsid w:val="00B154E4"/>
    <w:rsid w:val="00B1566E"/>
    <w:rsid w:val="00B2061C"/>
    <w:rsid w:val="00B21DE3"/>
    <w:rsid w:val="00B229E3"/>
    <w:rsid w:val="00B23B1B"/>
    <w:rsid w:val="00B326FA"/>
    <w:rsid w:val="00B32C34"/>
    <w:rsid w:val="00B370E1"/>
    <w:rsid w:val="00B40A03"/>
    <w:rsid w:val="00B40E0F"/>
    <w:rsid w:val="00B41232"/>
    <w:rsid w:val="00B422D7"/>
    <w:rsid w:val="00B43758"/>
    <w:rsid w:val="00B44A5C"/>
    <w:rsid w:val="00B45434"/>
    <w:rsid w:val="00B460A7"/>
    <w:rsid w:val="00B4709B"/>
    <w:rsid w:val="00B571FB"/>
    <w:rsid w:val="00B612E1"/>
    <w:rsid w:val="00B619BB"/>
    <w:rsid w:val="00B61FD2"/>
    <w:rsid w:val="00B654C4"/>
    <w:rsid w:val="00B70287"/>
    <w:rsid w:val="00B726B4"/>
    <w:rsid w:val="00B73577"/>
    <w:rsid w:val="00B73957"/>
    <w:rsid w:val="00B7430F"/>
    <w:rsid w:val="00B7619C"/>
    <w:rsid w:val="00B8065D"/>
    <w:rsid w:val="00B81C66"/>
    <w:rsid w:val="00B81E25"/>
    <w:rsid w:val="00B848DE"/>
    <w:rsid w:val="00B85598"/>
    <w:rsid w:val="00B86114"/>
    <w:rsid w:val="00B913C6"/>
    <w:rsid w:val="00B91A6C"/>
    <w:rsid w:val="00B91B3E"/>
    <w:rsid w:val="00B92A14"/>
    <w:rsid w:val="00B95202"/>
    <w:rsid w:val="00B96862"/>
    <w:rsid w:val="00BA1F11"/>
    <w:rsid w:val="00BA2E3C"/>
    <w:rsid w:val="00BA379A"/>
    <w:rsid w:val="00BA38BD"/>
    <w:rsid w:val="00BA41CC"/>
    <w:rsid w:val="00BA6868"/>
    <w:rsid w:val="00BA7B69"/>
    <w:rsid w:val="00BB2048"/>
    <w:rsid w:val="00BB343B"/>
    <w:rsid w:val="00BB412E"/>
    <w:rsid w:val="00BB74A2"/>
    <w:rsid w:val="00BC6A2B"/>
    <w:rsid w:val="00BD38E0"/>
    <w:rsid w:val="00BD3B51"/>
    <w:rsid w:val="00BD3D82"/>
    <w:rsid w:val="00BD52BD"/>
    <w:rsid w:val="00BE706E"/>
    <w:rsid w:val="00BF2B74"/>
    <w:rsid w:val="00BF5314"/>
    <w:rsid w:val="00BF656E"/>
    <w:rsid w:val="00BF6DFA"/>
    <w:rsid w:val="00C01780"/>
    <w:rsid w:val="00C04F7A"/>
    <w:rsid w:val="00C05C80"/>
    <w:rsid w:val="00C12349"/>
    <w:rsid w:val="00C14844"/>
    <w:rsid w:val="00C16C41"/>
    <w:rsid w:val="00C173A8"/>
    <w:rsid w:val="00C2102B"/>
    <w:rsid w:val="00C22B42"/>
    <w:rsid w:val="00C24429"/>
    <w:rsid w:val="00C3346E"/>
    <w:rsid w:val="00C33B51"/>
    <w:rsid w:val="00C34116"/>
    <w:rsid w:val="00C35FBA"/>
    <w:rsid w:val="00C3647C"/>
    <w:rsid w:val="00C373B2"/>
    <w:rsid w:val="00C40FF1"/>
    <w:rsid w:val="00C41CF7"/>
    <w:rsid w:val="00C45597"/>
    <w:rsid w:val="00C459F6"/>
    <w:rsid w:val="00C465A8"/>
    <w:rsid w:val="00C50715"/>
    <w:rsid w:val="00C53051"/>
    <w:rsid w:val="00C53D0D"/>
    <w:rsid w:val="00C5503F"/>
    <w:rsid w:val="00C609FB"/>
    <w:rsid w:val="00C61354"/>
    <w:rsid w:val="00C6173B"/>
    <w:rsid w:val="00C62320"/>
    <w:rsid w:val="00C62C1D"/>
    <w:rsid w:val="00C63AD6"/>
    <w:rsid w:val="00C63AEF"/>
    <w:rsid w:val="00C640BC"/>
    <w:rsid w:val="00C6637E"/>
    <w:rsid w:val="00C67E0D"/>
    <w:rsid w:val="00C76400"/>
    <w:rsid w:val="00C76A2C"/>
    <w:rsid w:val="00C76C8B"/>
    <w:rsid w:val="00C7736F"/>
    <w:rsid w:val="00C814FF"/>
    <w:rsid w:val="00C834A0"/>
    <w:rsid w:val="00C83F04"/>
    <w:rsid w:val="00C864CA"/>
    <w:rsid w:val="00C90B03"/>
    <w:rsid w:val="00C977D3"/>
    <w:rsid w:val="00CA0E69"/>
    <w:rsid w:val="00CA56BB"/>
    <w:rsid w:val="00CA7BAC"/>
    <w:rsid w:val="00CB3701"/>
    <w:rsid w:val="00CB39CF"/>
    <w:rsid w:val="00CC013D"/>
    <w:rsid w:val="00CC277F"/>
    <w:rsid w:val="00CC2EC6"/>
    <w:rsid w:val="00CC47A4"/>
    <w:rsid w:val="00CD03AA"/>
    <w:rsid w:val="00CD2A5C"/>
    <w:rsid w:val="00CD3D4E"/>
    <w:rsid w:val="00CD3FD6"/>
    <w:rsid w:val="00CD490D"/>
    <w:rsid w:val="00CD5F59"/>
    <w:rsid w:val="00CD7913"/>
    <w:rsid w:val="00CD7C94"/>
    <w:rsid w:val="00CD7D52"/>
    <w:rsid w:val="00CE45D4"/>
    <w:rsid w:val="00CE5B63"/>
    <w:rsid w:val="00CF1892"/>
    <w:rsid w:val="00CF2CB6"/>
    <w:rsid w:val="00CF30E7"/>
    <w:rsid w:val="00CF5990"/>
    <w:rsid w:val="00CF6E6E"/>
    <w:rsid w:val="00D05FED"/>
    <w:rsid w:val="00D0639D"/>
    <w:rsid w:val="00D06431"/>
    <w:rsid w:val="00D074A4"/>
    <w:rsid w:val="00D12615"/>
    <w:rsid w:val="00D12BDA"/>
    <w:rsid w:val="00D210C5"/>
    <w:rsid w:val="00D21AB7"/>
    <w:rsid w:val="00D22444"/>
    <w:rsid w:val="00D23F77"/>
    <w:rsid w:val="00D27003"/>
    <w:rsid w:val="00D30954"/>
    <w:rsid w:val="00D33BBF"/>
    <w:rsid w:val="00D34A47"/>
    <w:rsid w:val="00D34A67"/>
    <w:rsid w:val="00D3590F"/>
    <w:rsid w:val="00D41BC9"/>
    <w:rsid w:val="00D42822"/>
    <w:rsid w:val="00D42DB9"/>
    <w:rsid w:val="00D50C64"/>
    <w:rsid w:val="00D513F1"/>
    <w:rsid w:val="00D52DC9"/>
    <w:rsid w:val="00D56489"/>
    <w:rsid w:val="00D56BE5"/>
    <w:rsid w:val="00D57DD1"/>
    <w:rsid w:val="00D7092E"/>
    <w:rsid w:val="00D73D5B"/>
    <w:rsid w:val="00D74DBB"/>
    <w:rsid w:val="00D7527F"/>
    <w:rsid w:val="00D822C1"/>
    <w:rsid w:val="00D841C7"/>
    <w:rsid w:val="00D856B6"/>
    <w:rsid w:val="00D914F5"/>
    <w:rsid w:val="00D93A01"/>
    <w:rsid w:val="00D9474B"/>
    <w:rsid w:val="00D948A8"/>
    <w:rsid w:val="00D94A4A"/>
    <w:rsid w:val="00D94F0F"/>
    <w:rsid w:val="00D950CF"/>
    <w:rsid w:val="00D9709A"/>
    <w:rsid w:val="00D977BE"/>
    <w:rsid w:val="00DA088E"/>
    <w:rsid w:val="00DA0FAF"/>
    <w:rsid w:val="00DA16F9"/>
    <w:rsid w:val="00DA2612"/>
    <w:rsid w:val="00DA2FE1"/>
    <w:rsid w:val="00DA469E"/>
    <w:rsid w:val="00DA5171"/>
    <w:rsid w:val="00DA5726"/>
    <w:rsid w:val="00DA7E05"/>
    <w:rsid w:val="00DB5911"/>
    <w:rsid w:val="00DB5F35"/>
    <w:rsid w:val="00DB6D0B"/>
    <w:rsid w:val="00DB6D13"/>
    <w:rsid w:val="00DB6F4E"/>
    <w:rsid w:val="00DB7967"/>
    <w:rsid w:val="00DC23C5"/>
    <w:rsid w:val="00DC5791"/>
    <w:rsid w:val="00DD108A"/>
    <w:rsid w:val="00DD6AD9"/>
    <w:rsid w:val="00DE19E8"/>
    <w:rsid w:val="00DE1F29"/>
    <w:rsid w:val="00DE3D8F"/>
    <w:rsid w:val="00DE442E"/>
    <w:rsid w:val="00DE44BE"/>
    <w:rsid w:val="00DE4749"/>
    <w:rsid w:val="00DE5C8B"/>
    <w:rsid w:val="00DE6F3D"/>
    <w:rsid w:val="00DE7666"/>
    <w:rsid w:val="00DF241A"/>
    <w:rsid w:val="00E00A82"/>
    <w:rsid w:val="00E01DA9"/>
    <w:rsid w:val="00E03234"/>
    <w:rsid w:val="00E05AA2"/>
    <w:rsid w:val="00E07ABB"/>
    <w:rsid w:val="00E10703"/>
    <w:rsid w:val="00E10A89"/>
    <w:rsid w:val="00E10DCD"/>
    <w:rsid w:val="00E11885"/>
    <w:rsid w:val="00E12BE9"/>
    <w:rsid w:val="00E166B0"/>
    <w:rsid w:val="00E22B15"/>
    <w:rsid w:val="00E2592D"/>
    <w:rsid w:val="00E25FE1"/>
    <w:rsid w:val="00E26A0E"/>
    <w:rsid w:val="00E26BE3"/>
    <w:rsid w:val="00E26F11"/>
    <w:rsid w:val="00E343DF"/>
    <w:rsid w:val="00E36B18"/>
    <w:rsid w:val="00E3707B"/>
    <w:rsid w:val="00E40A5B"/>
    <w:rsid w:val="00E413E1"/>
    <w:rsid w:val="00E44B3D"/>
    <w:rsid w:val="00E4535B"/>
    <w:rsid w:val="00E5020C"/>
    <w:rsid w:val="00E525C2"/>
    <w:rsid w:val="00E53C21"/>
    <w:rsid w:val="00E54F6C"/>
    <w:rsid w:val="00E55641"/>
    <w:rsid w:val="00E56380"/>
    <w:rsid w:val="00E61062"/>
    <w:rsid w:val="00E610D6"/>
    <w:rsid w:val="00E6194D"/>
    <w:rsid w:val="00E61F51"/>
    <w:rsid w:val="00E621B7"/>
    <w:rsid w:val="00E628B0"/>
    <w:rsid w:val="00E62D34"/>
    <w:rsid w:val="00E650FD"/>
    <w:rsid w:val="00E6522A"/>
    <w:rsid w:val="00E65EB5"/>
    <w:rsid w:val="00E66CFC"/>
    <w:rsid w:val="00E66F6B"/>
    <w:rsid w:val="00E67D9B"/>
    <w:rsid w:val="00E70759"/>
    <w:rsid w:val="00E733A9"/>
    <w:rsid w:val="00E777A7"/>
    <w:rsid w:val="00E82074"/>
    <w:rsid w:val="00E83419"/>
    <w:rsid w:val="00E853AC"/>
    <w:rsid w:val="00E92449"/>
    <w:rsid w:val="00E95308"/>
    <w:rsid w:val="00E97E94"/>
    <w:rsid w:val="00EA0249"/>
    <w:rsid w:val="00EA42B4"/>
    <w:rsid w:val="00EA648D"/>
    <w:rsid w:val="00EB0089"/>
    <w:rsid w:val="00EB0150"/>
    <w:rsid w:val="00EB193B"/>
    <w:rsid w:val="00EB1F47"/>
    <w:rsid w:val="00EB4E86"/>
    <w:rsid w:val="00EB6E9A"/>
    <w:rsid w:val="00EC00EB"/>
    <w:rsid w:val="00EC04BF"/>
    <w:rsid w:val="00EC4AEC"/>
    <w:rsid w:val="00EC674E"/>
    <w:rsid w:val="00ED0A78"/>
    <w:rsid w:val="00ED3524"/>
    <w:rsid w:val="00ED36D6"/>
    <w:rsid w:val="00ED524D"/>
    <w:rsid w:val="00ED533D"/>
    <w:rsid w:val="00ED5719"/>
    <w:rsid w:val="00ED697F"/>
    <w:rsid w:val="00EE1B44"/>
    <w:rsid w:val="00EE3FE5"/>
    <w:rsid w:val="00EE447F"/>
    <w:rsid w:val="00EE4AAC"/>
    <w:rsid w:val="00EE5F51"/>
    <w:rsid w:val="00EF0545"/>
    <w:rsid w:val="00EF0F09"/>
    <w:rsid w:val="00EF11FC"/>
    <w:rsid w:val="00EF1AF7"/>
    <w:rsid w:val="00EF2479"/>
    <w:rsid w:val="00EF69C9"/>
    <w:rsid w:val="00F01169"/>
    <w:rsid w:val="00F020EE"/>
    <w:rsid w:val="00F0225E"/>
    <w:rsid w:val="00F02662"/>
    <w:rsid w:val="00F02F99"/>
    <w:rsid w:val="00F03BAE"/>
    <w:rsid w:val="00F054D9"/>
    <w:rsid w:val="00F10C34"/>
    <w:rsid w:val="00F14A5F"/>
    <w:rsid w:val="00F173E5"/>
    <w:rsid w:val="00F17D0C"/>
    <w:rsid w:val="00F20F6C"/>
    <w:rsid w:val="00F22613"/>
    <w:rsid w:val="00F226D1"/>
    <w:rsid w:val="00F22DE5"/>
    <w:rsid w:val="00F23B0C"/>
    <w:rsid w:val="00F3151D"/>
    <w:rsid w:val="00F316AB"/>
    <w:rsid w:val="00F32F1A"/>
    <w:rsid w:val="00F378CA"/>
    <w:rsid w:val="00F41140"/>
    <w:rsid w:val="00F42ED4"/>
    <w:rsid w:val="00F45FB5"/>
    <w:rsid w:val="00F461E5"/>
    <w:rsid w:val="00F46AC5"/>
    <w:rsid w:val="00F47B3F"/>
    <w:rsid w:val="00F523B4"/>
    <w:rsid w:val="00F52B44"/>
    <w:rsid w:val="00F53DA4"/>
    <w:rsid w:val="00F54405"/>
    <w:rsid w:val="00F54C75"/>
    <w:rsid w:val="00F55653"/>
    <w:rsid w:val="00F55FCB"/>
    <w:rsid w:val="00F6265C"/>
    <w:rsid w:val="00F633C5"/>
    <w:rsid w:val="00F6369F"/>
    <w:rsid w:val="00F63A87"/>
    <w:rsid w:val="00F63FF0"/>
    <w:rsid w:val="00F66518"/>
    <w:rsid w:val="00F70F48"/>
    <w:rsid w:val="00F7111F"/>
    <w:rsid w:val="00F72D0C"/>
    <w:rsid w:val="00F82163"/>
    <w:rsid w:val="00F82F73"/>
    <w:rsid w:val="00F833EF"/>
    <w:rsid w:val="00F85763"/>
    <w:rsid w:val="00F87C17"/>
    <w:rsid w:val="00F91FBE"/>
    <w:rsid w:val="00F9340A"/>
    <w:rsid w:val="00F93ECF"/>
    <w:rsid w:val="00F96F15"/>
    <w:rsid w:val="00FA1E78"/>
    <w:rsid w:val="00FA2E7C"/>
    <w:rsid w:val="00FA3AC0"/>
    <w:rsid w:val="00FA5335"/>
    <w:rsid w:val="00FA5A1A"/>
    <w:rsid w:val="00FA6166"/>
    <w:rsid w:val="00FA6357"/>
    <w:rsid w:val="00FA6EEE"/>
    <w:rsid w:val="00FB0A6F"/>
    <w:rsid w:val="00FB5E3F"/>
    <w:rsid w:val="00FC0B33"/>
    <w:rsid w:val="00FC1F25"/>
    <w:rsid w:val="00FC32DB"/>
    <w:rsid w:val="00FC5AA4"/>
    <w:rsid w:val="00FC701F"/>
    <w:rsid w:val="00FC73F5"/>
    <w:rsid w:val="00FD26F4"/>
    <w:rsid w:val="00FD4A2F"/>
    <w:rsid w:val="00FE0665"/>
    <w:rsid w:val="00FE0EC9"/>
    <w:rsid w:val="00FE120D"/>
    <w:rsid w:val="00FE1489"/>
    <w:rsid w:val="00FE35F7"/>
    <w:rsid w:val="00FE4502"/>
    <w:rsid w:val="00FE4925"/>
    <w:rsid w:val="00FE567F"/>
    <w:rsid w:val="00FE5AB5"/>
    <w:rsid w:val="00FF15CB"/>
    <w:rsid w:val="00FF1BBC"/>
    <w:rsid w:val="00FF1F4E"/>
    <w:rsid w:val="00FF42EE"/>
    <w:rsid w:val="00FF5310"/>
    <w:rsid w:val="00FF5C62"/>
    <w:rsid w:val="00FF73D8"/>
    <w:rsid w:val="0134DA5E"/>
    <w:rsid w:val="01FE4F7B"/>
    <w:rsid w:val="02336B78"/>
    <w:rsid w:val="029856AB"/>
    <w:rsid w:val="0349698D"/>
    <w:rsid w:val="03A5CFAE"/>
    <w:rsid w:val="04629D3A"/>
    <w:rsid w:val="04AC567F"/>
    <w:rsid w:val="04FABF72"/>
    <w:rsid w:val="052C83B9"/>
    <w:rsid w:val="053FA148"/>
    <w:rsid w:val="05519F35"/>
    <w:rsid w:val="06264F05"/>
    <w:rsid w:val="062BA443"/>
    <w:rsid w:val="063AF6EC"/>
    <w:rsid w:val="0648F8D6"/>
    <w:rsid w:val="06619F82"/>
    <w:rsid w:val="072BED52"/>
    <w:rsid w:val="07B378B2"/>
    <w:rsid w:val="07B94997"/>
    <w:rsid w:val="08047D8D"/>
    <w:rsid w:val="080D76A6"/>
    <w:rsid w:val="08260D8E"/>
    <w:rsid w:val="086D3E62"/>
    <w:rsid w:val="088A06CE"/>
    <w:rsid w:val="08DCDF4C"/>
    <w:rsid w:val="0906F5A4"/>
    <w:rsid w:val="0974FA3D"/>
    <w:rsid w:val="09B9E874"/>
    <w:rsid w:val="09D2D85C"/>
    <w:rsid w:val="09EABE7C"/>
    <w:rsid w:val="09F4D37B"/>
    <w:rsid w:val="0A7C3B15"/>
    <w:rsid w:val="0A86EF38"/>
    <w:rsid w:val="0ACD4DD3"/>
    <w:rsid w:val="0AFF7E85"/>
    <w:rsid w:val="0BA33F25"/>
    <w:rsid w:val="0C2AEDEC"/>
    <w:rsid w:val="0D2967E5"/>
    <w:rsid w:val="0D5794B9"/>
    <w:rsid w:val="0E18621D"/>
    <w:rsid w:val="0E6C91E4"/>
    <w:rsid w:val="0EEB7FE2"/>
    <w:rsid w:val="0F20A8C6"/>
    <w:rsid w:val="0F9BC0A2"/>
    <w:rsid w:val="0FA33FC5"/>
    <w:rsid w:val="0FF3A8F0"/>
    <w:rsid w:val="102C7551"/>
    <w:rsid w:val="10A8A0F7"/>
    <w:rsid w:val="10EE27EE"/>
    <w:rsid w:val="10F0EAA1"/>
    <w:rsid w:val="110B5AF3"/>
    <w:rsid w:val="11407B5F"/>
    <w:rsid w:val="115504ED"/>
    <w:rsid w:val="115F95CE"/>
    <w:rsid w:val="11785A7C"/>
    <w:rsid w:val="11A15B69"/>
    <w:rsid w:val="121B257A"/>
    <w:rsid w:val="1224A6B8"/>
    <w:rsid w:val="1239486B"/>
    <w:rsid w:val="12977E99"/>
    <w:rsid w:val="12DC6B9C"/>
    <w:rsid w:val="12F8B056"/>
    <w:rsid w:val="1303A8F4"/>
    <w:rsid w:val="1376D523"/>
    <w:rsid w:val="138CAAE7"/>
    <w:rsid w:val="1424F247"/>
    <w:rsid w:val="14AB30CD"/>
    <w:rsid w:val="15290677"/>
    <w:rsid w:val="15741BFB"/>
    <w:rsid w:val="15B3DC6D"/>
    <w:rsid w:val="15BAB610"/>
    <w:rsid w:val="15CA093A"/>
    <w:rsid w:val="15D85182"/>
    <w:rsid w:val="15F14B31"/>
    <w:rsid w:val="160965D7"/>
    <w:rsid w:val="162B4B96"/>
    <w:rsid w:val="16332C6A"/>
    <w:rsid w:val="165B720A"/>
    <w:rsid w:val="168EBA6F"/>
    <w:rsid w:val="16910E39"/>
    <w:rsid w:val="1731F703"/>
    <w:rsid w:val="1792E4FF"/>
    <w:rsid w:val="188C2837"/>
    <w:rsid w:val="1A875D32"/>
    <w:rsid w:val="1B912D47"/>
    <w:rsid w:val="1B9CF526"/>
    <w:rsid w:val="1C485B8C"/>
    <w:rsid w:val="1C74D068"/>
    <w:rsid w:val="1C845AC1"/>
    <w:rsid w:val="1C84DEC7"/>
    <w:rsid w:val="1C8D9A06"/>
    <w:rsid w:val="1CA86784"/>
    <w:rsid w:val="1CDF47C8"/>
    <w:rsid w:val="1D2F661C"/>
    <w:rsid w:val="1D7D1F3C"/>
    <w:rsid w:val="1DACDE40"/>
    <w:rsid w:val="1DDF02B1"/>
    <w:rsid w:val="1E0CF828"/>
    <w:rsid w:val="1E1BFC5F"/>
    <w:rsid w:val="1E63A9B4"/>
    <w:rsid w:val="1EBF1DA5"/>
    <w:rsid w:val="1F50B390"/>
    <w:rsid w:val="1F909079"/>
    <w:rsid w:val="2069D327"/>
    <w:rsid w:val="206B0AC7"/>
    <w:rsid w:val="215EE711"/>
    <w:rsid w:val="2160D8FE"/>
    <w:rsid w:val="21678D4B"/>
    <w:rsid w:val="21E4AF5C"/>
    <w:rsid w:val="22123D84"/>
    <w:rsid w:val="22B2D3E6"/>
    <w:rsid w:val="22BDD3EF"/>
    <w:rsid w:val="22EA4030"/>
    <w:rsid w:val="22FD7AB0"/>
    <w:rsid w:val="232FCE54"/>
    <w:rsid w:val="23DAF61B"/>
    <w:rsid w:val="2417E7FE"/>
    <w:rsid w:val="24587205"/>
    <w:rsid w:val="24B91131"/>
    <w:rsid w:val="24CE5E34"/>
    <w:rsid w:val="24DCA585"/>
    <w:rsid w:val="25642A2D"/>
    <w:rsid w:val="25B6FE9C"/>
    <w:rsid w:val="25CE2992"/>
    <w:rsid w:val="26232459"/>
    <w:rsid w:val="265AA6C4"/>
    <w:rsid w:val="26AB7F47"/>
    <w:rsid w:val="284A8FB1"/>
    <w:rsid w:val="284EC1A1"/>
    <w:rsid w:val="2860806F"/>
    <w:rsid w:val="2862F7C2"/>
    <w:rsid w:val="28DA8E69"/>
    <w:rsid w:val="296BEBD3"/>
    <w:rsid w:val="297D2973"/>
    <w:rsid w:val="29D10597"/>
    <w:rsid w:val="2A50EE6F"/>
    <w:rsid w:val="2A644A0A"/>
    <w:rsid w:val="2AD3675F"/>
    <w:rsid w:val="2B0645F2"/>
    <w:rsid w:val="2B7A5E26"/>
    <w:rsid w:val="2C4216B4"/>
    <w:rsid w:val="2CCD0E00"/>
    <w:rsid w:val="2CE41504"/>
    <w:rsid w:val="2D0B0EC9"/>
    <w:rsid w:val="2D7CE561"/>
    <w:rsid w:val="2E2F3930"/>
    <w:rsid w:val="2E41E57B"/>
    <w:rsid w:val="2E4FA64E"/>
    <w:rsid w:val="2EC03D89"/>
    <w:rsid w:val="2ED2CE4D"/>
    <w:rsid w:val="2ED89846"/>
    <w:rsid w:val="2F21F598"/>
    <w:rsid w:val="2F70692C"/>
    <w:rsid w:val="2FB51200"/>
    <w:rsid w:val="3040C85E"/>
    <w:rsid w:val="312385F4"/>
    <w:rsid w:val="312C17CD"/>
    <w:rsid w:val="312D7068"/>
    <w:rsid w:val="317A6FF1"/>
    <w:rsid w:val="31AD624D"/>
    <w:rsid w:val="31AEE4E9"/>
    <w:rsid w:val="3240F547"/>
    <w:rsid w:val="32BCD463"/>
    <w:rsid w:val="32DD4FC5"/>
    <w:rsid w:val="341502D5"/>
    <w:rsid w:val="342BAACB"/>
    <w:rsid w:val="34EA3FB2"/>
    <w:rsid w:val="35BE7D11"/>
    <w:rsid w:val="3658AB3C"/>
    <w:rsid w:val="36891BF4"/>
    <w:rsid w:val="368B10F2"/>
    <w:rsid w:val="36E40FC5"/>
    <w:rsid w:val="370658F9"/>
    <w:rsid w:val="3740EA5F"/>
    <w:rsid w:val="376E7C49"/>
    <w:rsid w:val="37DE3E7E"/>
    <w:rsid w:val="38074D07"/>
    <w:rsid w:val="380D1957"/>
    <w:rsid w:val="38F62E0C"/>
    <w:rsid w:val="395AD20A"/>
    <w:rsid w:val="39A2EF85"/>
    <w:rsid w:val="3A10DD3C"/>
    <w:rsid w:val="3A410AD0"/>
    <w:rsid w:val="3ABBD590"/>
    <w:rsid w:val="3AF62787"/>
    <w:rsid w:val="3AFBAD12"/>
    <w:rsid w:val="3BA2D1DA"/>
    <w:rsid w:val="3BEF9440"/>
    <w:rsid w:val="3C30D9CA"/>
    <w:rsid w:val="3C4ED0FA"/>
    <w:rsid w:val="3C77ADB9"/>
    <w:rsid w:val="3D6338C9"/>
    <w:rsid w:val="3D70AC8E"/>
    <w:rsid w:val="3D76D399"/>
    <w:rsid w:val="3DE9733F"/>
    <w:rsid w:val="3E14E06C"/>
    <w:rsid w:val="3E611D26"/>
    <w:rsid w:val="3E6F96BF"/>
    <w:rsid w:val="3E9A3AE5"/>
    <w:rsid w:val="3EC4F6D1"/>
    <w:rsid w:val="3F397109"/>
    <w:rsid w:val="401F8D0C"/>
    <w:rsid w:val="405141B0"/>
    <w:rsid w:val="40537695"/>
    <w:rsid w:val="406367C2"/>
    <w:rsid w:val="40A92443"/>
    <w:rsid w:val="40A9E17A"/>
    <w:rsid w:val="40BC51FB"/>
    <w:rsid w:val="41003191"/>
    <w:rsid w:val="4110C767"/>
    <w:rsid w:val="412FFD6B"/>
    <w:rsid w:val="4170CC19"/>
    <w:rsid w:val="417409F0"/>
    <w:rsid w:val="419F999A"/>
    <w:rsid w:val="41BA99A4"/>
    <w:rsid w:val="42075E7F"/>
    <w:rsid w:val="42659194"/>
    <w:rsid w:val="4358EE48"/>
    <w:rsid w:val="43E80FC7"/>
    <w:rsid w:val="4475AE68"/>
    <w:rsid w:val="448A7258"/>
    <w:rsid w:val="449920FE"/>
    <w:rsid w:val="44BDD777"/>
    <w:rsid w:val="451DA0C7"/>
    <w:rsid w:val="4559305D"/>
    <w:rsid w:val="45858EE9"/>
    <w:rsid w:val="4586C94B"/>
    <w:rsid w:val="45A5EC24"/>
    <w:rsid w:val="45F3CFF4"/>
    <w:rsid w:val="4645F1CE"/>
    <w:rsid w:val="46DB0B26"/>
    <w:rsid w:val="470AD076"/>
    <w:rsid w:val="4711390F"/>
    <w:rsid w:val="4723D49B"/>
    <w:rsid w:val="4733FE7B"/>
    <w:rsid w:val="47506BA1"/>
    <w:rsid w:val="48002770"/>
    <w:rsid w:val="486C16BA"/>
    <w:rsid w:val="49CE5D0D"/>
    <w:rsid w:val="49CFD864"/>
    <w:rsid w:val="49F89056"/>
    <w:rsid w:val="4A4908F1"/>
    <w:rsid w:val="4AA54B24"/>
    <w:rsid w:val="4AD540B7"/>
    <w:rsid w:val="4B5412FB"/>
    <w:rsid w:val="4BC01D99"/>
    <w:rsid w:val="4BDB1FA2"/>
    <w:rsid w:val="4C58A615"/>
    <w:rsid w:val="4C88E946"/>
    <w:rsid w:val="4CB70447"/>
    <w:rsid w:val="4D1EFD03"/>
    <w:rsid w:val="4D20BAB8"/>
    <w:rsid w:val="4E69F255"/>
    <w:rsid w:val="4E75920E"/>
    <w:rsid w:val="5016D208"/>
    <w:rsid w:val="50555B1B"/>
    <w:rsid w:val="508BCF11"/>
    <w:rsid w:val="5215E3AA"/>
    <w:rsid w:val="522A2742"/>
    <w:rsid w:val="52607C4D"/>
    <w:rsid w:val="52633530"/>
    <w:rsid w:val="5284B014"/>
    <w:rsid w:val="5299E451"/>
    <w:rsid w:val="532EBA0E"/>
    <w:rsid w:val="53AC4FCD"/>
    <w:rsid w:val="5430E248"/>
    <w:rsid w:val="55407080"/>
    <w:rsid w:val="555346EB"/>
    <w:rsid w:val="55686232"/>
    <w:rsid w:val="557BD7EF"/>
    <w:rsid w:val="5611BF80"/>
    <w:rsid w:val="5721EA43"/>
    <w:rsid w:val="57465D96"/>
    <w:rsid w:val="58110D6F"/>
    <w:rsid w:val="5893D360"/>
    <w:rsid w:val="594E2E0E"/>
    <w:rsid w:val="595EA5C4"/>
    <w:rsid w:val="59CFDA66"/>
    <w:rsid w:val="5A07298A"/>
    <w:rsid w:val="5A28CA1A"/>
    <w:rsid w:val="5A3B58D5"/>
    <w:rsid w:val="5A8469E6"/>
    <w:rsid w:val="5A93CA53"/>
    <w:rsid w:val="5AC0A33B"/>
    <w:rsid w:val="5B3074F0"/>
    <w:rsid w:val="5C4DD6F6"/>
    <w:rsid w:val="5C883BDF"/>
    <w:rsid w:val="5C8DE3FD"/>
    <w:rsid w:val="5D006CBF"/>
    <w:rsid w:val="5D56D3A0"/>
    <w:rsid w:val="5D5CE2AC"/>
    <w:rsid w:val="5DF3FE48"/>
    <w:rsid w:val="5DFAD0E8"/>
    <w:rsid w:val="5E61D6FC"/>
    <w:rsid w:val="5E7D3528"/>
    <w:rsid w:val="5EB00967"/>
    <w:rsid w:val="5F63FC61"/>
    <w:rsid w:val="5F9228C1"/>
    <w:rsid w:val="616B0864"/>
    <w:rsid w:val="61AD628A"/>
    <w:rsid w:val="61DCE0EE"/>
    <w:rsid w:val="62355909"/>
    <w:rsid w:val="6252E96D"/>
    <w:rsid w:val="6290EAB2"/>
    <w:rsid w:val="62AF8D3E"/>
    <w:rsid w:val="633E75EA"/>
    <w:rsid w:val="6373B6F1"/>
    <w:rsid w:val="638650F6"/>
    <w:rsid w:val="63FDAEDF"/>
    <w:rsid w:val="64282317"/>
    <w:rsid w:val="64315FD3"/>
    <w:rsid w:val="64B03E33"/>
    <w:rsid w:val="64BD92EA"/>
    <w:rsid w:val="64FB3817"/>
    <w:rsid w:val="650B4B55"/>
    <w:rsid w:val="65403E55"/>
    <w:rsid w:val="655752B9"/>
    <w:rsid w:val="6561E75D"/>
    <w:rsid w:val="663097D6"/>
    <w:rsid w:val="66679225"/>
    <w:rsid w:val="6676918F"/>
    <w:rsid w:val="66AAB731"/>
    <w:rsid w:val="66EE11F0"/>
    <w:rsid w:val="66FEE761"/>
    <w:rsid w:val="671002CA"/>
    <w:rsid w:val="674E0943"/>
    <w:rsid w:val="678C8AAE"/>
    <w:rsid w:val="67CAD4CF"/>
    <w:rsid w:val="6810A7C4"/>
    <w:rsid w:val="68256867"/>
    <w:rsid w:val="682833E7"/>
    <w:rsid w:val="68881163"/>
    <w:rsid w:val="68FD5FA9"/>
    <w:rsid w:val="69A4E281"/>
    <w:rsid w:val="6A6DBCC6"/>
    <w:rsid w:val="6AF9E347"/>
    <w:rsid w:val="6B1EBD45"/>
    <w:rsid w:val="6B208BB0"/>
    <w:rsid w:val="6B3ED375"/>
    <w:rsid w:val="6BA84FC6"/>
    <w:rsid w:val="6C088C51"/>
    <w:rsid w:val="6CAF4AFC"/>
    <w:rsid w:val="6CFB8478"/>
    <w:rsid w:val="6D387A12"/>
    <w:rsid w:val="6DFC0784"/>
    <w:rsid w:val="6E580A95"/>
    <w:rsid w:val="6E66A8F9"/>
    <w:rsid w:val="6EA5EFDD"/>
    <w:rsid w:val="6ECF65A7"/>
    <w:rsid w:val="6F140FE6"/>
    <w:rsid w:val="6F2000D6"/>
    <w:rsid w:val="6FC726B8"/>
    <w:rsid w:val="6FF728A7"/>
    <w:rsid w:val="7058FAD6"/>
    <w:rsid w:val="707B9070"/>
    <w:rsid w:val="70A0FD07"/>
    <w:rsid w:val="70AD17CE"/>
    <w:rsid w:val="70CF53A1"/>
    <w:rsid w:val="70E59C62"/>
    <w:rsid w:val="70FF4DAC"/>
    <w:rsid w:val="71007EA0"/>
    <w:rsid w:val="71123BF4"/>
    <w:rsid w:val="71C2A3A9"/>
    <w:rsid w:val="720BAA5F"/>
    <w:rsid w:val="72452D6E"/>
    <w:rsid w:val="728043AF"/>
    <w:rsid w:val="72D09AE6"/>
    <w:rsid w:val="72D1FDD7"/>
    <w:rsid w:val="736F29F7"/>
    <w:rsid w:val="73F37BC9"/>
    <w:rsid w:val="74053BAE"/>
    <w:rsid w:val="7588A252"/>
    <w:rsid w:val="75E324A6"/>
    <w:rsid w:val="763E1657"/>
    <w:rsid w:val="767928EA"/>
    <w:rsid w:val="76800B2C"/>
    <w:rsid w:val="76A1237A"/>
    <w:rsid w:val="78120A1C"/>
    <w:rsid w:val="78E523FF"/>
    <w:rsid w:val="792C1ED5"/>
    <w:rsid w:val="798B828A"/>
    <w:rsid w:val="79A073C5"/>
    <w:rsid w:val="79DF3442"/>
    <w:rsid w:val="7A54D06C"/>
    <w:rsid w:val="7AFF2EAE"/>
    <w:rsid w:val="7C213339"/>
    <w:rsid w:val="7C3E5023"/>
    <w:rsid w:val="7C530A90"/>
    <w:rsid w:val="7D17A2DB"/>
    <w:rsid w:val="7D39C741"/>
    <w:rsid w:val="7E21778F"/>
    <w:rsid w:val="7F32AC40"/>
    <w:rsid w:val="7F45BBC8"/>
    <w:rsid w:val="7F504447"/>
    <w:rsid w:val="7F946365"/>
    <w:rsid w:val="7F9ED70E"/>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7CF2A"/>
  <w15:docId w15:val="{32F91DF7-B21C-4DAA-BD56-93D19D16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10703"/>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016666"/>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016666"/>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016666"/>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016666"/>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016666"/>
    <w:rPr>
      <w:rFonts w:ascii="Segoe UI Light" w:eastAsiaTheme="minorHAnsi" w:hAnsi="Segoe UI Light"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016666"/>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016666"/>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016666"/>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016666"/>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016666"/>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016666"/>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016666"/>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016666"/>
    <w:rPr>
      <w:rFonts w:ascii="Segoe UI Semibold" w:eastAsia="Times New Roman" w:hAnsi="Segoe UI Semibold"/>
      <w:sz w:val="28"/>
      <w:lang w:val="en-US" w:eastAsia="de-DE"/>
    </w:rPr>
  </w:style>
  <w:style w:type="paragraph" w:customStyle="1" w:styleId="13ContactPR">
    <w:name w:val="13 Contact PR"/>
    <w:link w:val="13ContactPRChar"/>
    <w:qFormat/>
    <w:rsid w:val="00016666"/>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016666"/>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016666"/>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016666"/>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016666"/>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016666"/>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016666"/>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016666"/>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016666"/>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016666"/>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016666"/>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016666"/>
    <w:pPr>
      <w:numPr>
        <w:numId w:val="19"/>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016666"/>
    <w:pPr>
      <w:numPr>
        <w:ilvl w:val="1"/>
        <w:numId w:val="19"/>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016666"/>
    <w:rPr>
      <w:rFonts w:ascii="Segoe UI Light" w:eastAsia="Times New Roman" w:hAnsi="Segoe UI Light"/>
      <w:sz w:val="22"/>
      <w:lang w:val="en-US" w:eastAsia="de-DE"/>
    </w:rPr>
  </w:style>
  <w:style w:type="paragraph" w:customStyle="1" w:styleId="07-3BulletsLevel3">
    <w:name w:val="07-3 Bullets Level 3"/>
    <w:link w:val="07-3BulletsLevel3Char"/>
    <w:qFormat/>
    <w:rsid w:val="00016666"/>
    <w:pPr>
      <w:numPr>
        <w:ilvl w:val="2"/>
        <w:numId w:val="19"/>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016666"/>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016666"/>
    <w:rPr>
      <w:rFonts w:ascii="Segoe UI Light" w:eastAsia="Times New Roman" w:hAnsi="Segoe UI Light"/>
      <w:sz w:val="22"/>
      <w:lang w:val="en-US" w:eastAsia="de-DE"/>
    </w:rPr>
  </w:style>
  <w:style w:type="paragraph" w:styleId="Kommentarthema">
    <w:name w:val="annotation subject"/>
    <w:basedOn w:val="Kommentartext"/>
    <w:next w:val="Kommentartext"/>
    <w:link w:val="KommentarthemaZchn"/>
    <w:uiPriority w:val="99"/>
    <w:semiHidden/>
    <w:unhideWhenUsed/>
    <w:rsid w:val="000508E6"/>
    <w:pPr>
      <w:spacing w:line="240" w:lineRule="auto"/>
    </w:pPr>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 w:type="character" w:customStyle="1" w:styleId="UnresolvedMention1">
    <w:name w:val="Unresolved Mention1"/>
    <w:basedOn w:val="Absatz-Standardschriftart"/>
    <w:uiPriority w:val="99"/>
    <w:semiHidden/>
    <w:unhideWhenUsed/>
    <w:rsid w:val="00DB5911"/>
    <w:rPr>
      <w:color w:val="605E5C"/>
      <w:shd w:val="clear" w:color="auto" w:fill="E1DFDD"/>
    </w:rPr>
  </w:style>
  <w:style w:type="character" w:styleId="NichtaufgelsteErwhnung">
    <w:name w:val="Unresolved Mention"/>
    <w:basedOn w:val="Absatz-Standardschriftart"/>
    <w:uiPriority w:val="99"/>
    <w:semiHidden/>
    <w:unhideWhenUsed/>
    <w:rsid w:val="00DB6D13"/>
    <w:rPr>
      <w:color w:val="605E5C"/>
      <w:shd w:val="clear" w:color="auto" w:fill="E1DFDD"/>
    </w:rPr>
  </w:style>
  <w:style w:type="character" w:styleId="BesuchterLink">
    <w:name w:val="FollowedHyperlink"/>
    <w:basedOn w:val="Absatz-Standardschriftart"/>
    <w:uiPriority w:val="99"/>
    <w:semiHidden/>
    <w:unhideWhenUsed/>
    <w:rsid w:val="005436F2"/>
    <w:rPr>
      <w:color w:val="800080" w:themeColor="followedHyperlink"/>
      <w:u w:val="single"/>
    </w:rPr>
  </w:style>
  <w:style w:type="paragraph" w:styleId="Listenabsatz">
    <w:name w:val="List Paragraph"/>
    <w:basedOn w:val="Standard"/>
    <w:uiPriority w:val="34"/>
    <w:rsid w:val="002906DF"/>
    <w:pPr>
      <w:ind w:left="720"/>
      <w:contextualSpacing/>
    </w:pPr>
  </w:style>
  <w:style w:type="character" w:customStyle="1" w:styleId="cf01">
    <w:name w:val="cf01"/>
    <w:basedOn w:val="Absatz-Standardschriftart"/>
    <w:rsid w:val="00574170"/>
    <w:rPr>
      <w:rFonts w:ascii="Segoe UI" w:hAnsi="Segoe UI" w:cs="Segoe UI" w:hint="default"/>
      <w:sz w:val="18"/>
      <w:szCs w:val="18"/>
    </w:rPr>
  </w:style>
  <w:style w:type="paragraph" w:customStyle="1" w:styleId="pf0">
    <w:name w:val="pf0"/>
    <w:basedOn w:val="Standard"/>
    <w:rsid w:val="00574170"/>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StandardWeb">
    <w:name w:val="Normal (Web)"/>
    <w:basedOn w:val="Standard"/>
    <w:uiPriority w:val="99"/>
    <w:semiHidden/>
    <w:unhideWhenUsed/>
    <w:rsid w:val="003E7DE8"/>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Small">
    <w:name w:val="Small"/>
    <w:basedOn w:val="Standard"/>
    <w:qFormat/>
    <w:rsid w:val="00A522DD"/>
    <w:pPr>
      <w:spacing w:after="160" w:line="288" w:lineRule="auto"/>
    </w:pPr>
    <w:rPr>
      <w:rFonts w:ascii="Arial" w:eastAsia="Arial" w:hAnsi="Arial" w:cs="Times New Roman"/>
      <w:sz w:val="16"/>
      <w:szCs w:val="20"/>
      <w:lang w:val="de-DE" w:eastAsia="de-DE"/>
    </w:rPr>
  </w:style>
  <w:style w:type="character" w:styleId="Erwhnung">
    <w:name w:val="Mention"/>
    <w:basedOn w:val="Absatz-Standardschriftart"/>
    <w:uiPriority w:val="99"/>
    <w:unhideWhenUsed/>
    <w:rsid w:val="002D70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20671642">
      <w:bodyDiv w:val="1"/>
      <w:marLeft w:val="0"/>
      <w:marRight w:val="0"/>
      <w:marTop w:val="0"/>
      <w:marBottom w:val="0"/>
      <w:divBdr>
        <w:top w:val="none" w:sz="0" w:space="0" w:color="auto"/>
        <w:left w:val="none" w:sz="0" w:space="0" w:color="auto"/>
        <w:bottom w:val="none" w:sz="0" w:space="0" w:color="auto"/>
        <w:right w:val="none" w:sz="0" w:space="0" w:color="auto"/>
      </w:divBdr>
    </w:div>
    <w:div w:id="233322473">
      <w:bodyDiv w:val="1"/>
      <w:marLeft w:val="0"/>
      <w:marRight w:val="0"/>
      <w:marTop w:val="0"/>
      <w:marBottom w:val="0"/>
      <w:divBdr>
        <w:top w:val="none" w:sz="0" w:space="0" w:color="auto"/>
        <w:left w:val="none" w:sz="0" w:space="0" w:color="auto"/>
        <w:bottom w:val="none" w:sz="0" w:space="0" w:color="auto"/>
        <w:right w:val="none" w:sz="0" w:space="0" w:color="auto"/>
      </w:divBdr>
    </w:div>
    <w:div w:id="266893042">
      <w:bodyDiv w:val="1"/>
      <w:marLeft w:val="0"/>
      <w:marRight w:val="0"/>
      <w:marTop w:val="0"/>
      <w:marBottom w:val="0"/>
      <w:divBdr>
        <w:top w:val="none" w:sz="0" w:space="0" w:color="auto"/>
        <w:left w:val="none" w:sz="0" w:space="0" w:color="auto"/>
        <w:bottom w:val="none" w:sz="0" w:space="0" w:color="auto"/>
        <w:right w:val="none" w:sz="0" w:space="0" w:color="auto"/>
      </w:divBdr>
    </w:div>
    <w:div w:id="276497161">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08039934">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482821653">
      <w:bodyDiv w:val="1"/>
      <w:marLeft w:val="0"/>
      <w:marRight w:val="0"/>
      <w:marTop w:val="0"/>
      <w:marBottom w:val="0"/>
      <w:divBdr>
        <w:top w:val="none" w:sz="0" w:space="0" w:color="auto"/>
        <w:left w:val="none" w:sz="0" w:space="0" w:color="auto"/>
        <w:bottom w:val="none" w:sz="0" w:space="0" w:color="auto"/>
        <w:right w:val="none" w:sz="0" w:space="0" w:color="auto"/>
      </w:divBdr>
    </w:div>
    <w:div w:id="543097713">
      <w:bodyDiv w:val="1"/>
      <w:marLeft w:val="0"/>
      <w:marRight w:val="0"/>
      <w:marTop w:val="0"/>
      <w:marBottom w:val="0"/>
      <w:divBdr>
        <w:top w:val="none" w:sz="0" w:space="0" w:color="auto"/>
        <w:left w:val="none" w:sz="0" w:space="0" w:color="auto"/>
        <w:bottom w:val="none" w:sz="0" w:space="0" w:color="auto"/>
        <w:right w:val="none" w:sz="0" w:space="0" w:color="auto"/>
      </w:divBdr>
    </w:div>
    <w:div w:id="59972569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754937181">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34959249">
      <w:bodyDiv w:val="1"/>
      <w:marLeft w:val="0"/>
      <w:marRight w:val="0"/>
      <w:marTop w:val="0"/>
      <w:marBottom w:val="0"/>
      <w:divBdr>
        <w:top w:val="none" w:sz="0" w:space="0" w:color="auto"/>
        <w:left w:val="none" w:sz="0" w:space="0" w:color="auto"/>
        <w:bottom w:val="none" w:sz="0" w:space="0" w:color="auto"/>
        <w:right w:val="none" w:sz="0" w:space="0" w:color="auto"/>
      </w:divBdr>
    </w:div>
    <w:div w:id="836579065">
      <w:bodyDiv w:val="1"/>
      <w:marLeft w:val="0"/>
      <w:marRight w:val="0"/>
      <w:marTop w:val="0"/>
      <w:marBottom w:val="0"/>
      <w:divBdr>
        <w:top w:val="none" w:sz="0" w:space="0" w:color="auto"/>
        <w:left w:val="none" w:sz="0" w:space="0" w:color="auto"/>
        <w:bottom w:val="none" w:sz="0" w:space="0" w:color="auto"/>
        <w:right w:val="none" w:sz="0" w:space="0" w:color="auto"/>
      </w:divBdr>
    </w:div>
    <w:div w:id="842936534">
      <w:bodyDiv w:val="1"/>
      <w:marLeft w:val="0"/>
      <w:marRight w:val="0"/>
      <w:marTop w:val="0"/>
      <w:marBottom w:val="0"/>
      <w:divBdr>
        <w:top w:val="none" w:sz="0" w:space="0" w:color="auto"/>
        <w:left w:val="none" w:sz="0" w:space="0" w:color="auto"/>
        <w:bottom w:val="none" w:sz="0" w:space="0" w:color="auto"/>
        <w:right w:val="none" w:sz="0" w:space="0" w:color="auto"/>
      </w:divBdr>
    </w:div>
    <w:div w:id="880169066">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86527662">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900792661">
      <w:bodyDiv w:val="1"/>
      <w:marLeft w:val="0"/>
      <w:marRight w:val="0"/>
      <w:marTop w:val="0"/>
      <w:marBottom w:val="0"/>
      <w:divBdr>
        <w:top w:val="none" w:sz="0" w:space="0" w:color="auto"/>
        <w:left w:val="none" w:sz="0" w:space="0" w:color="auto"/>
        <w:bottom w:val="none" w:sz="0" w:space="0" w:color="auto"/>
        <w:right w:val="none" w:sz="0" w:space="0" w:color="auto"/>
      </w:divBdr>
    </w:div>
    <w:div w:id="912814292">
      <w:bodyDiv w:val="1"/>
      <w:marLeft w:val="0"/>
      <w:marRight w:val="0"/>
      <w:marTop w:val="0"/>
      <w:marBottom w:val="0"/>
      <w:divBdr>
        <w:top w:val="none" w:sz="0" w:space="0" w:color="auto"/>
        <w:left w:val="none" w:sz="0" w:space="0" w:color="auto"/>
        <w:bottom w:val="none" w:sz="0" w:space="0" w:color="auto"/>
        <w:right w:val="none" w:sz="0" w:space="0" w:color="auto"/>
      </w:divBdr>
    </w:div>
    <w:div w:id="1008099002">
      <w:bodyDiv w:val="1"/>
      <w:marLeft w:val="0"/>
      <w:marRight w:val="0"/>
      <w:marTop w:val="0"/>
      <w:marBottom w:val="0"/>
      <w:divBdr>
        <w:top w:val="none" w:sz="0" w:space="0" w:color="auto"/>
        <w:left w:val="none" w:sz="0" w:space="0" w:color="auto"/>
        <w:bottom w:val="none" w:sz="0" w:space="0" w:color="auto"/>
        <w:right w:val="none" w:sz="0" w:space="0" w:color="auto"/>
      </w:divBdr>
    </w:div>
    <w:div w:id="1120221804">
      <w:bodyDiv w:val="1"/>
      <w:marLeft w:val="0"/>
      <w:marRight w:val="0"/>
      <w:marTop w:val="0"/>
      <w:marBottom w:val="0"/>
      <w:divBdr>
        <w:top w:val="none" w:sz="0" w:space="0" w:color="auto"/>
        <w:left w:val="none" w:sz="0" w:space="0" w:color="auto"/>
        <w:bottom w:val="none" w:sz="0" w:space="0" w:color="auto"/>
        <w:right w:val="none" w:sz="0" w:space="0" w:color="auto"/>
      </w:divBdr>
    </w:div>
    <w:div w:id="1277905157">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394699172">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859388225">
      <w:bodyDiv w:val="1"/>
      <w:marLeft w:val="0"/>
      <w:marRight w:val="0"/>
      <w:marTop w:val="0"/>
      <w:marBottom w:val="0"/>
      <w:divBdr>
        <w:top w:val="none" w:sz="0" w:space="0" w:color="auto"/>
        <w:left w:val="none" w:sz="0" w:space="0" w:color="auto"/>
        <w:bottom w:val="none" w:sz="0" w:space="0" w:color="auto"/>
        <w:right w:val="none" w:sz="0" w:space="0" w:color="auto"/>
      </w:divBdr>
    </w:div>
    <w:div w:id="192702954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adata.com/hubfs/Images%20Website/News%20Images/News%20Download_Images/PR_20251007_zenonIZE25/COPA-DATA_zenonIZE25_Phillip_Werr.jpg" TargetMode="External"/><Relationship Id="rId18" Type="http://schemas.openxmlformats.org/officeDocument/2006/relationships/hyperlink" Target="mailto:samuel.inwinkl@copadata.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instagram.com/copadata_insight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opadata.com/hubfs/Images%20Website/News%20Images/News%20Download_Images/PR_20251007_zenonIZE25/COPA-DATA_zenonIZE25.jpg" TargetMode="External"/><Relationship Id="rId17" Type="http://schemas.openxmlformats.org/officeDocument/2006/relationships/hyperlink" Target="https://www.copadata.com/hubfs/Images%20Website/News%20Images/News%20Download_Images/PR_20251007_zenonIZE25/COPA-DATA_zenonIZE25_Mozarteum.jpg" TargetMode="External"/><Relationship Id="rId25" Type="http://schemas.openxmlformats.org/officeDocument/2006/relationships/hyperlink" Target="http://www.youtube.com/user/copadatavideo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padata.com/hubfs/Images%20Website/News%20Images/News%20Download_Images/PR_20251007_zenonIZE25/COPA-DATA_zenonIZE25_Hosts.jpg" TargetMode="External"/><Relationship Id="rId20" Type="http://schemas.openxmlformats.org/officeDocument/2006/relationships/hyperlink" Target="http://www.copadata.com" TargetMode="External"/><Relationship Id="rId29" Type="http://schemas.openxmlformats.org/officeDocument/2006/relationships/hyperlink" Target="mailto:becky@stonejunc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padata.com/hubfs/Images%20Website/News%20Images/News%20Download_Images/PR_20251007_zenonIZE25/COPA-DATA_zenonIZE25_Panel_Discussion.jpg" TargetMode="External"/><Relationship Id="rId23" Type="http://schemas.openxmlformats.org/officeDocument/2006/relationships/hyperlink" Target="https://www.facebook.com/COPADATAHeadquarters"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ess@copadata.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padata.com/hubfs/Images%20Website/News%20Images/News%20Download_Images/PR_20251007_zenonIZE25/COPA-DATA_zenonIZE25_Stefan_Reuther.jpg" TargetMode="External"/><Relationship Id="rId22" Type="http://schemas.openxmlformats.org/officeDocument/2006/relationships/image" Target="media/image1.png"/><Relationship Id="rId27" Type="http://schemas.openxmlformats.org/officeDocument/2006/relationships/hyperlink" Target="https://www.linkedin.com/company/copa-data-headquarters" TargetMode="External"/><Relationship Id="rId30" Type="http://schemas.openxmlformats.org/officeDocument/2006/relationships/hyperlink" Target="http://www.stonejunction.co.uk"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461a08c1-46fc-4605-b0ac-5ab53974bf15">
      <Terms xmlns="http://schemas.microsoft.com/office/infopath/2007/PartnerControls"/>
    </lcf76f155ced4ddcb4097134ff3c332f>
    <TaxCatchAll xmlns="320fce3f-3a9c-40a5-ae66-1287277e70dd" xsi:nil="true"/>
    <State xmlns="461a08c1-46fc-4605-b0ac-5ab53974bf15">In Progress</State>
    <Language xmlns="461a08c1-46fc-4605-b0ac-5ab53974bf15" xsi:nil="true"/>
    <DokumentType xmlns="461a08c1-46fc-4605-b0ac-5ab53974bf15" xsi:nil="true"/>
    <CollectFeedback xmlns="461a08c1-46fc-4605-b0ac-5ab53974bf15">false</CollectFeedback>
    <_dlc_DocIdPersistId xmlns="320fce3f-3a9c-40a5-ae66-1287277e70dd">false</_dlc_DocIdPersistId>
    <_dlc_DocId xmlns="320fce3f-3a9c-40a5-ae66-1287277e70dd">YPWYV75SKAK7-14284568-5301</_dlc_DocId>
    <_dlc_DocIdUrl xmlns="320fce3f-3a9c-40a5-ae66-1287277e70dd">
      <Url>https://copadatagmbh.sharepoint.com/sites/Marketing/_layouts/15/DocIdRedir.aspx?ID=YPWYV75SKAK7-14284568-5301</Url>
      <Description>YPWYV75SKAK7-14284568-5301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940EBF3F24A7488BEC9113AFC19569" ma:contentTypeVersion="21" ma:contentTypeDescription="Create a new document." ma:contentTypeScope="" ma:versionID="c60ceb8f6249fe4e12c8013caa5abb4f">
  <xsd:schema xmlns:xsd="http://www.w3.org/2001/XMLSchema" xmlns:xs="http://www.w3.org/2001/XMLSchema" xmlns:p="http://schemas.microsoft.com/office/2006/metadata/properties" xmlns:ns2="461a08c1-46fc-4605-b0ac-5ab53974bf15" xmlns:ns3="320fce3f-3a9c-40a5-ae66-1287277e70dd" targetNamespace="http://schemas.microsoft.com/office/2006/metadata/properties" ma:root="true" ma:fieldsID="00f84d2dbc11082d3a548d21393a4f4f" ns2:_="" ns3:_="">
    <xsd:import namespace="461a08c1-46fc-4605-b0ac-5ab53974bf15"/>
    <xsd:import namespace="320fce3f-3a9c-40a5-ae66-1287277e70dd"/>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okumentType" minOccurs="0"/>
                <xsd:element ref="ns2:Language" minOccurs="0"/>
                <xsd:element ref="ns2:State" minOccurs="0"/>
                <xsd:element ref="ns2:CollectFeedbac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08c1-46fc-4605-b0ac-5ab53974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ea838c-38b7-4d98-84ff-d5fbdd1a27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okumentType" ma:index="22" nillable="true" ma:displayName="Dokument Type" ma:format="Dropdown" ma:internalName="DokumentType">
      <xsd:simpleType>
        <xsd:restriction base="dms:Choice">
          <xsd:enumeration value="Online Marketing"/>
          <xsd:enumeration value="COPA-DATA Partner Community"/>
          <xsd:enumeration value="Corporate Communications"/>
          <xsd:enumeration value="Public Relations"/>
          <xsd:enumeration value="Product Marketing"/>
          <xsd:enumeration value="Organizational"/>
        </xsd:restriction>
      </xsd:simpleType>
    </xsd:element>
    <xsd:element name="Language" ma:index="23" nillable="true" ma:displayName="Language" ma:format="Dropdown" ma:internalName="Language">
      <xsd:simpleType>
        <xsd:restriction base="dms:Choice">
          <xsd:enumeration value="German"/>
          <xsd:enumeration value="English"/>
          <xsd:enumeration value="French"/>
          <xsd:enumeration value="Italian"/>
          <xsd:enumeration value="Spanish"/>
          <xsd:enumeration value="Polish"/>
        </xsd:restriction>
      </xsd:simpleType>
    </xsd:element>
    <xsd:element name="State" ma:index="24" nillable="true" ma:displayName="State" ma:default="In Progress" ma:format="RadioButtons" ma:internalName="State">
      <xsd:simpleType>
        <xsd:restriction base="dms:Choice">
          <xsd:enumeration value="In Progress"/>
          <xsd:enumeration value="Final"/>
        </xsd:restriction>
      </xsd:simpleType>
    </xsd:element>
    <xsd:element name="CollectFeedback" ma:index="25" nillable="true" ma:displayName="Collect Feedback" ma:default="0" ma:format="Dropdown" ma:internalName="CollectFeedback">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fce3f-3a9c-40a5-ae66-1287277e70d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dexed="true"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96b79c1-8bca-4e30-a6d5-8db8d929523f}" ma:internalName="TaxCatchAll" ma:showField="CatchAllData" ma:web="320fce3f-3a9c-40a5-ae66-1287277e7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A862-0281-4902-B68A-1A04B82379A3}">
  <ds:schemaRefs>
    <ds:schemaRef ds:uri="http://schemas.microsoft.com/sharepoint/events"/>
  </ds:schemaRefs>
</ds:datastoreItem>
</file>

<file path=customXml/itemProps2.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3.xml><?xml version="1.0" encoding="utf-8"?>
<ds:datastoreItem xmlns:ds="http://schemas.openxmlformats.org/officeDocument/2006/customXml" ds:itemID="{0545C120-A2A6-4518-BDE2-63713F3640E9}">
  <ds:schemaRefs>
    <ds:schemaRef ds:uri="http://schemas.microsoft.com/office/2006/metadata/properties"/>
    <ds:schemaRef ds:uri="461a08c1-46fc-4605-b0ac-5ab53974bf15"/>
    <ds:schemaRef ds:uri="http://schemas.microsoft.com/office/infopath/2007/PartnerControls"/>
    <ds:schemaRef ds:uri="320fce3f-3a9c-40a5-ae66-1287277e70dd"/>
  </ds:schemaRefs>
</ds:datastoreItem>
</file>

<file path=customXml/itemProps4.xml><?xml version="1.0" encoding="utf-8"?>
<ds:datastoreItem xmlns:ds="http://schemas.openxmlformats.org/officeDocument/2006/customXml" ds:itemID="{4EAF0A6B-52DB-4854-BC4B-6D96BB40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08c1-46fc-4605-b0ac-5ab53974bf15"/>
    <ds:schemaRef ds:uri="320fce3f-3a9c-40a5-ae66-1287277e7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9C9679-7579-4D19-99FE-07D54190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6048</Characters>
  <Application>Microsoft Office Word</Application>
  <DocSecurity>0</DocSecurity>
  <Lines>50</Lines>
  <Paragraphs>13</Paragraphs>
  <ScaleCrop>false</ScaleCrop>
  <Company>COPA-DATA</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Korec</dc:creator>
  <cp:keywords>, docId:61C549F7D9C5EC08CBB578B6519F0043</cp:keywords>
  <cp:lastModifiedBy>Samuel Inwinkl</cp:lastModifiedBy>
  <cp:revision>3</cp:revision>
  <cp:lastPrinted>2025-10-06T13:06:00Z</cp:lastPrinted>
  <dcterms:created xsi:type="dcterms:W3CDTF">2025-10-07T09:26:00Z</dcterms:created>
  <dcterms:modified xsi:type="dcterms:W3CDTF">2025-10-07T09:32:00Z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0x0101002F940EBF3F24A7488BEC9113AFC19569</vt:lpwstr>
  </property>
  <property fmtid="{D5CDD505-2E9C-101B-9397-08002B2CF9AE}" pid="3" name="Target Audiences">
    <vt:lpwstr>;;;;COPA-DATA UK</vt:lpwstr>
  </property>
  <property fmtid="{D5CDD505-2E9C-101B-9397-08002B2CF9AE}" pid="4" name="_dlc_DocIdItemGuid">
    <vt:lpwstr>056ac5a1-1b9c-4c5b-aeca-f5fc0bbd4afa</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y fmtid="{D5CDD505-2E9C-101B-9397-08002B2CF9AE}" pid="22" name="MediaServiceImageTags">
    <vt:lpwstr/>
  </property>
</Properties>
</file>