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3B0F4E" w14:textId="21BC8BA1" w:rsidR="00E10703" w:rsidRPr="006C3FC0" w:rsidRDefault="00E10703" w:rsidP="00770CA3">
      <w:pPr>
        <w:pStyle w:val="01Location-DatePR"/>
        <w:spacing w:after="360"/>
      </w:pPr>
      <w:r w:rsidRPr="006C3FC0">
        <w:t xml:space="preserve">Salzburg, </w:t>
      </w:r>
      <w:r w:rsidR="00AE749B">
        <w:t>February</w:t>
      </w:r>
      <w:r w:rsidR="00432691">
        <w:t xml:space="preserve"> </w:t>
      </w:r>
      <w:r w:rsidR="00223F67">
        <w:t>2</w:t>
      </w:r>
      <w:r w:rsidR="00432691">
        <w:t xml:space="preserve">, </w:t>
      </w:r>
      <w:r w:rsidR="00D85794" w:rsidRPr="006C3FC0">
        <w:t>2026</w:t>
      </w:r>
    </w:p>
    <w:p w14:paraId="6DC6FDD9" w14:textId="6F71BD82" w:rsidR="00E10703" w:rsidRPr="006C3FC0" w:rsidRDefault="001B4F1B" w:rsidP="470AD076">
      <w:pPr>
        <w:pStyle w:val="04LeadTextPR"/>
        <w:rPr>
          <w:rFonts w:ascii="Segoe UI Semibold" w:eastAsia="Times New Roman" w:hAnsi="Segoe UI Semibold" w:cstheme="minorBidi"/>
          <w:i w:val="0"/>
          <w:kern w:val="0"/>
          <w:sz w:val="34"/>
          <w:szCs w:val="34"/>
          <w:lang w:eastAsia="de-DE"/>
        </w:rPr>
      </w:pPr>
      <w:r w:rsidRPr="006C3FC0">
        <w:rPr>
          <w:rFonts w:ascii="Segoe UI Semibold" w:eastAsia="Times New Roman" w:hAnsi="Segoe UI Semibold" w:cstheme="minorBidi"/>
          <w:i w:val="0"/>
          <w:kern w:val="0"/>
          <w:sz w:val="34"/>
          <w:szCs w:val="34"/>
          <w:lang w:eastAsia="de-DE"/>
        </w:rPr>
        <w:t xml:space="preserve">Software manufacturer COPA-DATA increases turnover by </w:t>
      </w:r>
      <w:r w:rsidR="00347598" w:rsidRPr="006C3FC0">
        <w:rPr>
          <w:rFonts w:ascii="Segoe UI Semibold" w:eastAsia="Times New Roman" w:hAnsi="Segoe UI Semibold" w:cstheme="minorBidi"/>
          <w:i w:val="0"/>
          <w:kern w:val="0"/>
          <w:sz w:val="34"/>
          <w:szCs w:val="34"/>
          <w:lang w:eastAsia="de-DE"/>
        </w:rPr>
        <w:t xml:space="preserve">21 </w:t>
      </w:r>
      <w:r w:rsidRPr="006C3FC0">
        <w:rPr>
          <w:rFonts w:ascii="Segoe UI Semibold" w:eastAsia="Times New Roman" w:hAnsi="Segoe UI Semibold" w:cstheme="minorBidi"/>
          <w:i w:val="0"/>
          <w:kern w:val="0"/>
          <w:sz w:val="34"/>
          <w:szCs w:val="34"/>
          <w:lang w:eastAsia="de-DE"/>
        </w:rPr>
        <w:t>per</w:t>
      </w:r>
      <w:r w:rsidR="0095487F">
        <w:rPr>
          <w:rFonts w:ascii="Segoe UI Semibold" w:eastAsia="Times New Roman" w:hAnsi="Segoe UI Semibold" w:cstheme="minorBidi"/>
          <w:i w:val="0"/>
          <w:kern w:val="0"/>
          <w:sz w:val="34"/>
          <w:szCs w:val="34"/>
          <w:lang w:eastAsia="de-DE"/>
        </w:rPr>
        <w:t xml:space="preserve"> </w:t>
      </w:r>
      <w:r w:rsidRPr="006C3FC0">
        <w:rPr>
          <w:rFonts w:ascii="Segoe UI Semibold" w:eastAsia="Times New Roman" w:hAnsi="Segoe UI Semibold" w:cstheme="minorBidi"/>
          <w:i w:val="0"/>
          <w:kern w:val="0"/>
          <w:sz w:val="34"/>
          <w:szCs w:val="34"/>
          <w:lang w:eastAsia="de-DE"/>
        </w:rPr>
        <w:t>cent</w:t>
      </w:r>
    </w:p>
    <w:p w14:paraId="6B4D24D6" w14:textId="44A08DA7" w:rsidR="00012012" w:rsidRPr="006C3FC0" w:rsidRDefault="006C3FC0" w:rsidP="006C3FC0">
      <w:pPr>
        <w:pStyle w:val="04LeadTextPR"/>
      </w:pPr>
      <w:r w:rsidRPr="006C3FC0">
        <w:t>A</w:t>
      </w:r>
      <w:r>
        <w:t>ustria</w:t>
      </w:r>
      <w:r w:rsidR="00453000" w:rsidRPr="006C3FC0">
        <w:t xml:space="preserve">-based software specialist COPA-DATA once again achieved significant </w:t>
      </w:r>
      <w:r w:rsidR="00BC05CD">
        <w:t>turnover</w:t>
      </w:r>
      <w:r w:rsidR="00432691">
        <w:t xml:space="preserve"> </w:t>
      </w:r>
      <w:r w:rsidR="00453000" w:rsidRPr="006C3FC0">
        <w:t xml:space="preserve">growth in 2025 </w:t>
      </w:r>
      <w:r w:rsidR="00711462">
        <w:t>—</w:t>
      </w:r>
      <w:r w:rsidR="00711462" w:rsidRPr="006C3FC0">
        <w:t xml:space="preserve"> </w:t>
      </w:r>
      <w:r w:rsidR="00453000" w:rsidRPr="006C3FC0">
        <w:t xml:space="preserve">an increase of </w:t>
      </w:r>
      <w:r w:rsidR="00347598" w:rsidRPr="006C3FC0">
        <w:t>21</w:t>
      </w:r>
      <w:r>
        <w:t xml:space="preserve"> per</w:t>
      </w:r>
      <w:r w:rsidR="009155A4">
        <w:t xml:space="preserve"> </w:t>
      </w:r>
      <w:r>
        <w:t>cent</w:t>
      </w:r>
      <w:r w:rsidR="00347598" w:rsidRPr="006C3FC0">
        <w:t xml:space="preserve"> </w:t>
      </w:r>
      <w:r w:rsidR="00711462">
        <w:t>over</w:t>
      </w:r>
      <w:r w:rsidR="00453000" w:rsidRPr="006C3FC0">
        <w:t xml:space="preserve"> 2024. </w:t>
      </w:r>
      <w:r w:rsidR="00711462">
        <w:t>This continues a multi-year growth trend</w:t>
      </w:r>
      <w:r w:rsidR="00CE2CCC">
        <w:t xml:space="preserve"> and </w:t>
      </w:r>
      <w:r w:rsidR="00AC73FA" w:rsidRPr="006C3FC0">
        <w:t>is also reflected in the number of employees</w:t>
      </w:r>
      <w:r w:rsidR="0053028B" w:rsidRPr="006C3FC0">
        <w:t xml:space="preserve">: </w:t>
      </w:r>
      <w:r w:rsidR="009155A4">
        <w:t>a</w:t>
      </w:r>
      <w:r w:rsidR="00566CE9">
        <w:t>cross the group</w:t>
      </w:r>
      <w:r w:rsidR="00E04151" w:rsidRPr="006C3FC0">
        <w:t xml:space="preserve">, COPA-DATA </w:t>
      </w:r>
      <w:r w:rsidR="00B17A19" w:rsidRPr="006C3FC0">
        <w:t xml:space="preserve">hired 40 new employees </w:t>
      </w:r>
      <w:r w:rsidR="00113C76" w:rsidRPr="006C3FC0">
        <w:t>in 2025</w:t>
      </w:r>
      <w:r w:rsidR="00B17A19" w:rsidRPr="006C3FC0">
        <w:t xml:space="preserve">. </w:t>
      </w:r>
      <w:r w:rsidR="001A7D6A" w:rsidRPr="006C3FC0">
        <w:t>The family business</w:t>
      </w:r>
      <w:r w:rsidR="00AB7542" w:rsidRPr="006C3FC0">
        <w:t xml:space="preserve">, founded in 1987, </w:t>
      </w:r>
      <w:r w:rsidR="001A7D6A" w:rsidRPr="006C3FC0">
        <w:t>is thus positioning itself for the future.</w:t>
      </w:r>
    </w:p>
    <w:p w14:paraId="54470388" w14:textId="3F723936" w:rsidR="00907AF5" w:rsidRPr="006C3FC0" w:rsidRDefault="00D776C7" w:rsidP="00CF7040">
      <w:pPr>
        <w:pStyle w:val="05BodyTextPR"/>
        <w:tabs>
          <w:tab w:val="center" w:pos="4535"/>
        </w:tabs>
        <w:rPr>
          <w:lang w:eastAsia="en-US"/>
        </w:rPr>
      </w:pPr>
      <w:r w:rsidRPr="006C3FC0">
        <w:rPr>
          <w:lang w:eastAsia="en-US"/>
        </w:rPr>
        <w:t>"The economic environment is challenging worldwide</w:t>
      </w:r>
      <w:r w:rsidR="009155A4">
        <w:rPr>
          <w:lang w:eastAsia="en-US"/>
        </w:rPr>
        <w:t>,</w:t>
      </w:r>
      <w:r w:rsidRPr="006C3FC0">
        <w:rPr>
          <w:lang w:eastAsia="en-US"/>
        </w:rPr>
        <w:t xml:space="preserve"> and our customers are feeling the effects,</w:t>
      </w:r>
      <w:r w:rsidR="00012012" w:rsidRPr="006C3FC0">
        <w:rPr>
          <w:lang w:eastAsia="en-US"/>
        </w:rPr>
        <w:t xml:space="preserve">" says Phillip Werr, Member of the Management Board </w:t>
      </w:r>
      <w:r w:rsidR="0039727E" w:rsidRPr="006C3FC0">
        <w:rPr>
          <w:lang w:eastAsia="en-US"/>
        </w:rPr>
        <w:t>at COPA-DATA</w:t>
      </w:r>
      <w:r w:rsidR="00012012" w:rsidRPr="006C3FC0">
        <w:rPr>
          <w:lang w:eastAsia="en-US"/>
        </w:rPr>
        <w:t xml:space="preserve">. </w:t>
      </w:r>
      <w:r w:rsidR="007D6499" w:rsidRPr="006C3FC0">
        <w:rPr>
          <w:lang w:eastAsia="en-US"/>
        </w:rPr>
        <w:t xml:space="preserve">"We are delighted that we are </w:t>
      </w:r>
      <w:r w:rsidR="009155A4">
        <w:rPr>
          <w:lang w:eastAsia="en-US"/>
        </w:rPr>
        <w:t>support</w:t>
      </w:r>
      <w:r w:rsidR="00CF7040" w:rsidRPr="006C3FC0">
        <w:rPr>
          <w:lang w:eastAsia="en-US"/>
        </w:rPr>
        <w:t xml:space="preserve">ing them to become more competitive in this environment and </w:t>
      </w:r>
      <w:r w:rsidR="009155A4">
        <w:rPr>
          <w:lang w:eastAsia="en-US"/>
        </w:rPr>
        <w:t xml:space="preserve">to </w:t>
      </w:r>
      <w:r w:rsidR="00CF7040" w:rsidRPr="006C3FC0">
        <w:rPr>
          <w:lang w:eastAsia="en-US"/>
        </w:rPr>
        <w:t xml:space="preserve">master complex challenges. </w:t>
      </w:r>
      <w:r w:rsidR="5E25CA1F" w:rsidRPr="006C3FC0">
        <w:rPr>
          <w:lang w:eastAsia="en-US"/>
        </w:rPr>
        <w:t xml:space="preserve">In </w:t>
      </w:r>
      <w:r w:rsidR="00407ABC" w:rsidRPr="006C3FC0">
        <w:rPr>
          <w:lang w:eastAsia="en-US"/>
        </w:rPr>
        <w:t xml:space="preserve">2025, we once again achieved double-digit sales growth." </w:t>
      </w:r>
      <w:r w:rsidR="00E94ED1" w:rsidRPr="006C3FC0">
        <w:rPr>
          <w:lang w:eastAsia="en-US"/>
        </w:rPr>
        <w:t xml:space="preserve">As </w:t>
      </w:r>
      <w:r w:rsidR="003934CF" w:rsidRPr="006C3FC0">
        <w:rPr>
          <w:lang w:eastAsia="en-US"/>
        </w:rPr>
        <w:t xml:space="preserve">a manufacturer of automation software for industry and </w:t>
      </w:r>
      <w:r w:rsidR="00215FDD" w:rsidRPr="006C3FC0">
        <w:rPr>
          <w:lang w:eastAsia="en-US"/>
        </w:rPr>
        <w:t>the energy sector</w:t>
      </w:r>
      <w:r w:rsidR="00566CE9">
        <w:rPr>
          <w:lang w:eastAsia="en-US"/>
        </w:rPr>
        <w:t>s</w:t>
      </w:r>
      <w:r w:rsidR="00215FDD" w:rsidRPr="006C3FC0">
        <w:rPr>
          <w:lang w:eastAsia="en-US"/>
        </w:rPr>
        <w:t xml:space="preserve">, COPA-DATA </w:t>
      </w:r>
      <w:r w:rsidR="003F5EA5" w:rsidRPr="006C3FC0">
        <w:rPr>
          <w:lang w:eastAsia="en-US"/>
        </w:rPr>
        <w:t xml:space="preserve">serves </w:t>
      </w:r>
      <w:r w:rsidR="00215FDD" w:rsidRPr="006C3FC0">
        <w:rPr>
          <w:lang w:eastAsia="en-US"/>
        </w:rPr>
        <w:t xml:space="preserve">a </w:t>
      </w:r>
      <w:r w:rsidR="008230A4" w:rsidRPr="006C3FC0">
        <w:rPr>
          <w:lang w:eastAsia="en-US"/>
        </w:rPr>
        <w:t>future</w:t>
      </w:r>
      <w:r w:rsidR="00711462">
        <w:rPr>
          <w:lang w:eastAsia="en-US"/>
        </w:rPr>
        <w:t>-focused</w:t>
      </w:r>
      <w:r w:rsidR="008230A4" w:rsidRPr="006C3FC0">
        <w:rPr>
          <w:lang w:eastAsia="en-US"/>
        </w:rPr>
        <w:t xml:space="preserve"> market</w:t>
      </w:r>
      <w:r w:rsidR="00566CE9">
        <w:rPr>
          <w:lang w:eastAsia="en-US"/>
        </w:rPr>
        <w:t xml:space="preserve"> </w:t>
      </w:r>
      <w:r w:rsidR="00711462">
        <w:rPr>
          <w:lang w:eastAsia="en-US"/>
        </w:rPr>
        <w:t>driven by</w:t>
      </w:r>
      <w:r w:rsidR="003F5EA5" w:rsidRPr="006C3FC0">
        <w:rPr>
          <w:lang w:eastAsia="en-US"/>
        </w:rPr>
        <w:t xml:space="preserve"> global trends</w:t>
      </w:r>
      <w:r w:rsidR="00711462">
        <w:rPr>
          <w:lang w:eastAsia="en-US"/>
        </w:rPr>
        <w:t xml:space="preserve"> —</w:t>
      </w:r>
      <w:r w:rsidR="003F5EA5" w:rsidRPr="006C3FC0">
        <w:rPr>
          <w:lang w:eastAsia="en-US"/>
        </w:rPr>
        <w:t xml:space="preserve"> </w:t>
      </w:r>
      <w:r w:rsidR="00295FA0" w:rsidRPr="006C3FC0">
        <w:rPr>
          <w:lang w:eastAsia="en-US"/>
        </w:rPr>
        <w:t xml:space="preserve">particularly </w:t>
      </w:r>
      <w:r w:rsidR="00DE4874" w:rsidRPr="006C3FC0">
        <w:rPr>
          <w:lang w:eastAsia="en-US"/>
        </w:rPr>
        <w:t xml:space="preserve">automation </w:t>
      </w:r>
      <w:r w:rsidR="00D72951" w:rsidRPr="006C3FC0">
        <w:rPr>
          <w:lang w:eastAsia="en-US"/>
        </w:rPr>
        <w:t>and digitalization</w:t>
      </w:r>
      <w:r w:rsidR="00505209" w:rsidRPr="006C3FC0">
        <w:rPr>
          <w:lang w:eastAsia="en-US"/>
        </w:rPr>
        <w:t xml:space="preserve">, a shortage of skilled workers </w:t>
      </w:r>
      <w:r w:rsidR="00711462">
        <w:rPr>
          <w:lang w:eastAsia="en-US"/>
        </w:rPr>
        <w:t xml:space="preserve">and </w:t>
      </w:r>
      <w:r w:rsidR="00505209" w:rsidRPr="006C3FC0">
        <w:rPr>
          <w:lang w:eastAsia="en-US"/>
        </w:rPr>
        <w:t xml:space="preserve">sustainability </w:t>
      </w:r>
      <w:r w:rsidR="00F34D1F" w:rsidRPr="006C3FC0">
        <w:rPr>
          <w:lang w:eastAsia="en-US"/>
        </w:rPr>
        <w:t xml:space="preserve">and renewable </w:t>
      </w:r>
      <w:r w:rsidR="00711462">
        <w:rPr>
          <w:lang w:eastAsia="en-US"/>
        </w:rPr>
        <w:t>energy</w:t>
      </w:r>
      <w:r w:rsidR="00035A21" w:rsidRPr="006C3FC0">
        <w:rPr>
          <w:lang w:eastAsia="en-US"/>
        </w:rPr>
        <w:t xml:space="preserve">. </w:t>
      </w:r>
      <w:r w:rsidR="00711462" w:rsidRPr="00711462">
        <w:rPr>
          <w:lang w:eastAsia="en-US"/>
        </w:rPr>
        <w:t>This is further driven by the need to stay competitive, especially in high‑wage countries.</w:t>
      </w:r>
    </w:p>
    <w:p w14:paraId="79606C8C" w14:textId="296A26BF" w:rsidR="001B4F1B" w:rsidRPr="006C3FC0" w:rsidRDefault="00B74C71" w:rsidP="006C3FC0">
      <w:pPr>
        <w:pStyle w:val="05BodyTextPR"/>
        <w:tabs>
          <w:tab w:val="center" w:pos="4535"/>
        </w:tabs>
        <w:rPr>
          <w:lang w:eastAsia="en-US"/>
        </w:rPr>
      </w:pPr>
      <w:r w:rsidRPr="006C3FC0">
        <w:rPr>
          <w:rFonts w:ascii="Segoe UI Semibold" w:hAnsi="Segoe UI Semibold" w:cs="Segoe UI Semibold"/>
          <w:lang w:eastAsia="en-US"/>
        </w:rPr>
        <w:t>New Salzburg office building</w:t>
      </w:r>
      <w:r w:rsidR="002836D6" w:rsidRPr="006C3FC0">
        <w:rPr>
          <w:rFonts w:ascii="Segoe UI Semibold" w:hAnsi="Segoe UI Semibold" w:cs="Segoe UI Semibold"/>
          <w:lang w:eastAsia="en-US"/>
        </w:rPr>
        <w:tab/>
      </w:r>
      <w:r w:rsidRPr="006C3FC0">
        <w:br/>
      </w:r>
      <w:r w:rsidR="0023326C" w:rsidRPr="006C3FC0">
        <w:rPr>
          <w:lang w:eastAsia="en-US"/>
        </w:rPr>
        <w:t xml:space="preserve">In 2025, </w:t>
      </w:r>
      <w:r w:rsidR="000B792A" w:rsidRPr="006C3FC0">
        <w:rPr>
          <w:lang w:eastAsia="en-US"/>
        </w:rPr>
        <w:t xml:space="preserve">COPA-DATA </w:t>
      </w:r>
      <w:r w:rsidR="0023326C" w:rsidRPr="006C3FC0">
        <w:rPr>
          <w:lang w:eastAsia="en-US"/>
        </w:rPr>
        <w:t xml:space="preserve">decided </w:t>
      </w:r>
      <w:r w:rsidR="0063012F" w:rsidRPr="006C3FC0">
        <w:rPr>
          <w:lang w:eastAsia="en-US"/>
        </w:rPr>
        <w:t xml:space="preserve">to expand </w:t>
      </w:r>
      <w:r w:rsidR="00566CE9">
        <w:rPr>
          <w:lang w:eastAsia="en-US"/>
        </w:rPr>
        <w:t>its</w:t>
      </w:r>
      <w:r w:rsidR="00B04F98" w:rsidRPr="006C3FC0">
        <w:rPr>
          <w:lang w:eastAsia="en-US"/>
        </w:rPr>
        <w:t xml:space="preserve"> </w:t>
      </w:r>
      <w:r w:rsidR="0023326C" w:rsidRPr="006C3FC0">
        <w:rPr>
          <w:lang w:eastAsia="en-US"/>
        </w:rPr>
        <w:t xml:space="preserve">office </w:t>
      </w:r>
      <w:r w:rsidR="00566CE9">
        <w:rPr>
          <w:lang w:eastAsia="en-US"/>
        </w:rPr>
        <w:t>facilities</w:t>
      </w:r>
      <w:r w:rsidR="0023326C" w:rsidRPr="006C3FC0">
        <w:rPr>
          <w:lang w:eastAsia="en-US"/>
        </w:rPr>
        <w:t xml:space="preserve"> at its headquarters in Salzburg</w:t>
      </w:r>
      <w:r w:rsidR="00711462">
        <w:rPr>
          <w:lang w:eastAsia="en-US"/>
        </w:rPr>
        <w:t>.</w:t>
      </w:r>
      <w:r w:rsidR="0023326C" w:rsidRPr="006C3FC0">
        <w:rPr>
          <w:lang w:eastAsia="en-US"/>
        </w:rPr>
        <w:t xml:space="preserve"> </w:t>
      </w:r>
      <w:r w:rsidR="00711462">
        <w:rPr>
          <w:lang w:eastAsia="en-US"/>
        </w:rPr>
        <w:t>C</w:t>
      </w:r>
      <w:r w:rsidR="0023326C" w:rsidRPr="006C3FC0">
        <w:rPr>
          <w:lang w:eastAsia="en-US"/>
        </w:rPr>
        <w:t xml:space="preserve">ompletion is planned for 2027. "We need the space </w:t>
      </w:r>
      <w:r w:rsidR="25618E2D" w:rsidRPr="006C3FC0">
        <w:rPr>
          <w:lang w:eastAsia="en-US"/>
        </w:rPr>
        <w:t xml:space="preserve">because the demand </w:t>
      </w:r>
      <w:r w:rsidR="00FD592E" w:rsidRPr="006C3FC0">
        <w:rPr>
          <w:lang w:eastAsia="en-US"/>
        </w:rPr>
        <w:t xml:space="preserve">for </w:t>
      </w:r>
      <w:r w:rsidR="25618E2D" w:rsidRPr="006C3FC0">
        <w:rPr>
          <w:lang w:eastAsia="en-US"/>
        </w:rPr>
        <w:t xml:space="preserve">our software solutions </w:t>
      </w:r>
      <w:r w:rsidR="005970BF" w:rsidRPr="006C3FC0">
        <w:rPr>
          <w:lang w:eastAsia="en-US"/>
        </w:rPr>
        <w:t>will continue to grow,</w:t>
      </w:r>
      <w:r w:rsidR="001038E3" w:rsidRPr="006C3FC0">
        <w:rPr>
          <w:lang w:eastAsia="en-US"/>
        </w:rPr>
        <w:t xml:space="preserve">" </w:t>
      </w:r>
      <w:r w:rsidR="00711462">
        <w:rPr>
          <w:lang w:eastAsia="en-US"/>
        </w:rPr>
        <w:t>says</w:t>
      </w:r>
      <w:r w:rsidR="00711462" w:rsidRPr="006C3FC0">
        <w:rPr>
          <w:lang w:eastAsia="en-US"/>
        </w:rPr>
        <w:t xml:space="preserve"> </w:t>
      </w:r>
      <w:r w:rsidR="0023326C" w:rsidRPr="006C3FC0">
        <w:rPr>
          <w:lang w:eastAsia="en-US"/>
        </w:rPr>
        <w:t>Werr. "</w:t>
      </w:r>
      <w:r w:rsidR="00C93F21" w:rsidRPr="006C3FC0">
        <w:rPr>
          <w:lang w:eastAsia="en-US"/>
        </w:rPr>
        <w:t xml:space="preserve">We </w:t>
      </w:r>
      <w:r w:rsidR="00711462">
        <w:rPr>
          <w:lang w:eastAsia="en-US"/>
        </w:rPr>
        <w:t>will continue</w:t>
      </w:r>
      <w:r w:rsidR="00C5521C" w:rsidRPr="006C3FC0">
        <w:rPr>
          <w:lang w:eastAsia="en-US"/>
        </w:rPr>
        <w:t xml:space="preserve"> to invest in Salzburg </w:t>
      </w:r>
      <w:r w:rsidR="0023326C" w:rsidRPr="006C3FC0">
        <w:rPr>
          <w:lang w:eastAsia="en-US"/>
        </w:rPr>
        <w:t xml:space="preserve">as a research and development </w:t>
      </w:r>
      <w:r w:rsidR="00711462">
        <w:rPr>
          <w:lang w:eastAsia="en-US"/>
        </w:rPr>
        <w:t>hub</w:t>
      </w:r>
      <w:r w:rsidR="000B792A" w:rsidRPr="006C3FC0">
        <w:rPr>
          <w:lang w:eastAsia="en-US"/>
        </w:rPr>
        <w:t xml:space="preserve">." </w:t>
      </w:r>
      <w:r w:rsidR="00711462" w:rsidRPr="00711462">
        <w:rPr>
          <w:lang w:eastAsia="en-US"/>
        </w:rPr>
        <w:t>Reflecting sustained expansion, COPA‑DATA added 40 employees in 2025, increasing its worldwide headcount to 500, a number that has grown steadily in recent years.</w:t>
      </w:r>
      <w:r w:rsidR="00155F61" w:rsidRPr="006C3FC0">
        <w:rPr>
          <w:lang w:eastAsia="en-US"/>
        </w:rPr>
        <w:t xml:space="preserve"> </w:t>
      </w:r>
      <w:r w:rsidR="00383351" w:rsidRPr="006C3FC0">
        <w:rPr>
          <w:lang w:eastAsia="en-US"/>
        </w:rPr>
        <w:t xml:space="preserve">"I </w:t>
      </w:r>
      <w:r w:rsidR="00521499" w:rsidRPr="006C3FC0">
        <w:rPr>
          <w:lang w:eastAsia="en-US"/>
        </w:rPr>
        <w:t xml:space="preserve">would like to thank the team </w:t>
      </w:r>
      <w:r w:rsidR="001C799B" w:rsidRPr="006C3FC0">
        <w:rPr>
          <w:lang w:eastAsia="en-US"/>
        </w:rPr>
        <w:t xml:space="preserve">that </w:t>
      </w:r>
      <w:r w:rsidR="00D5135B">
        <w:rPr>
          <w:lang w:eastAsia="en-US"/>
        </w:rPr>
        <w:t>serves</w:t>
      </w:r>
      <w:r w:rsidR="00981A8B" w:rsidRPr="006C3FC0">
        <w:rPr>
          <w:lang w:eastAsia="en-US"/>
        </w:rPr>
        <w:t xml:space="preserve"> our </w:t>
      </w:r>
      <w:r w:rsidR="001C799B" w:rsidRPr="006C3FC0">
        <w:rPr>
          <w:lang w:eastAsia="en-US"/>
        </w:rPr>
        <w:t xml:space="preserve">customers </w:t>
      </w:r>
      <w:r w:rsidR="00981A8B" w:rsidRPr="006C3FC0">
        <w:rPr>
          <w:lang w:eastAsia="en-US"/>
        </w:rPr>
        <w:t xml:space="preserve">every day. </w:t>
      </w:r>
      <w:r w:rsidR="001400F0" w:rsidRPr="006C3FC0">
        <w:rPr>
          <w:lang w:eastAsia="en-US"/>
        </w:rPr>
        <w:t>Without</w:t>
      </w:r>
      <w:r w:rsidR="009155A4">
        <w:rPr>
          <w:lang w:eastAsia="en-US"/>
        </w:rPr>
        <w:t xml:space="preserve"> their</w:t>
      </w:r>
      <w:r w:rsidR="001400F0" w:rsidRPr="006C3FC0">
        <w:rPr>
          <w:lang w:eastAsia="en-US"/>
        </w:rPr>
        <w:t xml:space="preserve"> passion</w:t>
      </w:r>
      <w:r w:rsidR="001D155E" w:rsidRPr="006C3FC0">
        <w:rPr>
          <w:lang w:eastAsia="en-US"/>
        </w:rPr>
        <w:t xml:space="preserve">, </w:t>
      </w:r>
      <w:r w:rsidR="000F6A0C" w:rsidRPr="006C3FC0">
        <w:rPr>
          <w:lang w:eastAsia="en-US"/>
        </w:rPr>
        <w:t xml:space="preserve">commitment </w:t>
      </w:r>
      <w:r w:rsidR="001D155E" w:rsidRPr="006C3FC0">
        <w:rPr>
          <w:lang w:eastAsia="en-US"/>
        </w:rPr>
        <w:t>and constant willingness to learn</w:t>
      </w:r>
      <w:r w:rsidR="001400F0" w:rsidRPr="006C3FC0">
        <w:rPr>
          <w:lang w:eastAsia="en-US"/>
        </w:rPr>
        <w:t xml:space="preserve">, our success would not be possible," </w:t>
      </w:r>
      <w:r w:rsidR="002B2EE3" w:rsidRPr="006C3FC0">
        <w:rPr>
          <w:lang w:eastAsia="en-US"/>
        </w:rPr>
        <w:t>emphasizes Thomas Punzenberger</w:t>
      </w:r>
      <w:r w:rsidR="008D65A5" w:rsidRPr="006C3FC0">
        <w:rPr>
          <w:lang w:eastAsia="en-US"/>
        </w:rPr>
        <w:t xml:space="preserve">, </w:t>
      </w:r>
      <w:r w:rsidR="002B2EE3" w:rsidRPr="006C3FC0">
        <w:rPr>
          <w:lang w:eastAsia="en-US"/>
        </w:rPr>
        <w:t xml:space="preserve">Chief Executive </w:t>
      </w:r>
      <w:r w:rsidR="00960D30" w:rsidRPr="006C3FC0">
        <w:rPr>
          <w:lang w:eastAsia="en-US"/>
        </w:rPr>
        <w:t xml:space="preserve">Officer (CEO) </w:t>
      </w:r>
      <w:r w:rsidR="008D65A5" w:rsidRPr="006C3FC0">
        <w:rPr>
          <w:lang w:eastAsia="en-US"/>
        </w:rPr>
        <w:t xml:space="preserve">and founder of the </w:t>
      </w:r>
      <w:r w:rsidR="00D831BE" w:rsidRPr="006C3FC0">
        <w:rPr>
          <w:lang w:eastAsia="en-US"/>
        </w:rPr>
        <w:t>company</w:t>
      </w:r>
      <w:r w:rsidR="00170C8E" w:rsidRPr="006C3FC0">
        <w:rPr>
          <w:lang w:eastAsia="en-US"/>
        </w:rPr>
        <w:t>.</w:t>
      </w:r>
    </w:p>
    <w:p w14:paraId="3BA79F42" w14:textId="210B3964" w:rsidR="000D5C85" w:rsidRPr="006C3FC0" w:rsidRDefault="00711462" w:rsidP="00D5135B">
      <w:pPr>
        <w:pStyle w:val="05BodyTextPR"/>
        <w:rPr>
          <w:lang w:eastAsia="en-US"/>
        </w:rPr>
      </w:pPr>
      <w:r>
        <w:rPr>
          <w:rFonts w:ascii="Segoe UI Semibold" w:hAnsi="Segoe UI Semibold" w:cs="Segoe UI Semibold"/>
          <w:lang w:eastAsia="en-US"/>
        </w:rPr>
        <w:t>Recognized</w:t>
      </w:r>
      <w:r w:rsidR="29BE9E3B" w:rsidRPr="006C3FC0">
        <w:rPr>
          <w:rFonts w:ascii="Segoe UI Semibold" w:hAnsi="Segoe UI Semibold" w:cs="Segoe UI Semibold"/>
          <w:lang w:eastAsia="en-US"/>
        </w:rPr>
        <w:t xml:space="preserve"> </w:t>
      </w:r>
      <w:r w:rsidR="006D7D46" w:rsidRPr="006C3FC0">
        <w:rPr>
          <w:rFonts w:ascii="Segoe UI Semibold" w:hAnsi="Segoe UI Semibold" w:cs="Segoe UI Semibold"/>
          <w:lang w:eastAsia="en-US"/>
        </w:rPr>
        <w:t xml:space="preserve">as an </w:t>
      </w:r>
      <w:r w:rsidR="000D5C85" w:rsidRPr="006C3FC0">
        <w:rPr>
          <w:rFonts w:ascii="Segoe UI Semibold" w:hAnsi="Segoe UI Semibold" w:cs="Segoe UI Semibold"/>
          <w:lang w:eastAsia="en-US"/>
        </w:rPr>
        <w:t>innovation leader</w:t>
      </w:r>
      <w:r w:rsidR="00E768CE" w:rsidRPr="006C3FC0">
        <w:br/>
      </w:r>
      <w:r w:rsidR="00B74C37" w:rsidRPr="006C3FC0">
        <w:rPr>
          <w:lang w:eastAsia="en-US"/>
        </w:rPr>
        <w:t>COPA-DATA has been an Associate Partner of the World Economic Forum</w:t>
      </w:r>
      <w:r w:rsidR="009155A4">
        <w:rPr>
          <w:lang w:eastAsia="en-US"/>
        </w:rPr>
        <w:t xml:space="preserve"> (WEF)</w:t>
      </w:r>
      <w:r w:rsidR="00B74C37" w:rsidRPr="006C3FC0">
        <w:rPr>
          <w:lang w:eastAsia="en-US"/>
        </w:rPr>
        <w:t xml:space="preserve"> since 2024</w:t>
      </w:r>
      <w:r w:rsidR="00555823" w:rsidRPr="006C3FC0">
        <w:rPr>
          <w:lang w:eastAsia="en-US"/>
        </w:rPr>
        <w:t xml:space="preserve">. </w:t>
      </w:r>
      <w:r w:rsidR="004D4CF3" w:rsidRPr="006C3FC0">
        <w:rPr>
          <w:lang w:eastAsia="en-US"/>
        </w:rPr>
        <w:t xml:space="preserve">The software manufacturer is </w:t>
      </w:r>
      <w:r w:rsidR="00C27376" w:rsidRPr="006C3FC0">
        <w:rPr>
          <w:lang w:eastAsia="en-US"/>
        </w:rPr>
        <w:t xml:space="preserve">currently </w:t>
      </w:r>
      <w:r w:rsidR="004D4CF3" w:rsidRPr="006C3FC0">
        <w:rPr>
          <w:lang w:eastAsia="en-US"/>
        </w:rPr>
        <w:t xml:space="preserve">one of only three Austrian </w:t>
      </w:r>
      <w:r w:rsidR="00990FD2" w:rsidRPr="006C3FC0">
        <w:rPr>
          <w:lang w:eastAsia="en-US"/>
        </w:rPr>
        <w:t xml:space="preserve">companies </w:t>
      </w:r>
      <w:r w:rsidR="00555823" w:rsidRPr="006C3FC0">
        <w:rPr>
          <w:lang w:eastAsia="en-US"/>
        </w:rPr>
        <w:t xml:space="preserve">represented at the </w:t>
      </w:r>
      <w:r w:rsidR="009155A4">
        <w:rPr>
          <w:lang w:eastAsia="en-US"/>
        </w:rPr>
        <w:t xml:space="preserve">WEF. </w:t>
      </w:r>
      <w:r w:rsidR="00B74C37" w:rsidRPr="006C3FC0">
        <w:rPr>
          <w:lang w:eastAsia="en-US"/>
        </w:rPr>
        <w:t xml:space="preserve">In addition to </w:t>
      </w:r>
      <w:r w:rsidR="00096C78" w:rsidRPr="006C3FC0">
        <w:rPr>
          <w:lang w:eastAsia="en-US"/>
        </w:rPr>
        <w:t xml:space="preserve">the </w:t>
      </w:r>
      <w:r w:rsidR="00B74C37" w:rsidRPr="006C3FC0">
        <w:rPr>
          <w:lang w:eastAsia="en-US"/>
        </w:rPr>
        <w:t xml:space="preserve">well-known </w:t>
      </w:r>
      <w:r w:rsidR="00D5135B">
        <w:rPr>
          <w:lang w:eastAsia="en-US"/>
        </w:rPr>
        <w:t xml:space="preserve">annual </w:t>
      </w:r>
      <w:r w:rsidR="00096C78" w:rsidRPr="006C3FC0">
        <w:rPr>
          <w:lang w:eastAsia="en-US"/>
        </w:rPr>
        <w:t xml:space="preserve">meeting </w:t>
      </w:r>
      <w:r w:rsidR="00B74C37" w:rsidRPr="006C3FC0">
        <w:rPr>
          <w:lang w:eastAsia="en-US"/>
        </w:rPr>
        <w:t xml:space="preserve">in Davos, Switzerland, </w:t>
      </w:r>
      <w:r w:rsidRPr="00711462">
        <w:rPr>
          <w:lang w:eastAsia="en-US"/>
        </w:rPr>
        <w:t xml:space="preserve">the WEF holds events throughout the year. "We have made a name for ourselves at the World Economic Forum as an innovation leader," says Stefan Reuther, Member of the Management Board at COPA‑DATA. "We </w:t>
      </w:r>
      <w:r w:rsidRPr="00711462">
        <w:rPr>
          <w:lang w:eastAsia="en-US"/>
        </w:rPr>
        <w:lastRenderedPageBreak/>
        <w:t>focus on digitalization and sustainability and deploy state‑of‑the‑art technologies, with renowned references worldwide." COPA‑DATA also participated in more than 50 trade fairs and industry events worldwide in 2025.</w:t>
      </w:r>
    </w:p>
    <w:p w14:paraId="47516ACE" w14:textId="46A56BD9" w:rsidR="001B4F1B" w:rsidRPr="006C3FC0" w:rsidRDefault="00B71ACA" w:rsidP="006C3FC0">
      <w:pPr>
        <w:pStyle w:val="05BodyTextPR"/>
        <w:rPr>
          <w:lang w:eastAsia="en-US"/>
        </w:rPr>
      </w:pPr>
      <w:r w:rsidRPr="006C3FC0">
        <w:rPr>
          <w:rFonts w:ascii="Segoe UI Semibold" w:hAnsi="Segoe UI Semibold" w:cs="Segoe UI Semibold"/>
          <w:lang w:eastAsia="en-US"/>
        </w:rPr>
        <w:t xml:space="preserve">Networking event </w:t>
      </w:r>
      <w:proofErr w:type="spellStart"/>
      <w:r w:rsidR="00330A58" w:rsidRPr="006C3FC0">
        <w:rPr>
          <w:rFonts w:ascii="Segoe UI Semibold" w:hAnsi="Segoe UI Semibold" w:cs="Segoe UI Semibold"/>
          <w:lang w:eastAsia="en-US"/>
        </w:rPr>
        <w:t>zenonIZE</w:t>
      </w:r>
      <w:proofErr w:type="spellEnd"/>
      <w:r w:rsidR="00330A58" w:rsidRPr="006C3FC0">
        <w:rPr>
          <w:rFonts w:ascii="Segoe UI Semibold" w:hAnsi="Segoe UI Semibold" w:cs="Segoe UI Semibold"/>
          <w:lang w:eastAsia="en-US"/>
        </w:rPr>
        <w:t xml:space="preserve"> in Salzburg</w:t>
      </w:r>
      <w:r w:rsidRPr="006C3FC0">
        <w:br/>
      </w:r>
      <w:r w:rsidR="00BA1535" w:rsidRPr="006C3FC0">
        <w:rPr>
          <w:lang w:eastAsia="en-US"/>
        </w:rPr>
        <w:t xml:space="preserve">Another highlight </w:t>
      </w:r>
      <w:r w:rsidR="000D5C85" w:rsidRPr="006C3FC0">
        <w:rPr>
          <w:lang w:eastAsia="en-US"/>
        </w:rPr>
        <w:t xml:space="preserve">of the past year </w:t>
      </w:r>
      <w:r w:rsidR="00777196" w:rsidRPr="006C3FC0">
        <w:rPr>
          <w:lang w:eastAsia="en-US"/>
        </w:rPr>
        <w:t xml:space="preserve">was the </w:t>
      </w:r>
      <w:proofErr w:type="spellStart"/>
      <w:r w:rsidR="00777196" w:rsidRPr="006C3FC0">
        <w:rPr>
          <w:lang w:eastAsia="en-US"/>
        </w:rPr>
        <w:t>zenonIZE</w:t>
      </w:r>
      <w:proofErr w:type="spellEnd"/>
      <w:r w:rsidR="00777196" w:rsidRPr="006C3FC0">
        <w:rPr>
          <w:lang w:eastAsia="en-US"/>
        </w:rPr>
        <w:t xml:space="preserve"> sales event</w:t>
      </w:r>
      <w:r w:rsidR="00182313">
        <w:rPr>
          <w:lang w:eastAsia="en-US"/>
        </w:rPr>
        <w:t xml:space="preserve"> in early</w:t>
      </w:r>
      <w:r w:rsidR="00777196" w:rsidRPr="006C3FC0">
        <w:rPr>
          <w:lang w:eastAsia="en-US"/>
        </w:rPr>
        <w:t xml:space="preserve"> October 2025. </w:t>
      </w:r>
      <w:r w:rsidR="00AB79B2" w:rsidRPr="006C3FC0">
        <w:rPr>
          <w:lang w:eastAsia="en-US"/>
        </w:rPr>
        <w:t xml:space="preserve">Over 500 </w:t>
      </w:r>
      <w:r w:rsidR="00B613FD" w:rsidRPr="006C3FC0">
        <w:rPr>
          <w:lang w:eastAsia="en-US"/>
        </w:rPr>
        <w:t xml:space="preserve">international </w:t>
      </w:r>
      <w:r w:rsidR="00907AF5" w:rsidRPr="006C3FC0">
        <w:rPr>
          <w:lang w:eastAsia="en-US"/>
        </w:rPr>
        <w:t xml:space="preserve">customers and partners </w:t>
      </w:r>
      <w:r w:rsidR="00182313" w:rsidRPr="00182313">
        <w:rPr>
          <w:lang w:eastAsia="en-US"/>
        </w:rPr>
        <w:t>attended COPA‑DATA's event in Salzburg, the city of Mozart.</w:t>
      </w:r>
      <w:r w:rsidR="00B735DA" w:rsidRPr="006C3FC0">
        <w:rPr>
          <w:lang w:eastAsia="en-US"/>
        </w:rPr>
        <w:t xml:space="preserve"> </w:t>
      </w:r>
      <w:r w:rsidR="003770D9">
        <w:rPr>
          <w:lang w:eastAsia="en-US"/>
        </w:rPr>
        <w:t>The</w:t>
      </w:r>
      <w:r w:rsidR="00786C67" w:rsidRPr="006C3FC0">
        <w:rPr>
          <w:lang w:eastAsia="en-US"/>
        </w:rPr>
        <w:t xml:space="preserve"> two-day knowledge forum, </w:t>
      </w:r>
      <w:r w:rsidR="00182313">
        <w:rPr>
          <w:lang w:eastAsia="en-US"/>
        </w:rPr>
        <w:t>which</w:t>
      </w:r>
      <w:r w:rsidR="00182313" w:rsidRPr="006C3FC0">
        <w:rPr>
          <w:lang w:eastAsia="en-US"/>
        </w:rPr>
        <w:t xml:space="preserve"> </w:t>
      </w:r>
      <w:r w:rsidR="00182313">
        <w:rPr>
          <w:lang w:eastAsia="en-US"/>
        </w:rPr>
        <w:t xml:space="preserve">included </w:t>
      </w:r>
      <w:r w:rsidR="00786C67" w:rsidRPr="006C3FC0">
        <w:rPr>
          <w:lang w:eastAsia="en-US"/>
        </w:rPr>
        <w:t>networking</w:t>
      </w:r>
      <w:r w:rsidR="00182313">
        <w:rPr>
          <w:lang w:eastAsia="en-US"/>
        </w:rPr>
        <w:t xml:space="preserve"> opportunities</w:t>
      </w:r>
      <w:r w:rsidR="00786C67" w:rsidRPr="006C3FC0">
        <w:rPr>
          <w:lang w:eastAsia="en-US"/>
        </w:rPr>
        <w:t xml:space="preserve">, was held </w:t>
      </w:r>
      <w:r w:rsidR="00C032D0" w:rsidRPr="006C3FC0">
        <w:rPr>
          <w:lang w:eastAsia="en-US"/>
        </w:rPr>
        <w:t xml:space="preserve">under the motto </w:t>
      </w:r>
      <w:r w:rsidR="002A6087" w:rsidRPr="006C3FC0">
        <w:rPr>
          <w:lang w:eastAsia="en-US"/>
        </w:rPr>
        <w:t>"</w:t>
      </w:r>
      <w:r w:rsidR="00C032D0" w:rsidRPr="006C3FC0">
        <w:rPr>
          <w:lang w:eastAsia="en-US"/>
        </w:rPr>
        <w:t xml:space="preserve">Composing Tomorrow: Automatize, Digitalize, </w:t>
      </w:r>
      <w:proofErr w:type="spellStart"/>
      <w:r w:rsidR="00C032D0" w:rsidRPr="006C3FC0">
        <w:rPr>
          <w:lang w:eastAsia="en-US"/>
        </w:rPr>
        <w:t>zenonIZE</w:t>
      </w:r>
      <w:proofErr w:type="spellEnd"/>
      <w:r w:rsidR="002A6087" w:rsidRPr="006C3FC0">
        <w:rPr>
          <w:lang w:eastAsia="en-US"/>
        </w:rPr>
        <w:t>"</w:t>
      </w:r>
      <w:r w:rsidR="00B02870" w:rsidRPr="006C3FC0">
        <w:rPr>
          <w:lang w:eastAsia="en-US"/>
        </w:rPr>
        <w:t xml:space="preserve">. It was </w:t>
      </w:r>
      <w:r w:rsidR="007E7BA2" w:rsidRPr="006C3FC0">
        <w:rPr>
          <w:lang w:eastAsia="en-US"/>
        </w:rPr>
        <w:t xml:space="preserve">the software company's largest networking event to date. </w:t>
      </w:r>
      <w:r w:rsidR="0020349F" w:rsidRPr="006C3FC0">
        <w:rPr>
          <w:lang w:eastAsia="en-US"/>
        </w:rPr>
        <w:t xml:space="preserve">The central theme </w:t>
      </w:r>
      <w:r w:rsidR="00182313">
        <w:rPr>
          <w:lang w:eastAsia="en-US"/>
        </w:rPr>
        <w:t>—</w:t>
      </w:r>
      <w:r w:rsidR="00182313" w:rsidRPr="006C3FC0">
        <w:rPr>
          <w:lang w:eastAsia="en-US"/>
        </w:rPr>
        <w:t xml:space="preserve"> </w:t>
      </w:r>
      <w:r w:rsidR="0020349F" w:rsidRPr="006C3FC0">
        <w:rPr>
          <w:lang w:eastAsia="en-US"/>
        </w:rPr>
        <w:t xml:space="preserve">the future of automation </w:t>
      </w:r>
      <w:r w:rsidR="00182313">
        <w:rPr>
          <w:lang w:eastAsia="en-US"/>
        </w:rPr>
        <w:t>—</w:t>
      </w:r>
      <w:r w:rsidR="00182313" w:rsidRPr="006C3FC0">
        <w:rPr>
          <w:lang w:eastAsia="en-US"/>
        </w:rPr>
        <w:t xml:space="preserve"> </w:t>
      </w:r>
      <w:r w:rsidR="0020349F" w:rsidRPr="006C3FC0">
        <w:rPr>
          <w:lang w:eastAsia="en-US"/>
        </w:rPr>
        <w:t xml:space="preserve">was </w:t>
      </w:r>
      <w:r w:rsidR="007B0189" w:rsidRPr="006C3FC0">
        <w:rPr>
          <w:lang w:eastAsia="en-US"/>
        </w:rPr>
        <w:t xml:space="preserve">explored </w:t>
      </w:r>
      <w:r w:rsidR="00047F13" w:rsidRPr="006C3FC0">
        <w:rPr>
          <w:lang w:eastAsia="en-US"/>
        </w:rPr>
        <w:t>in keynotes</w:t>
      </w:r>
      <w:r w:rsidR="00177B1B" w:rsidRPr="006C3FC0">
        <w:rPr>
          <w:lang w:eastAsia="en-US"/>
        </w:rPr>
        <w:t xml:space="preserve">, </w:t>
      </w:r>
      <w:r w:rsidR="003770D9">
        <w:rPr>
          <w:lang w:eastAsia="en-US"/>
        </w:rPr>
        <w:t xml:space="preserve">panel </w:t>
      </w:r>
      <w:r w:rsidR="00177B1B" w:rsidRPr="006C3FC0">
        <w:rPr>
          <w:lang w:eastAsia="en-US"/>
        </w:rPr>
        <w:t>discussion</w:t>
      </w:r>
      <w:r w:rsidR="003770D9">
        <w:rPr>
          <w:lang w:eastAsia="en-US"/>
        </w:rPr>
        <w:t>s</w:t>
      </w:r>
      <w:r w:rsidR="00177B1B" w:rsidRPr="006C3FC0">
        <w:rPr>
          <w:lang w:eastAsia="en-US"/>
        </w:rPr>
        <w:t xml:space="preserve"> </w:t>
      </w:r>
      <w:r w:rsidR="007B0189" w:rsidRPr="006C3FC0">
        <w:rPr>
          <w:lang w:eastAsia="en-US"/>
        </w:rPr>
        <w:t xml:space="preserve">and workshops. </w:t>
      </w:r>
      <w:r w:rsidR="002A6087" w:rsidRPr="006C3FC0">
        <w:rPr>
          <w:lang w:eastAsia="en-US"/>
        </w:rPr>
        <w:t xml:space="preserve">The </w:t>
      </w:r>
      <w:r w:rsidR="00D37F60" w:rsidRPr="006C3FC0">
        <w:rPr>
          <w:lang w:eastAsia="en-US"/>
        </w:rPr>
        <w:t xml:space="preserve">"COPA-DATA Partner Community Awards" </w:t>
      </w:r>
      <w:r w:rsidR="002A6087" w:rsidRPr="006C3FC0">
        <w:rPr>
          <w:lang w:eastAsia="en-US"/>
        </w:rPr>
        <w:t>were also presented for the first time</w:t>
      </w:r>
      <w:r w:rsidR="00182313">
        <w:rPr>
          <w:lang w:eastAsia="en-US"/>
        </w:rPr>
        <w:t>,</w:t>
      </w:r>
      <w:r w:rsidR="00182313" w:rsidRPr="006C3FC0">
        <w:rPr>
          <w:lang w:eastAsia="en-US"/>
        </w:rPr>
        <w:t xml:space="preserve"> </w:t>
      </w:r>
      <w:r w:rsidR="00182313" w:rsidRPr="00182313">
        <w:rPr>
          <w:lang w:eastAsia="en-US"/>
        </w:rPr>
        <w:t>recognizing particularly successful system integrators — partners — from the manufacturing and energy sectors.</w:t>
      </w:r>
      <w:r w:rsidR="00D37F60" w:rsidRPr="006C3FC0">
        <w:rPr>
          <w:lang w:eastAsia="en-US"/>
        </w:rPr>
        <w:t xml:space="preserve"> </w:t>
      </w:r>
      <w:r w:rsidR="000964DD" w:rsidRPr="006C3FC0">
        <w:rPr>
          <w:lang w:eastAsia="en-US"/>
        </w:rPr>
        <w:t>"</w:t>
      </w:r>
      <w:r w:rsidR="00182313" w:rsidRPr="00182313">
        <w:rPr>
          <w:lang w:eastAsia="en-US"/>
        </w:rPr>
        <w:t xml:space="preserve">The feedback on </w:t>
      </w:r>
      <w:proofErr w:type="spellStart"/>
      <w:r w:rsidR="00182313" w:rsidRPr="00182313">
        <w:rPr>
          <w:lang w:eastAsia="en-US"/>
        </w:rPr>
        <w:t>zenonIZE</w:t>
      </w:r>
      <w:proofErr w:type="spellEnd"/>
      <w:r w:rsidR="00182313" w:rsidRPr="00182313">
        <w:rPr>
          <w:lang w:eastAsia="en-US"/>
        </w:rPr>
        <w:t xml:space="preserve"> was excellent," says Reuther. "Our customers left inspired.</w:t>
      </w:r>
      <w:r w:rsidR="00182313" w:rsidRPr="00711462">
        <w:rPr>
          <w:lang w:eastAsia="en-US"/>
        </w:rPr>
        <w:t>"</w:t>
      </w:r>
      <w:r w:rsidR="00C66D0D" w:rsidRPr="006C3FC0">
        <w:rPr>
          <w:lang w:eastAsia="en-US"/>
        </w:rPr>
        <w:t xml:space="preserve"> </w:t>
      </w:r>
    </w:p>
    <w:p w14:paraId="33AEA5F5" w14:textId="77777777" w:rsidR="00793110" w:rsidRDefault="00793110" w:rsidP="00F42ED4">
      <w:pPr>
        <w:pStyle w:val="05BodyTextPR"/>
        <w:rPr>
          <w:rFonts w:ascii="Segoe UI Semibold" w:hAnsi="Segoe UI Semibold"/>
          <w:sz w:val="28"/>
          <w:szCs w:val="28"/>
        </w:rPr>
      </w:pPr>
    </w:p>
    <w:p w14:paraId="14CE7698" w14:textId="53C47AFA" w:rsidR="003215F8" w:rsidRPr="006C3FC0" w:rsidRDefault="006C3FC0" w:rsidP="00F42ED4">
      <w:pPr>
        <w:pStyle w:val="05BodyTextPR"/>
        <w:rPr>
          <w:lang w:eastAsia="en-US"/>
        </w:rPr>
      </w:pPr>
      <w:r>
        <w:rPr>
          <w:rFonts w:ascii="Segoe UI Semibold" w:hAnsi="Segoe UI Semibold"/>
          <w:sz w:val="28"/>
          <w:szCs w:val="28"/>
        </w:rPr>
        <w:t>Pictures</w:t>
      </w:r>
    </w:p>
    <w:p w14:paraId="41E00810" w14:textId="60E71D72" w:rsidR="0078696D" w:rsidRPr="006C3FC0" w:rsidRDefault="008404CD" w:rsidP="00D858BE">
      <w:pPr>
        <w:pStyle w:val="12HLContactPR"/>
        <w:spacing w:after="360"/>
        <w:rPr>
          <w:rFonts w:ascii="Segoe UI Light" w:eastAsia="Times New Roman" w:hAnsi="Segoe UI Light" w:cs="Times New Roman"/>
          <w:color w:val="FF0000"/>
        </w:rPr>
      </w:pPr>
      <w:r>
        <w:rPr>
          <w:rFonts w:ascii="Segoe UI Light" w:eastAsia="Times New Roman" w:hAnsi="Segoe UI Light" w:cs="Times New Roman"/>
          <w:noProof/>
          <w:color w:val="FF0000"/>
          <w:lang w:val="de-AT"/>
        </w:rPr>
        <w:drawing>
          <wp:anchor distT="0" distB="0" distL="114300" distR="114300" simplePos="0" relativeHeight="251658244" behindDoc="1" locked="0" layoutInCell="1" allowOverlap="1" wp14:anchorId="21F705D8" wp14:editId="153BCE3D">
            <wp:simplePos x="0" y="0"/>
            <wp:positionH relativeFrom="margin">
              <wp:align>left</wp:align>
            </wp:positionH>
            <wp:positionV relativeFrom="paragraph">
              <wp:posOffset>42545</wp:posOffset>
            </wp:positionV>
            <wp:extent cx="2313305" cy="1542415"/>
            <wp:effectExtent l="0" t="0" r="0" b="635"/>
            <wp:wrapTight wrapText="bothSides">
              <wp:wrapPolygon edited="0">
                <wp:start x="0" y="0"/>
                <wp:lineTo x="0" y="21342"/>
                <wp:lineTo x="21345" y="21342"/>
                <wp:lineTo x="21345" y="0"/>
                <wp:lineTo x="0" y="0"/>
              </wp:wrapPolygon>
            </wp:wrapTight>
            <wp:docPr id="14124313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31345" name="Grafik 1"/>
                    <pic:cNvPicPr>
                      <a:picLocks noChangeAspect="1" noChangeArrowheads="1"/>
                    </pic:cNvPicPr>
                  </pic:nvPicPr>
                  <pic:blipFill>
                    <a:blip r:embed="rId11"/>
                    <a:stretch>
                      <a:fillRect/>
                    </a:stretch>
                  </pic:blipFill>
                  <pic:spPr bwMode="auto">
                    <a:xfrm>
                      <a:off x="0" y="0"/>
                      <a:ext cx="2313858" cy="1542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696D" w:rsidRPr="006C3FC0">
        <w:rPr>
          <w:rFonts w:ascii="Segoe UI Light" w:eastAsia="Times New Roman" w:hAnsi="Segoe UI Light" w:cs="Times New Roman"/>
        </w:rPr>
        <w:t xml:space="preserve">Picture credits: COPA-DATA </w:t>
      </w:r>
      <w:r w:rsidR="0010528A" w:rsidRPr="006C3FC0">
        <w:rPr>
          <w:rFonts w:ascii="Segoe UI Light" w:eastAsia="Times New Roman" w:hAnsi="Segoe UI Light" w:cs="Times New Roman"/>
        </w:rPr>
        <w:t xml:space="preserve">/ </w:t>
      </w:r>
      <w:r w:rsidR="009C423C" w:rsidRPr="006C3FC0">
        <w:rPr>
          <w:rFonts w:ascii="Segoe UI Light" w:eastAsia="Times New Roman" w:hAnsi="Segoe UI Light" w:cs="Times New Roman"/>
        </w:rPr>
        <w:t>Florian Mitterer</w:t>
      </w:r>
    </w:p>
    <w:p w14:paraId="69C2050F" w14:textId="0DC01723" w:rsidR="002D420F" w:rsidRPr="006C3FC0" w:rsidRDefault="0010528A" w:rsidP="00D858BE">
      <w:pPr>
        <w:pStyle w:val="12HLContactPR"/>
        <w:spacing w:after="360"/>
        <w:rPr>
          <w:rFonts w:ascii="Segoe UI Light" w:eastAsia="Times New Roman" w:hAnsi="Segoe UI Light" w:cs="Times New Roman"/>
        </w:rPr>
      </w:pPr>
      <w:r w:rsidRPr="006C3FC0">
        <w:rPr>
          <w:rFonts w:ascii="Segoe UI Light" w:eastAsia="Times New Roman" w:hAnsi="Segoe UI Light" w:cs="Times New Roman"/>
        </w:rPr>
        <w:t xml:space="preserve">The software company COPA-DATA </w:t>
      </w:r>
      <w:r w:rsidR="00B937D0" w:rsidRPr="006C3FC0">
        <w:rPr>
          <w:rFonts w:ascii="Segoe UI Light" w:eastAsia="Times New Roman" w:hAnsi="Segoe UI Light" w:cs="Times New Roman"/>
        </w:rPr>
        <w:t xml:space="preserve">achieved </w:t>
      </w:r>
      <w:r w:rsidR="00182313">
        <w:rPr>
          <w:rFonts w:ascii="Segoe UI Light" w:eastAsia="Times New Roman" w:hAnsi="Segoe UI Light" w:cs="Times New Roman"/>
        </w:rPr>
        <w:t xml:space="preserve">21 percent </w:t>
      </w:r>
      <w:r w:rsidR="008D50B6">
        <w:rPr>
          <w:rFonts w:ascii="Segoe UI Light" w:eastAsia="Times New Roman" w:hAnsi="Segoe UI Light" w:cs="Times New Roman"/>
        </w:rPr>
        <w:t xml:space="preserve">turnover </w:t>
      </w:r>
      <w:r w:rsidR="00182313">
        <w:rPr>
          <w:rFonts w:ascii="Segoe UI Light" w:eastAsia="Times New Roman" w:hAnsi="Segoe UI Light" w:cs="Times New Roman"/>
        </w:rPr>
        <w:t>growth</w:t>
      </w:r>
      <w:r w:rsidR="00B937D0" w:rsidRPr="006C3FC0">
        <w:rPr>
          <w:rFonts w:ascii="Segoe UI Light" w:eastAsia="Times New Roman" w:hAnsi="Segoe UI Light" w:cs="Times New Roman"/>
        </w:rPr>
        <w:t xml:space="preserve"> in 202</w:t>
      </w:r>
      <w:r w:rsidR="006C3FC0">
        <w:rPr>
          <w:rFonts w:ascii="Segoe UI Light" w:eastAsia="Times New Roman" w:hAnsi="Segoe UI Light" w:cs="Times New Roman"/>
        </w:rPr>
        <w:t>5</w:t>
      </w:r>
      <w:r w:rsidR="00B937D0" w:rsidRPr="006C3FC0">
        <w:rPr>
          <w:rFonts w:ascii="Segoe UI Light" w:eastAsia="Times New Roman" w:hAnsi="Segoe UI Light" w:cs="Times New Roman"/>
        </w:rPr>
        <w:t xml:space="preserve"> and is expanding its Salzburg</w:t>
      </w:r>
      <w:r w:rsidR="00182313">
        <w:rPr>
          <w:rFonts w:ascii="Segoe UI Light" w:eastAsia="Times New Roman" w:hAnsi="Segoe UI Light" w:cs="Times New Roman"/>
        </w:rPr>
        <w:t xml:space="preserve"> headquarters</w:t>
      </w:r>
      <w:r w:rsidR="00B937D0" w:rsidRPr="006C3FC0">
        <w:rPr>
          <w:rFonts w:ascii="Segoe UI Light" w:eastAsia="Times New Roman" w:hAnsi="Segoe UI Light" w:cs="Times New Roman"/>
        </w:rPr>
        <w:t>.</w:t>
      </w:r>
    </w:p>
    <w:p w14:paraId="33ED00C9" w14:textId="55663E5B" w:rsidR="00B937D0" w:rsidRPr="006C3FC0" w:rsidRDefault="00B937D0" w:rsidP="00B937D0">
      <w:pPr>
        <w:pStyle w:val="13ContactPR"/>
        <w:rPr>
          <w:lang w:eastAsia="en-US"/>
        </w:rPr>
      </w:pPr>
    </w:p>
    <w:p w14:paraId="17758FB1" w14:textId="1ECA8148" w:rsidR="00B937D0" w:rsidRPr="006C3FC0" w:rsidRDefault="00B937D0" w:rsidP="00B937D0">
      <w:pPr>
        <w:pStyle w:val="13ContactPR"/>
        <w:rPr>
          <w:lang w:eastAsia="en-US"/>
        </w:rPr>
      </w:pPr>
    </w:p>
    <w:p w14:paraId="42CE8201" w14:textId="05365208" w:rsidR="00234114" w:rsidRPr="006C3FC0" w:rsidRDefault="00A71111" w:rsidP="00B937D0">
      <w:pPr>
        <w:pStyle w:val="13ContactPR"/>
        <w:rPr>
          <w:lang w:eastAsia="en-US"/>
        </w:rPr>
      </w:pPr>
      <w:r>
        <w:rPr>
          <w:noProof/>
          <w:lang w:val="de-AT"/>
        </w:rPr>
        <w:drawing>
          <wp:anchor distT="0" distB="0" distL="114300" distR="114300" simplePos="0" relativeHeight="251658243" behindDoc="1" locked="0" layoutInCell="1" allowOverlap="1" wp14:anchorId="05FCED5C" wp14:editId="5F629270">
            <wp:simplePos x="0" y="0"/>
            <wp:positionH relativeFrom="margin">
              <wp:posOffset>-6985</wp:posOffset>
            </wp:positionH>
            <wp:positionV relativeFrom="paragraph">
              <wp:posOffset>214630</wp:posOffset>
            </wp:positionV>
            <wp:extent cx="2326005" cy="1550670"/>
            <wp:effectExtent l="0" t="0" r="0" b="0"/>
            <wp:wrapTight wrapText="bothSides">
              <wp:wrapPolygon edited="0">
                <wp:start x="0" y="0"/>
                <wp:lineTo x="0" y="21229"/>
                <wp:lineTo x="21405" y="21229"/>
                <wp:lineTo x="21405" y="0"/>
                <wp:lineTo x="0" y="0"/>
              </wp:wrapPolygon>
            </wp:wrapTight>
            <wp:docPr id="24273236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32368" name="Grafik 3"/>
                    <pic:cNvPicPr>
                      <a:picLocks noChangeAspect="1" noChangeArrowheads="1"/>
                    </pic:cNvPicPr>
                  </pic:nvPicPr>
                  <pic:blipFill>
                    <a:blip r:embed="rId12"/>
                    <a:stretch>
                      <a:fillRect/>
                    </a:stretch>
                  </pic:blipFill>
                  <pic:spPr bwMode="auto">
                    <a:xfrm>
                      <a:off x="0" y="0"/>
                      <a:ext cx="2326005" cy="1550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075E79" w14:textId="5503934A" w:rsidR="00D858BE" w:rsidRPr="006C3FC0" w:rsidRDefault="00C5180E" w:rsidP="57465D96">
      <w:pPr>
        <w:pStyle w:val="12HLContactPR"/>
        <w:rPr>
          <w:rFonts w:ascii="Segoe UI Light" w:eastAsia="Times New Roman" w:hAnsi="Segoe UI Light" w:cs="Times New Roman"/>
        </w:rPr>
      </w:pPr>
      <w:r w:rsidRPr="006C3FC0">
        <w:rPr>
          <w:rFonts w:ascii="Segoe UI Light" w:eastAsia="Times New Roman" w:hAnsi="Segoe UI Light" w:cs="Times New Roman"/>
        </w:rPr>
        <w:t>Picture credits: COPA-DATA</w:t>
      </w:r>
    </w:p>
    <w:p w14:paraId="097DBF0E" w14:textId="0FE22E6E" w:rsidR="00C5180E" w:rsidRPr="006C3FC0" w:rsidRDefault="006D685A" w:rsidP="00C5180E">
      <w:pPr>
        <w:pStyle w:val="13ContactPR"/>
        <w:rPr>
          <w:lang w:eastAsia="en-US"/>
        </w:rPr>
      </w:pPr>
      <w:r w:rsidRPr="006C3FC0">
        <w:rPr>
          <w:lang w:eastAsia="en-US"/>
        </w:rPr>
        <w:t xml:space="preserve">Over 500 international </w:t>
      </w:r>
      <w:r w:rsidR="00B26CBF" w:rsidRPr="006C3FC0">
        <w:rPr>
          <w:lang w:eastAsia="en-US"/>
        </w:rPr>
        <w:t xml:space="preserve">customers and partners </w:t>
      </w:r>
      <w:r w:rsidR="00182313">
        <w:rPr>
          <w:lang w:eastAsia="en-US"/>
        </w:rPr>
        <w:t>attended</w:t>
      </w:r>
      <w:r w:rsidR="00B26CBF" w:rsidRPr="006C3FC0">
        <w:rPr>
          <w:lang w:eastAsia="en-US"/>
        </w:rPr>
        <w:t xml:space="preserve"> the </w:t>
      </w:r>
      <w:proofErr w:type="spellStart"/>
      <w:r w:rsidR="00B26CBF" w:rsidRPr="006C3FC0">
        <w:rPr>
          <w:lang w:eastAsia="en-US"/>
        </w:rPr>
        <w:t>zenonIZE</w:t>
      </w:r>
      <w:proofErr w:type="spellEnd"/>
      <w:r w:rsidR="00B26CBF" w:rsidRPr="006C3FC0">
        <w:rPr>
          <w:lang w:eastAsia="en-US"/>
        </w:rPr>
        <w:t xml:space="preserve"> networking event in </w:t>
      </w:r>
      <w:r w:rsidR="00594375" w:rsidRPr="006C3FC0">
        <w:rPr>
          <w:lang w:eastAsia="en-US"/>
        </w:rPr>
        <w:t xml:space="preserve">Salzburg </w:t>
      </w:r>
      <w:r w:rsidR="00B26CBF" w:rsidRPr="006C3FC0">
        <w:rPr>
          <w:lang w:eastAsia="en-US"/>
        </w:rPr>
        <w:t>in October</w:t>
      </w:r>
      <w:r w:rsidR="00B80C9D" w:rsidRPr="006C3FC0">
        <w:rPr>
          <w:lang w:eastAsia="en-US"/>
        </w:rPr>
        <w:t>.</w:t>
      </w:r>
    </w:p>
    <w:p w14:paraId="76C64674" w14:textId="77777777" w:rsidR="00AF204B" w:rsidRPr="006C3FC0" w:rsidRDefault="00AF204B" w:rsidP="57465D96">
      <w:pPr>
        <w:pStyle w:val="12HLContactPR"/>
        <w:rPr>
          <w:sz w:val="28"/>
          <w:szCs w:val="28"/>
        </w:rPr>
      </w:pPr>
    </w:p>
    <w:p w14:paraId="21798F36" w14:textId="77777777" w:rsidR="00563545" w:rsidRDefault="00563545" w:rsidP="000E5EE3">
      <w:pPr>
        <w:pStyle w:val="12HLContactPR"/>
        <w:rPr>
          <w:sz w:val="28"/>
          <w:szCs w:val="28"/>
        </w:rPr>
      </w:pPr>
    </w:p>
    <w:p w14:paraId="4E8F0C9F" w14:textId="4BAC4511" w:rsidR="57465D96" w:rsidRPr="006C3FC0" w:rsidRDefault="00C04F7A" w:rsidP="000E5EE3">
      <w:pPr>
        <w:pStyle w:val="12HLContactPR"/>
        <w:rPr>
          <w:sz w:val="18"/>
          <w:szCs w:val="18"/>
        </w:rPr>
      </w:pPr>
      <w:r w:rsidRPr="006C3FC0">
        <w:rPr>
          <w:sz w:val="28"/>
          <w:szCs w:val="28"/>
        </w:rPr>
        <w:lastRenderedPageBreak/>
        <w:t>About COPA-DATA</w:t>
      </w:r>
      <w:r w:rsidRPr="006C3FC0">
        <w:br/>
      </w:r>
      <w:proofErr w:type="spellStart"/>
      <w:r w:rsidR="000E5EE3" w:rsidRPr="003C2756">
        <w:rPr>
          <w:rFonts w:ascii="Segoe UI Light" w:hAnsi="Segoe UI Light"/>
          <w:sz w:val="18"/>
          <w:szCs w:val="18"/>
        </w:rPr>
        <w:t>COPA-DATA</w:t>
      </w:r>
      <w:proofErr w:type="spellEnd"/>
      <w:r w:rsidR="000E5EE3" w:rsidRPr="003C2756">
        <w:rPr>
          <w:rFonts w:ascii="Segoe UI Light" w:hAnsi="Segoe UI Light"/>
          <w:sz w:val="18"/>
          <w:szCs w:val="18"/>
        </w:rPr>
        <w:t xml:space="preserve"> is an independent software manufacturer that specializes in digitalization for the manufacturing industry and energy sector. Its zenon software platform enables users worldwide to automate, manage, monitor, integrate and optimize machines, equipment, buildings and power grids. COPA-DATA combines decades of experience in automation with the potential of digital transformation and a strong drive for solutions that achieve greater sustainability. In this way, the company supports its customers to achieve their objectives more easily, faster and more efficiently. The family-owned business was founded by Thomas Punzenberger in 1987 in Salzburg, Austria.</w:t>
      </w:r>
    </w:p>
    <w:p w14:paraId="4BCF74F0" w14:textId="77777777" w:rsidR="00764513" w:rsidRPr="00793110" w:rsidRDefault="00764513" w:rsidP="00764513">
      <w:pPr>
        <w:pStyle w:val="13ContactPR"/>
        <w:rPr>
          <w:sz w:val="18"/>
          <w:szCs w:val="18"/>
        </w:rPr>
      </w:pPr>
    </w:p>
    <w:p w14:paraId="4447FC67" w14:textId="77777777" w:rsidR="00563545" w:rsidRPr="00AE749B" w:rsidRDefault="00563545" w:rsidP="00E10703">
      <w:pPr>
        <w:pStyle w:val="12HLContactPR"/>
        <w:rPr>
          <w:sz w:val="28"/>
          <w:szCs w:val="28"/>
        </w:rPr>
      </w:pPr>
    </w:p>
    <w:p w14:paraId="3542E19E" w14:textId="4F77DC37" w:rsidR="00E10703" w:rsidRPr="004851BE" w:rsidRDefault="00E10703" w:rsidP="00E10703">
      <w:pPr>
        <w:pStyle w:val="12HLContactPR"/>
        <w:rPr>
          <w:sz w:val="28"/>
          <w:szCs w:val="28"/>
          <w:lang w:val="fr-FR"/>
        </w:rPr>
      </w:pPr>
      <w:proofErr w:type="spellStart"/>
      <w:r w:rsidRPr="004851BE">
        <w:rPr>
          <w:sz w:val="28"/>
          <w:szCs w:val="28"/>
          <w:lang w:val="fr-FR"/>
        </w:rPr>
        <w:t>Your</w:t>
      </w:r>
      <w:proofErr w:type="spellEnd"/>
      <w:r w:rsidRPr="004851BE">
        <w:rPr>
          <w:sz w:val="28"/>
          <w:szCs w:val="28"/>
          <w:lang w:val="fr-FR"/>
        </w:rPr>
        <w:t xml:space="preserve"> </w:t>
      </w:r>
      <w:r w:rsidR="00C04F7A" w:rsidRPr="004851BE">
        <w:rPr>
          <w:sz w:val="28"/>
          <w:szCs w:val="28"/>
          <w:lang w:val="fr-FR"/>
        </w:rPr>
        <w:t xml:space="preserve">contact </w:t>
      </w:r>
      <w:proofErr w:type="spellStart"/>
      <w:r w:rsidR="00C04F7A" w:rsidRPr="004851BE">
        <w:rPr>
          <w:sz w:val="28"/>
          <w:szCs w:val="28"/>
          <w:lang w:val="fr-FR"/>
        </w:rPr>
        <w:t>person</w:t>
      </w:r>
      <w:r w:rsidR="00764513" w:rsidRPr="004851BE">
        <w:rPr>
          <w:sz w:val="28"/>
          <w:szCs w:val="28"/>
          <w:lang w:val="fr-FR"/>
        </w:rPr>
        <w:t>s</w:t>
      </w:r>
      <w:proofErr w:type="spellEnd"/>
    </w:p>
    <w:p w14:paraId="7744AA66" w14:textId="3A9E1DE8" w:rsidR="00AF204B" w:rsidRPr="00793110" w:rsidRDefault="00C04F7A" w:rsidP="00793110">
      <w:pPr>
        <w:pStyle w:val="13ContactPR"/>
        <w:rPr>
          <w:rFonts w:cs="Segoe UI Light"/>
          <w:color w:val="0000FF"/>
          <w:u w:val="single"/>
          <w:lang w:val="fr-FR"/>
        </w:rPr>
      </w:pPr>
      <w:r w:rsidRPr="00527C35">
        <w:rPr>
          <w:lang w:val="fr-FR"/>
        </w:rPr>
        <w:t>Michaela Hasslacher</w:t>
      </w:r>
      <w:r w:rsidRPr="00527C35">
        <w:rPr>
          <w:lang w:val="fr-FR"/>
        </w:rPr>
        <w:br/>
        <w:t>Public Relations Manager</w:t>
      </w:r>
      <w:r w:rsidRPr="00527C35">
        <w:rPr>
          <w:lang w:val="fr-FR"/>
        </w:rPr>
        <w:br/>
        <w:t>T: +43 662 431002-242</w:t>
      </w:r>
      <w:r w:rsidRPr="00527C35">
        <w:rPr>
          <w:lang w:val="fr-FR"/>
        </w:rPr>
        <w:br/>
      </w:r>
      <w:hyperlink r:id="rId13" w:history="1">
        <w:r w:rsidRPr="00527C35">
          <w:rPr>
            <w:rStyle w:val="Hyperlink"/>
            <w:rFonts w:cs="Segoe UI Light"/>
            <w:lang w:val="fr-FR"/>
          </w:rPr>
          <w:t>michaela.hasslacher@copadata.com</w:t>
        </w:r>
      </w:hyperlink>
      <w:r w:rsidR="0078696D" w:rsidRPr="00527C35">
        <w:rPr>
          <w:rStyle w:val="Hyperlink"/>
          <w:rFonts w:cs="Segoe UI Light"/>
          <w:lang w:val="fr-FR"/>
        </w:rPr>
        <w:br/>
      </w:r>
    </w:p>
    <w:p w14:paraId="3CE78D52" w14:textId="37F96FD9" w:rsidR="00927289" w:rsidRPr="00927289" w:rsidRDefault="00927289" w:rsidP="00927289">
      <w:pPr>
        <w:pStyle w:val="13ContactPR"/>
      </w:pPr>
      <w:r w:rsidRPr="00927289">
        <w:t>Sebastian Bäsken</w:t>
      </w:r>
    </w:p>
    <w:p w14:paraId="1A254A33" w14:textId="77777777" w:rsidR="00927289" w:rsidRPr="00927289" w:rsidRDefault="00927289" w:rsidP="00927289">
      <w:pPr>
        <w:pStyle w:val="13ContactPR"/>
      </w:pPr>
      <w:r w:rsidRPr="00927289">
        <w:t>Team Lead Communication &amp; Brand</w:t>
      </w:r>
    </w:p>
    <w:p w14:paraId="239C54FB" w14:textId="35F801FB" w:rsidR="00927289" w:rsidRPr="00F02F99" w:rsidRDefault="00404880" w:rsidP="00927289">
      <w:pPr>
        <w:pStyle w:val="13ContactPR"/>
        <w:rPr>
          <w:lang w:val="it-IT"/>
        </w:rPr>
      </w:pPr>
      <w:r>
        <w:rPr>
          <w:lang w:val="it-IT"/>
        </w:rPr>
        <w:t xml:space="preserve">T: </w:t>
      </w:r>
      <w:r w:rsidR="00927289" w:rsidRPr="00F02F99">
        <w:rPr>
          <w:lang w:val="it-IT"/>
        </w:rPr>
        <w:t>+43 662 431002-345</w:t>
      </w:r>
    </w:p>
    <w:p w14:paraId="3F74DB7A" w14:textId="77777777" w:rsidR="00927289" w:rsidRPr="00F02F99" w:rsidRDefault="00927289" w:rsidP="00927289">
      <w:pPr>
        <w:pStyle w:val="13ContactPR"/>
        <w:rPr>
          <w:lang w:val="it-IT"/>
        </w:rPr>
      </w:pPr>
      <w:hyperlink r:id="rId14" w:history="1">
        <w:r w:rsidRPr="00F02F99">
          <w:rPr>
            <w:rStyle w:val="Hyperlink"/>
            <w:lang w:val="it-IT"/>
          </w:rPr>
          <w:t>sebastian.baesken@copadata.com</w:t>
        </w:r>
      </w:hyperlink>
    </w:p>
    <w:p w14:paraId="01E803D4" w14:textId="77777777" w:rsidR="00927289" w:rsidRPr="00F02F99" w:rsidRDefault="00927289" w:rsidP="00927289">
      <w:pPr>
        <w:pStyle w:val="13ContactPR"/>
        <w:rPr>
          <w:lang w:val="it-IT"/>
        </w:rPr>
      </w:pPr>
    </w:p>
    <w:p w14:paraId="51A7953B" w14:textId="77777777" w:rsidR="00E10703" w:rsidRPr="004010FF" w:rsidRDefault="00E10703" w:rsidP="00E10703">
      <w:pPr>
        <w:pStyle w:val="13ContactPR"/>
        <w:rPr>
          <w:lang w:val="it-IT"/>
        </w:rPr>
      </w:pPr>
      <w:r w:rsidRPr="004010FF">
        <w:rPr>
          <w:lang w:val="it-IT"/>
        </w:rPr>
        <w:t>Ing. Punzenberger COPA-DATA GmbH</w:t>
      </w:r>
    </w:p>
    <w:p w14:paraId="2514CE4E" w14:textId="77777777" w:rsidR="00E10703" w:rsidRPr="004010FF" w:rsidRDefault="00E10703" w:rsidP="00E10703">
      <w:pPr>
        <w:pStyle w:val="13ContactPR"/>
        <w:rPr>
          <w:lang w:val="it-IT"/>
        </w:rPr>
      </w:pPr>
      <w:r w:rsidRPr="004010FF">
        <w:rPr>
          <w:lang w:val="it-IT"/>
        </w:rPr>
        <w:t>(COPA-DATA Headquarters)</w:t>
      </w:r>
    </w:p>
    <w:p w14:paraId="2A3B3FF5" w14:textId="77777777" w:rsidR="00E10703" w:rsidRPr="003C7E56" w:rsidRDefault="00E10703" w:rsidP="00E10703">
      <w:pPr>
        <w:pStyle w:val="13ContactPR"/>
        <w:rPr>
          <w:lang w:val="it-IT"/>
        </w:rPr>
      </w:pPr>
      <w:r w:rsidRPr="003C7E56">
        <w:rPr>
          <w:lang w:val="it-IT"/>
        </w:rPr>
        <w:t>Karolingerstrasse 7b</w:t>
      </w:r>
    </w:p>
    <w:p w14:paraId="3E1167A1" w14:textId="4A344059" w:rsidR="00E10703" w:rsidRPr="003C7E56" w:rsidRDefault="00E10703" w:rsidP="00E10703">
      <w:pPr>
        <w:pStyle w:val="13ContactPR"/>
        <w:rPr>
          <w:lang w:val="it-IT"/>
        </w:rPr>
      </w:pPr>
      <w:r w:rsidRPr="003C7E56">
        <w:rPr>
          <w:lang w:val="it-IT"/>
        </w:rPr>
        <w:t>5020 Salzburg</w:t>
      </w:r>
      <w:r w:rsidR="00E5278E">
        <w:rPr>
          <w:lang w:val="it-IT"/>
        </w:rPr>
        <w:t>, Austria</w:t>
      </w:r>
    </w:p>
    <w:p w14:paraId="3CC16C39" w14:textId="5521E1FA" w:rsidR="00E10703" w:rsidRPr="003C7E56" w:rsidRDefault="00E10703" w:rsidP="00E10703">
      <w:pPr>
        <w:pStyle w:val="13ContactPR"/>
        <w:rPr>
          <w:lang w:val="it-IT"/>
        </w:rPr>
      </w:pPr>
      <w:hyperlink r:id="rId15">
        <w:r w:rsidRPr="57465D96">
          <w:rPr>
            <w:rStyle w:val="Hyperlink"/>
            <w:lang w:val="it-IT"/>
          </w:rPr>
          <w:t>www.copadata.com</w:t>
        </w:r>
        <w:r w:rsidR="00266A2B" w:rsidRPr="004741A1">
          <w:rPr>
            <w:lang w:val="it-IT"/>
          </w:rPr>
          <w:br/>
        </w:r>
      </w:hyperlink>
    </w:p>
    <w:p w14:paraId="255A3148" w14:textId="63C8CEFC" w:rsidR="00E10703" w:rsidRPr="003C7E56" w:rsidRDefault="0054147F" w:rsidP="00E10703">
      <w:pPr>
        <w:pStyle w:val="13ContactPR"/>
        <w:rPr>
          <w:lang w:val="it-IT"/>
        </w:rPr>
      </w:pPr>
      <w:r w:rsidRPr="00DB6F4E">
        <w:rPr>
          <w:noProof/>
          <w:lang w:val="de-DE"/>
        </w:rPr>
        <w:drawing>
          <wp:anchor distT="0" distB="0" distL="114300" distR="114300" simplePos="0" relativeHeight="251658242" behindDoc="1" locked="0" layoutInCell="1" allowOverlap="1" wp14:anchorId="1D502A6F" wp14:editId="42393E6A">
            <wp:simplePos x="0" y="0"/>
            <wp:positionH relativeFrom="column">
              <wp:posOffset>669925</wp:posOffset>
            </wp:positionH>
            <wp:positionV relativeFrom="paragraph">
              <wp:posOffset>17780</wp:posOffset>
            </wp:positionV>
            <wp:extent cx="215900" cy="215900"/>
            <wp:effectExtent l="0" t="0" r="0" b="0"/>
            <wp:wrapTight wrapText="bothSides">
              <wp:wrapPolygon edited="0">
                <wp:start x="0" y="0"/>
                <wp:lineTo x="0" y="19059"/>
                <wp:lineTo x="19059" y="19059"/>
                <wp:lineTo x="19059" y="0"/>
                <wp:lineTo x="0" y="0"/>
              </wp:wrapPolygon>
            </wp:wrapTight>
            <wp:docPr id="9" name="Picture 9" descr="\\copa-data.internal\shares\User\Julia Angerer\Documents\Social Media\youtube.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a-data.internal\shares\User\Julia Angerer\Documents\Social Media\youtub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0703" w:rsidRPr="00DB6F4E">
        <w:rPr>
          <w:noProof/>
          <w:lang w:val="de-DE"/>
        </w:rPr>
        <w:drawing>
          <wp:anchor distT="0" distB="0" distL="114300" distR="114300" simplePos="0" relativeHeight="251658241" behindDoc="1" locked="0" layoutInCell="1" allowOverlap="1" wp14:anchorId="5AA87F29" wp14:editId="3E80C075">
            <wp:simplePos x="0" y="0"/>
            <wp:positionH relativeFrom="column">
              <wp:posOffset>335915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 name="Picture 1" descr="\\copa-data.internal\shares\User\Julia Angerer\Documents\Social Media\facebook.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a-data.internal\shares\User\Julia Angerer\Documents\Social Media\facebook.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0703" w:rsidRPr="00DB6F4E">
        <w:rPr>
          <w:noProof/>
          <w:lang w:val="de-DE"/>
        </w:rPr>
        <w:drawing>
          <wp:anchor distT="0" distB="0" distL="114300" distR="114300" simplePos="0" relativeHeight="251658240" behindDoc="1" locked="0" layoutInCell="1" allowOverlap="1" wp14:anchorId="57AC6D6C" wp14:editId="0CEE9CD5">
            <wp:simplePos x="0" y="0"/>
            <wp:positionH relativeFrom="column">
              <wp:posOffset>-1270</wp:posOffset>
            </wp:positionH>
            <wp:positionV relativeFrom="paragraph">
              <wp:posOffset>10160</wp:posOffset>
            </wp:positionV>
            <wp:extent cx="216000" cy="216000"/>
            <wp:effectExtent l="0" t="0" r="0" b="0"/>
            <wp:wrapTight wrapText="bothSides">
              <wp:wrapPolygon edited="0">
                <wp:start x="0" y="0"/>
                <wp:lineTo x="0" y="19059"/>
                <wp:lineTo x="19059" y="19059"/>
                <wp:lineTo x="19059" y="0"/>
                <wp:lineTo x="0" y="0"/>
              </wp:wrapPolygon>
            </wp:wrapTight>
            <wp:docPr id="11" name="Picture 11" descr="\\copa-data.internal\shares\User\Julia Angerer\Documents\Social Media\linkedin.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a-data.internal\shares\User\Julia Angerer\Documents\Social Media\linkedi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10703" w:rsidRPr="003C7E56" w:rsidSect="00BA38BD">
      <w:headerReference w:type="default" r:id="rId22"/>
      <w:footerReference w:type="default" r:id="rId23"/>
      <w:headerReference w:type="first" r:id="rId24"/>
      <w:footerReference w:type="first" r:id="rId25"/>
      <w:pgSz w:w="11906" w:h="16838" w:code="9"/>
      <w:pgMar w:top="3232"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28CD6B" w14:textId="77777777" w:rsidR="007D6F65" w:rsidRDefault="007D6F65" w:rsidP="00993CE6">
      <w:pPr>
        <w:spacing w:after="0" w:line="240" w:lineRule="auto"/>
      </w:pPr>
      <w:r>
        <w:separator/>
      </w:r>
    </w:p>
  </w:endnote>
  <w:endnote w:type="continuationSeparator" w:id="0">
    <w:p w14:paraId="7A7898A6" w14:textId="77777777" w:rsidR="007D6F65" w:rsidRDefault="007D6F65" w:rsidP="00993CE6">
      <w:pPr>
        <w:spacing w:after="0" w:line="240" w:lineRule="auto"/>
      </w:pPr>
      <w:r>
        <w:continuationSeparator/>
      </w:r>
    </w:p>
  </w:endnote>
  <w:endnote w:type="continuationNotice" w:id="1">
    <w:p w14:paraId="2FF8C5C0" w14:textId="77777777" w:rsidR="007D6F65" w:rsidRDefault="007D6F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A0524" w14:textId="77777777" w:rsidR="00475035" w:rsidRPr="00BD52BD" w:rsidRDefault="00280C94" w:rsidP="00011983">
    <w:pPr>
      <w:tabs>
        <w:tab w:val="left" w:pos="8539"/>
        <w:tab w:val="right" w:pos="9360"/>
      </w:tabs>
      <w:ind w:right="-2410"/>
      <w:rPr>
        <w:rStyle w:val="Seitenzahl"/>
        <w:rFonts w:ascii="Segoe UI Semibold" w:hAnsi="Segoe UI Semibold" w:cs="Segoe UI Semibold"/>
        <w:sz w:val="28"/>
        <w:szCs w:val="28"/>
      </w:rPr>
    </w:pPr>
    <w:r>
      <w:rPr>
        <w:noProof/>
        <w:lang w:val="de-DE" w:eastAsia="de-DE"/>
      </w:rPr>
      <w:drawing>
        <wp:anchor distT="0" distB="0" distL="114300" distR="114300" simplePos="0" relativeHeight="251658245" behindDoc="0" locked="0" layoutInCell="1" allowOverlap="1" wp14:anchorId="520BFAFA" wp14:editId="30A82CA0">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val="de-DE" w:eastAsia="de-DE"/>
      </w:rPr>
      <mc:AlternateContent>
        <mc:Choice Requires="wps">
          <w:drawing>
            <wp:anchor distT="0" distB="0" distL="114300" distR="114300" simplePos="0" relativeHeight="251658242" behindDoc="1" locked="0" layoutInCell="1" allowOverlap="1" wp14:anchorId="3EC4CDDE" wp14:editId="1F1A8C07">
              <wp:simplePos x="0" y="0"/>
              <wp:positionH relativeFrom="column">
                <wp:posOffset>5744845</wp:posOffset>
              </wp:positionH>
              <wp:positionV relativeFrom="page">
                <wp:posOffset>10117455</wp:posOffset>
              </wp:positionV>
              <wp:extent cx="269875" cy="575945"/>
              <wp:effectExtent l="4445" t="0" r="508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pic="http://schemas.openxmlformats.org/drawingml/2006/pictur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CDCEF" id="Rectangle 8" o:spid="_x0000_s1026" style="position:absolute;margin-left:452.35pt;margin-top:796.65pt;width:21.25pt;height:45.3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011983">
      <w:tab/>
    </w:r>
    <w:r w:rsidR="00475035">
      <w:rPr>
        <w:noProof/>
        <w:lang w:val="de-DE" w:eastAsia="de-DE"/>
      </w:rPr>
      <mc:AlternateContent>
        <mc:Choice Requires="wps">
          <w:drawing>
            <wp:anchor distT="0" distB="0" distL="114300" distR="114300" simplePos="0" relativeHeight="251658243" behindDoc="1" locked="0" layoutInCell="1" allowOverlap="1" wp14:anchorId="587A9BDE" wp14:editId="72BA7DBE">
              <wp:simplePos x="0" y="0"/>
              <wp:positionH relativeFrom="column">
                <wp:posOffset>5744845</wp:posOffset>
              </wp:positionH>
              <wp:positionV relativeFrom="page">
                <wp:posOffset>10117455</wp:posOffset>
              </wp:positionV>
              <wp:extent cx="269875" cy="575945"/>
              <wp:effectExtent l="4445" t="0" r="508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pic="http://schemas.openxmlformats.org/drawingml/2006/pictur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76DCA" id="Rectangle 6" o:spid="_x0000_s1026" style="position:absolute;margin-left:452.35pt;margin-top:796.65pt;width:21.25pt;height:45.3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475035" w:rsidRPr="00207D63">
      <w:tab/>
    </w:r>
    <w:r w:rsidR="00475035" w:rsidRPr="00BD52BD">
      <w:rPr>
        <w:rStyle w:val="Seitenzahl"/>
        <w:rFonts w:ascii="Segoe UI Semibold" w:hAnsi="Segoe UI Semibold" w:cs="Segoe UI Semibold"/>
        <w:sz w:val="28"/>
        <w:szCs w:val="28"/>
      </w:rPr>
      <w:fldChar w:fldCharType="begin"/>
    </w:r>
    <w:r w:rsidR="00475035" w:rsidRPr="00BD52BD">
      <w:rPr>
        <w:rStyle w:val="Seitenzahl"/>
        <w:rFonts w:ascii="Segoe UI Semibold" w:hAnsi="Segoe UI Semibold" w:cs="Segoe UI Semibold"/>
        <w:sz w:val="28"/>
        <w:szCs w:val="28"/>
      </w:rPr>
      <w:instrText xml:space="preserve"> PAGE </w:instrText>
    </w:r>
    <w:r w:rsidR="00475035" w:rsidRPr="00BD52BD">
      <w:rPr>
        <w:rStyle w:val="Seitenzahl"/>
        <w:rFonts w:ascii="Segoe UI Semibold" w:hAnsi="Segoe UI Semibold" w:cs="Segoe UI Semibold"/>
        <w:sz w:val="28"/>
        <w:szCs w:val="28"/>
      </w:rPr>
      <w:fldChar w:fldCharType="separate"/>
    </w:r>
    <w:r w:rsidR="008B6F85" w:rsidRPr="00BD52BD">
      <w:rPr>
        <w:rStyle w:val="Seitenzahl"/>
        <w:rFonts w:ascii="Segoe UI Semibold" w:hAnsi="Segoe UI Semibold" w:cs="Segoe UI Semibold"/>
        <w:noProof/>
        <w:sz w:val="28"/>
        <w:szCs w:val="28"/>
      </w:rPr>
      <w:t>3</w:t>
    </w:r>
    <w:r w:rsidR="00475035" w:rsidRPr="00BD52BD">
      <w:rPr>
        <w:rStyle w:val="Seitenzahl"/>
        <w:rFonts w:ascii="Segoe UI Semibold" w:hAnsi="Segoe UI Semibold" w:cs="Segoe UI Semibold"/>
        <w:sz w:val="28"/>
        <w:szCs w:val="28"/>
      </w:rPr>
      <w:fldChar w:fldCharType="end"/>
    </w:r>
  </w:p>
  <w:p w14:paraId="23240CEC" w14:textId="77777777" w:rsidR="00475035" w:rsidRDefault="0047503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B33CB" w14:textId="77777777" w:rsidR="00475035" w:rsidRPr="000E1789" w:rsidRDefault="00475035" w:rsidP="00666B16">
    <w:pPr>
      <w:tabs>
        <w:tab w:val="right" w:pos="9360"/>
      </w:tabs>
      <w:ind w:right="-2410"/>
      <w:rPr>
        <w:rStyle w:val="Seitenzahl"/>
        <w:rFonts w:ascii="Segoe UI Semibold" w:hAnsi="Segoe UI Semibold" w:cs="Segoe UI Semibold"/>
        <w:sz w:val="28"/>
        <w:szCs w:val="28"/>
      </w:rPr>
    </w:pPr>
    <w:r>
      <w:rPr>
        <w:noProof/>
        <w:lang w:val="de-DE" w:eastAsia="de-DE"/>
      </w:rPr>
      <w:drawing>
        <wp:anchor distT="0" distB="0" distL="114300" distR="114300" simplePos="0" relativeHeight="251658244" behindDoc="0" locked="0" layoutInCell="1" allowOverlap="1" wp14:anchorId="74928E84" wp14:editId="3572529E">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58240" behindDoc="1" locked="0" layoutInCell="1" allowOverlap="1" wp14:anchorId="7DD84A31" wp14:editId="6DA32EFC">
              <wp:simplePos x="0" y="0"/>
              <wp:positionH relativeFrom="column">
                <wp:posOffset>5744845</wp:posOffset>
              </wp:positionH>
              <wp:positionV relativeFrom="page">
                <wp:posOffset>10117455</wp:posOffset>
              </wp:positionV>
              <wp:extent cx="269875" cy="575945"/>
              <wp:effectExtent l="4445" t="0" r="508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pic="http://schemas.openxmlformats.org/drawingml/2006/pictur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ADC20" id="Rectangle 4" o:spid="_x0000_s1026" style="position:absolute;margin-left:452.35pt;margin-top:796.65pt;width:21.25pt;height:4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Pr>
        <w:noProof/>
        <w:lang w:val="de-DE" w:eastAsia="de-DE"/>
      </w:rPr>
      <mc:AlternateContent>
        <mc:Choice Requires="wps">
          <w:drawing>
            <wp:anchor distT="0" distB="0" distL="114300" distR="114300" simplePos="0" relativeHeight="251658241" behindDoc="1" locked="0" layoutInCell="1" allowOverlap="1" wp14:anchorId="284E7D0C" wp14:editId="662006CE">
              <wp:simplePos x="0" y="0"/>
              <wp:positionH relativeFrom="column">
                <wp:posOffset>5744845</wp:posOffset>
              </wp:positionH>
              <wp:positionV relativeFrom="page">
                <wp:posOffset>10117455</wp:posOffset>
              </wp:positionV>
              <wp:extent cx="269875" cy="575945"/>
              <wp:effectExtent l="4445" t="0" r="508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pic="http://schemas.openxmlformats.org/drawingml/2006/pictur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F8CE7" id="Rectangle 3" o:spid="_x0000_s1026" style="position:absolute;margin-left:452.35pt;margin-top:796.65pt;width:21.25pt;height:45.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Pr="00207D63">
      <w:tab/>
    </w:r>
    <w:r w:rsidRPr="000E1789">
      <w:rPr>
        <w:rStyle w:val="Seitenzahl"/>
        <w:rFonts w:ascii="Segoe UI Semibold" w:hAnsi="Segoe UI Semibold" w:cs="Segoe UI Semibold"/>
        <w:sz w:val="28"/>
        <w:szCs w:val="28"/>
      </w:rPr>
      <w:fldChar w:fldCharType="begin"/>
    </w:r>
    <w:r w:rsidRPr="000E1789">
      <w:rPr>
        <w:rStyle w:val="Seitenzahl"/>
        <w:rFonts w:ascii="Segoe UI Semibold" w:hAnsi="Segoe UI Semibold" w:cs="Segoe UI Semibold"/>
        <w:sz w:val="28"/>
        <w:szCs w:val="28"/>
      </w:rPr>
      <w:instrText xml:space="preserve"> PAGE </w:instrText>
    </w:r>
    <w:r w:rsidRPr="000E1789">
      <w:rPr>
        <w:rStyle w:val="Seitenzahl"/>
        <w:rFonts w:ascii="Segoe UI Semibold" w:hAnsi="Segoe UI Semibold" w:cs="Segoe UI Semibold"/>
        <w:sz w:val="28"/>
        <w:szCs w:val="28"/>
      </w:rPr>
      <w:fldChar w:fldCharType="separate"/>
    </w:r>
    <w:r w:rsidR="00A80DC6" w:rsidRPr="000E1789">
      <w:rPr>
        <w:rStyle w:val="Seitenzahl"/>
        <w:rFonts w:ascii="Segoe UI Semibold" w:hAnsi="Segoe UI Semibold" w:cs="Segoe UI Semibold"/>
        <w:noProof/>
        <w:sz w:val="28"/>
        <w:szCs w:val="28"/>
      </w:rPr>
      <w:t>1</w:t>
    </w:r>
    <w:r w:rsidRPr="000E1789">
      <w:rPr>
        <w:rStyle w:val="Seitenzahl"/>
        <w:rFonts w:ascii="Segoe UI Semibold" w:hAnsi="Segoe UI Semibold" w:cs="Segoe UI Semibold"/>
        <w:sz w:val="28"/>
        <w:szCs w:val="28"/>
      </w:rPr>
      <w:fldChar w:fldCharType="end"/>
    </w:r>
  </w:p>
  <w:p w14:paraId="0E2ED14F" w14:textId="77777777" w:rsidR="00475035" w:rsidRDefault="0047503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9D2550" w14:textId="77777777" w:rsidR="007D6F65" w:rsidRDefault="007D6F65" w:rsidP="00993CE6">
      <w:pPr>
        <w:spacing w:after="0" w:line="240" w:lineRule="auto"/>
      </w:pPr>
      <w:r>
        <w:separator/>
      </w:r>
    </w:p>
  </w:footnote>
  <w:footnote w:type="continuationSeparator" w:id="0">
    <w:p w14:paraId="7CDFA13D" w14:textId="77777777" w:rsidR="007D6F65" w:rsidRDefault="007D6F65" w:rsidP="00993CE6">
      <w:pPr>
        <w:spacing w:after="0" w:line="240" w:lineRule="auto"/>
      </w:pPr>
      <w:r>
        <w:continuationSeparator/>
      </w:r>
    </w:p>
  </w:footnote>
  <w:footnote w:type="continuationNotice" w:id="1">
    <w:p w14:paraId="7F8E82ED" w14:textId="77777777" w:rsidR="007D6F65" w:rsidRDefault="007D6F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51441" w14:textId="77777777" w:rsidR="00475035" w:rsidRDefault="00475035" w:rsidP="006570F9">
    <w:r w:rsidRPr="002E683B">
      <w:rPr>
        <w:noProof/>
        <w:lang w:val="de-DE" w:eastAsia="de-DE"/>
      </w:rPr>
      <w:drawing>
        <wp:anchor distT="0" distB="0" distL="114300" distR="114300" simplePos="0" relativeHeight="251658246" behindDoc="1" locked="0" layoutInCell="1" allowOverlap="1" wp14:anchorId="2456274E" wp14:editId="182EAF69">
          <wp:simplePos x="0" y="0"/>
          <wp:positionH relativeFrom="column">
            <wp:posOffset>4525010</wp:posOffset>
          </wp:positionH>
          <wp:positionV relativeFrom="paragraph">
            <wp:posOffset>332620</wp:posOffset>
          </wp:positionV>
          <wp:extent cx="1472184" cy="265176"/>
          <wp:effectExtent l="0" t="0" r="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9FFC2" w14:textId="02B67DF0" w:rsidR="00D12615" w:rsidRDefault="009B66F7">
    <w:r>
      <w:rPr>
        <w:noProof/>
        <w:lang w:val="de-DE" w:eastAsia="de-DE"/>
      </w:rPr>
      <w:drawing>
        <wp:anchor distT="0" distB="0" distL="114300" distR="114300" simplePos="0" relativeHeight="251658248" behindDoc="1" locked="0" layoutInCell="1" allowOverlap="1" wp14:anchorId="32293B67" wp14:editId="703EC592">
          <wp:simplePos x="0" y="0"/>
          <wp:positionH relativeFrom="page">
            <wp:posOffset>-1270</wp:posOffset>
          </wp:positionH>
          <wp:positionV relativeFrom="page">
            <wp:posOffset>6350</wp:posOffset>
          </wp:positionV>
          <wp:extent cx="7556400" cy="1803600"/>
          <wp:effectExtent l="0" t="0" r="0" b="0"/>
          <wp:wrapTight wrapText="bothSides">
            <wp:wrapPolygon edited="0">
              <wp:start x="7515" y="12777"/>
              <wp:lineTo x="2668" y="13234"/>
              <wp:lineTo x="2451" y="13462"/>
              <wp:lineTo x="2451" y="17797"/>
              <wp:lineTo x="4683" y="18254"/>
              <wp:lineTo x="9639" y="18254"/>
              <wp:lineTo x="10674" y="17569"/>
              <wp:lineTo x="10728" y="15059"/>
              <wp:lineTo x="10238" y="14375"/>
              <wp:lineTo x="7951" y="12777"/>
              <wp:lineTo x="7515" y="12777"/>
            </wp:wrapPolygon>
          </wp:wrapTight>
          <wp:docPr id="1824377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_Release_Headline_EN.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803600"/>
                  </a:xfrm>
                  <a:prstGeom prst="rect">
                    <a:avLst/>
                  </a:prstGeom>
                </pic:spPr>
              </pic:pic>
            </a:graphicData>
          </a:graphic>
          <wp14:sizeRelH relativeFrom="margin">
            <wp14:pctWidth>0</wp14:pctWidth>
          </wp14:sizeRelH>
          <wp14:sizeRelV relativeFrom="margin">
            <wp14:pctHeight>0</wp14:pctHeight>
          </wp14:sizeRelV>
        </wp:anchor>
      </w:drawing>
    </w:r>
    <w:r w:rsidR="00006B71" w:rsidRPr="002E683B">
      <w:rPr>
        <w:noProof/>
        <w:lang w:val="de-DE" w:eastAsia="de-DE"/>
      </w:rPr>
      <w:drawing>
        <wp:anchor distT="0" distB="0" distL="114300" distR="114300" simplePos="0" relativeHeight="251658247" behindDoc="1" locked="0" layoutInCell="1" allowOverlap="1" wp14:anchorId="1F14E2FD" wp14:editId="59517C26">
          <wp:simplePos x="0" y="0"/>
          <wp:positionH relativeFrom="column">
            <wp:posOffset>4525010</wp:posOffset>
          </wp:positionH>
          <wp:positionV relativeFrom="paragraph">
            <wp:posOffset>332105</wp:posOffset>
          </wp:positionV>
          <wp:extent cx="1472184" cy="265176"/>
          <wp:effectExtent l="0" t="0" r="0" b="190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D5466C"/>
    <w:multiLevelType w:val="hybridMultilevel"/>
    <w:tmpl w:val="C7269C7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35204275"/>
    <w:multiLevelType w:val="hybridMultilevel"/>
    <w:tmpl w:val="AE2425A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7E497872"/>
    <w:multiLevelType w:val="multilevel"/>
    <w:tmpl w:val="DFC40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9410151">
    <w:abstractNumId w:val="15"/>
  </w:num>
  <w:num w:numId="2" w16cid:durableId="290289897">
    <w:abstractNumId w:val="23"/>
  </w:num>
  <w:num w:numId="3" w16cid:durableId="2122608345">
    <w:abstractNumId w:val="12"/>
  </w:num>
  <w:num w:numId="4" w16cid:durableId="411049965">
    <w:abstractNumId w:val="16"/>
  </w:num>
  <w:num w:numId="5" w16cid:durableId="1629823658">
    <w:abstractNumId w:val="8"/>
  </w:num>
  <w:num w:numId="6" w16cid:durableId="1576549735">
    <w:abstractNumId w:val="17"/>
  </w:num>
  <w:num w:numId="7" w16cid:durableId="1661734765">
    <w:abstractNumId w:val="20"/>
  </w:num>
  <w:num w:numId="8" w16cid:durableId="1942301620">
    <w:abstractNumId w:val="9"/>
  </w:num>
  <w:num w:numId="9" w16cid:durableId="1101879199">
    <w:abstractNumId w:val="10"/>
  </w:num>
  <w:num w:numId="10" w16cid:durableId="651524360">
    <w:abstractNumId w:val="13"/>
  </w:num>
  <w:num w:numId="11" w16cid:durableId="655956452">
    <w:abstractNumId w:val="18"/>
  </w:num>
  <w:num w:numId="12" w16cid:durableId="1238637955">
    <w:abstractNumId w:val="22"/>
  </w:num>
  <w:num w:numId="13" w16cid:durableId="1195382595">
    <w:abstractNumId w:val="1"/>
  </w:num>
  <w:num w:numId="14" w16cid:durableId="205676615">
    <w:abstractNumId w:val="4"/>
  </w:num>
  <w:num w:numId="15" w16cid:durableId="1502551144">
    <w:abstractNumId w:val="14"/>
  </w:num>
  <w:num w:numId="16" w16cid:durableId="1108161641">
    <w:abstractNumId w:val="6"/>
  </w:num>
  <w:num w:numId="17" w16cid:durableId="142045697">
    <w:abstractNumId w:val="2"/>
  </w:num>
  <w:num w:numId="18" w16cid:durableId="1797016755">
    <w:abstractNumId w:val="3"/>
  </w:num>
  <w:num w:numId="19" w16cid:durableId="1942184940">
    <w:abstractNumId w:val="19"/>
  </w:num>
  <w:num w:numId="20" w16cid:durableId="1797987745">
    <w:abstractNumId w:val="21"/>
  </w:num>
  <w:num w:numId="21" w16cid:durableId="1341278379">
    <w:abstractNumId w:val="5"/>
  </w:num>
  <w:num w:numId="22" w16cid:durableId="71415599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14147767">
    <w:abstractNumId w:val="0"/>
  </w:num>
  <w:num w:numId="24" w16cid:durableId="1554267803">
    <w:abstractNumId w:val="7"/>
  </w:num>
  <w:num w:numId="25" w16cid:durableId="1135832108">
    <w:abstractNumId w:val="11"/>
  </w:num>
  <w:num w:numId="26" w16cid:durableId="110260945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fr-FR" w:vendorID="64" w:dllVersion="0" w:nlCheck="1" w:checkStyle="0"/>
  <w:activeWritingStyle w:appName="MSWord" w:lang="it-IT" w:vendorID="64" w:dllVersion="0" w:nlCheck="1" w:checkStyle="0"/>
  <w:activeWritingStyle w:appName="MSWord" w:lang="de-AT" w:vendorID="64" w:dllVersion="0" w:nlCheck="1" w:checkStyle="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73D"/>
    <w:rsid w:val="000038F3"/>
    <w:rsid w:val="00005D77"/>
    <w:rsid w:val="00006B71"/>
    <w:rsid w:val="000078CD"/>
    <w:rsid w:val="00011983"/>
    <w:rsid w:val="00012012"/>
    <w:rsid w:val="00012153"/>
    <w:rsid w:val="000128CE"/>
    <w:rsid w:val="000134D4"/>
    <w:rsid w:val="00016666"/>
    <w:rsid w:val="00020E71"/>
    <w:rsid w:val="00021B90"/>
    <w:rsid w:val="00023D4E"/>
    <w:rsid w:val="00024EF6"/>
    <w:rsid w:val="00025096"/>
    <w:rsid w:val="00025C1B"/>
    <w:rsid w:val="000322A9"/>
    <w:rsid w:val="00035A21"/>
    <w:rsid w:val="00035BD1"/>
    <w:rsid w:val="000375F0"/>
    <w:rsid w:val="000406AD"/>
    <w:rsid w:val="000426E6"/>
    <w:rsid w:val="00047326"/>
    <w:rsid w:val="00047F13"/>
    <w:rsid w:val="000508E6"/>
    <w:rsid w:val="00051924"/>
    <w:rsid w:val="00056D3D"/>
    <w:rsid w:val="00061CC1"/>
    <w:rsid w:val="00065AD0"/>
    <w:rsid w:val="00065E95"/>
    <w:rsid w:val="00072923"/>
    <w:rsid w:val="000738E4"/>
    <w:rsid w:val="00074FDF"/>
    <w:rsid w:val="000751BD"/>
    <w:rsid w:val="00075305"/>
    <w:rsid w:val="00076348"/>
    <w:rsid w:val="00084889"/>
    <w:rsid w:val="000902E5"/>
    <w:rsid w:val="000964DD"/>
    <w:rsid w:val="00096C78"/>
    <w:rsid w:val="000A06BD"/>
    <w:rsid w:val="000A6892"/>
    <w:rsid w:val="000B224B"/>
    <w:rsid w:val="000B2475"/>
    <w:rsid w:val="000B2CE7"/>
    <w:rsid w:val="000B4033"/>
    <w:rsid w:val="000B68A5"/>
    <w:rsid w:val="000B6EE0"/>
    <w:rsid w:val="000B792A"/>
    <w:rsid w:val="000C18D2"/>
    <w:rsid w:val="000C2744"/>
    <w:rsid w:val="000C3B94"/>
    <w:rsid w:val="000C40BA"/>
    <w:rsid w:val="000D1A09"/>
    <w:rsid w:val="000D1A78"/>
    <w:rsid w:val="000D3315"/>
    <w:rsid w:val="000D55AE"/>
    <w:rsid w:val="000D5C85"/>
    <w:rsid w:val="000D6572"/>
    <w:rsid w:val="000E00B0"/>
    <w:rsid w:val="000E1789"/>
    <w:rsid w:val="000E1F98"/>
    <w:rsid w:val="000E4E9F"/>
    <w:rsid w:val="000E5EE3"/>
    <w:rsid w:val="000E685C"/>
    <w:rsid w:val="000F110B"/>
    <w:rsid w:val="000F295E"/>
    <w:rsid w:val="000F2CB3"/>
    <w:rsid w:val="000F46F4"/>
    <w:rsid w:val="000F4C4D"/>
    <w:rsid w:val="000F6A0C"/>
    <w:rsid w:val="000F6D0D"/>
    <w:rsid w:val="00100FBA"/>
    <w:rsid w:val="001019C8"/>
    <w:rsid w:val="001038E3"/>
    <w:rsid w:val="0010528A"/>
    <w:rsid w:val="00106871"/>
    <w:rsid w:val="0010696B"/>
    <w:rsid w:val="00107D56"/>
    <w:rsid w:val="001115DD"/>
    <w:rsid w:val="001117AC"/>
    <w:rsid w:val="00111873"/>
    <w:rsid w:val="00112979"/>
    <w:rsid w:val="00112AD0"/>
    <w:rsid w:val="00113C76"/>
    <w:rsid w:val="00115F3F"/>
    <w:rsid w:val="00116F21"/>
    <w:rsid w:val="001207A2"/>
    <w:rsid w:val="0012248D"/>
    <w:rsid w:val="00123BC5"/>
    <w:rsid w:val="001275B1"/>
    <w:rsid w:val="00127E4F"/>
    <w:rsid w:val="0012D5B5"/>
    <w:rsid w:val="00130A3C"/>
    <w:rsid w:val="00130B55"/>
    <w:rsid w:val="00130E4B"/>
    <w:rsid w:val="00131A9F"/>
    <w:rsid w:val="001333E1"/>
    <w:rsid w:val="001340C3"/>
    <w:rsid w:val="0013483A"/>
    <w:rsid w:val="00136C87"/>
    <w:rsid w:val="001400F0"/>
    <w:rsid w:val="00141323"/>
    <w:rsid w:val="00143647"/>
    <w:rsid w:val="001460E9"/>
    <w:rsid w:val="001467DC"/>
    <w:rsid w:val="001475AF"/>
    <w:rsid w:val="00147C54"/>
    <w:rsid w:val="00151052"/>
    <w:rsid w:val="00151528"/>
    <w:rsid w:val="00155A02"/>
    <w:rsid w:val="00155F61"/>
    <w:rsid w:val="00161074"/>
    <w:rsid w:val="001619D7"/>
    <w:rsid w:val="0016416C"/>
    <w:rsid w:val="00166650"/>
    <w:rsid w:val="00170C8E"/>
    <w:rsid w:val="00170F46"/>
    <w:rsid w:val="00171EA7"/>
    <w:rsid w:val="00172033"/>
    <w:rsid w:val="00172E51"/>
    <w:rsid w:val="00173F5F"/>
    <w:rsid w:val="00177B1B"/>
    <w:rsid w:val="00181FDA"/>
    <w:rsid w:val="00182313"/>
    <w:rsid w:val="001825B7"/>
    <w:rsid w:val="00182EC7"/>
    <w:rsid w:val="001830CF"/>
    <w:rsid w:val="00184D73"/>
    <w:rsid w:val="00184F34"/>
    <w:rsid w:val="00187040"/>
    <w:rsid w:val="00190711"/>
    <w:rsid w:val="00193BED"/>
    <w:rsid w:val="001947EB"/>
    <w:rsid w:val="001949AA"/>
    <w:rsid w:val="001956DF"/>
    <w:rsid w:val="00196570"/>
    <w:rsid w:val="00197D18"/>
    <w:rsid w:val="001A0C02"/>
    <w:rsid w:val="001A4F20"/>
    <w:rsid w:val="001A5C91"/>
    <w:rsid w:val="001A61C1"/>
    <w:rsid w:val="001A66FF"/>
    <w:rsid w:val="001A7D6A"/>
    <w:rsid w:val="001B137A"/>
    <w:rsid w:val="001B3C38"/>
    <w:rsid w:val="001B4BFC"/>
    <w:rsid w:val="001B4F1B"/>
    <w:rsid w:val="001B5370"/>
    <w:rsid w:val="001B5903"/>
    <w:rsid w:val="001C1946"/>
    <w:rsid w:val="001C35E6"/>
    <w:rsid w:val="001C3D05"/>
    <w:rsid w:val="001C76CB"/>
    <w:rsid w:val="001C7844"/>
    <w:rsid w:val="001C799B"/>
    <w:rsid w:val="001D058A"/>
    <w:rsid w:val="001D155E"/>
    <w:rsid w:val="001D539E"/>
    <w:rsid w:val="001D7D60"/>
    <w:rsid w:val="001E1392"/>
    <w:rsid w:val="001E2533"/>
    <w:rsid w:val="001E6AA6"/>
    <w:rsid w:val="001E70BC"/>
    <w:rsid w:val="001E7E1A"/>
    <w:rsid w:val="001F1ADF"/>
    <w:rsid w:val="001F5052"/>
    <w:rsid w:val="001F57DD"/>
    <w:rsid w:val="001F6639"/>
    <w:rsid w:val="001F73FA"/>
    <w:rsid w:val="002015A0"/>
    <w:rsid w:val="00203103"/>
    <w:rsid w:val="0020349F"/>
    <w:rsid w:val="00207D63"/>
    <w:rsid w:val="002100B3"/>
    <w:rsid w:val="00213766"/>
    <w:rsid w:val="00215226"/>
    <w:rsid w:val="00215FDD"/>
    <w:rsid w:val="00217EF1"/>
    <w:rsid w:val="00220268"/>
    <w:rsid w:val="002226BD"/>
    <w:rsid w:val="00222A59"/>
    <w:rsid w:val="00223F67"/>
    <w:rsid w:val="00225317"/>
    <w:rsid w:val="00226FCA"/>
    <w:rsid w:val="00232696"/>
    <w:rsid w:val="0023326C"/>
    <w:rsid w:val="00234114"/>
    <w:rsid w:val="00235E8B"/>
    <w:rsid w:val="00237ECF"/>
    <w:rsid w:val="002413AD"/>
    <w:rsid w:val="002418EA"/>
    <w:rsid w:val="00243E43"/>
    <w:rsid w:val="00245E74"/>
    <w:rsid w:val="00246A45"/>
    <w:rsid w:val="00250E3B"/>
    <w:rsid w:val="00252E11"/>
    <w:rsid w:val="00255161"/>
    <w:rsid w:val="002577A1"/>
    <w:rsid w:val="00261DA1"/>
    <w:rsid w:val="00262FEA"/>
    <w:rsid w:val="0026488A"/>
    <w:rsid w:val="00265D44"/>
    <w:rsid w:val="00266A2B"/>
    <w:rsid w:val="002706C7"/>
    <w:rsid w:val="002709FF"/>
    <w:rsid w:val="00272690"/>
    <w:rsid w:val="00273F06"/>
    <w:rsid w:val="00275F0E"/>
    <w:rsid w:val="0027703F"/>
    <w:rsid w:val="00280C94"/>
    <w:rsid w:val="002810ED"/>
    <w:rsid w:val="00281BE6"/>
    <w:rsid w:val="002836D6"/>
    <w:rsid w:val="0028428B"/>
    <w:rsid w:val="00284601"/>
    <w:rsid w:val="002871DE"/>
    <w:rsid w:val="00287B7B"/>
    <w:rsid w:val="002906DF"/>
    <w:rsid w:val="00292CF7"/>
    <w:rsid w:val="00293A1F"/>
    <w:rsid w:val="0029579A"/>
    <w:rsid w:val="00295FA0"/>
    <w:rsid w:val="002965F7"/>
    <w:rsid w:val="002A114D"/>
    <w:rsid w:val="002A2F10"/>
    <w:rsid w:val="002A4296"/>
    <w:rsid w:val="002A4E92"/>
    <w:rsid w:val="002A6087"/>
    <w:rsid w:val="002A696C"/>
    <w:rsid w:val="002B28F8"/>
    <w:rsid w:val="002B2EE3"/>
    <w:rsid w:val="002B3C5D"/>
    <w:rsid w:val="002B4B54"/>
    <w:rsid w:val="002B5D90"/>
    <w:rsid w:val="002B76D9"/>
    <w:rsid w:val="002C5F31"/>
    <w:rsid w:val="002C738B"/>
    <w:rsid w:val="002C76D5"/>
    <w:rsid w:val="002D14FE"/>
    <w:rsid w:val="002D3618"/>
    <w:rsid w:val="002D420F"/>
    <w:rsid w:val="002D66BF"/>
    <w:rsid w:val="002D6ADC"/>
    <w:rsid w:val="002E0524"/>
    <w:rsid w:val="002E1497"/>
    <w:rsid w:val="002E4F7A"/>
    <w:rsid w:val="002E683B"/>
    <w:rsid w:val="002F1628"/>
    <w:rsid w:val="002F1A20"/>
    <w:rsid w:val="002F4C48"/>
    <w:rsid w:val="002F515C"/>
    <w:rsid w:val="002F68FC"/>
    <w:rsid w:val="00300221"/>
    <w:rsid w:val="00300674"/>
    <w:rsid w:val="00303B88"/>
    <w:rsid w:val="00304FD1"/>
    <w:rsid w:val="00306649"/>
    <w:rsid w:val="00306DCF"/>
    <w:rsid w:val="00307E11"/>
    <w:rsid w:val="0031154E"/>
    <w:rsid w:val="00311578"/>
    <w:rsid w:val="00315F9D"/>
    <w:rsid w:val="0031615C"/>
    <w:rsid w:val="003215F8"/>
    <w:rsid w:val="00321B09"/>
    <w:rsid w:val="003223E9"/>
    <w:rsid w:val="00325231"/>
    <w:rsid w:val="0032597E"/>
    <w:rsid w:val="003267BF"/>
    <w:rsid w:val="00326F52"/>
    <w:rsid w:val="00330654"/>
    <w:rsid w:val="00330A58"/>
    <w:rsid w:val="00333E10"/>
    <w:rsid w:val="00335508"/>
    <w:rsid w:val="00335FE7"/>
    <w:rsid w:val="0034008C"/>
    <w:rsid w:val="003402D5"/>
    <w:rsid w:val="0034374D"/>
    <w:rsid w:val="0034444A"/>
    <w:rsid w:val="00347598"/>
    <w:rsid w:val="003509F8"/>
    <w:rsid w:val="003513F8"/>
    <w:rsid w:val="00351629"/>
    <w:rsid w:val="00352FBB"/>
    <w:rsid w:val="0035310B"/>
    <w:rsid w:val="00354395"/>
    <w:rsid w:val="00355AF9"/>
    <w:rsid w:val="003579C7"/>
    <w:rsid w:val="003648A2"/>
    <w:rsid w:val="0036629C"/>
    <w:rsid w:val="003666DA"/>
    <w:rsid w:val="00367009"/>
    <w:rsid w:val="0037017A"/>
    <w:rsid w:val="00373F6A"/>
    <w:rsid w:val="003770D9"/>
    <w:rsid w:val="00377B33"/>
    <w:rsid w:val="00380390"/>
    <w:rsid w:val="00383351"/>
    <w:rsid w:val="00385717"/>
    <w:rsid w:val="003866AF"/>
    <w:rsid w:val="00391EB5"/>
    <w:rsid w:val="00392990"/>
    <w:rsid w:val="003934CF"/>
    <w:rsid w:val="00396634"/>
    <w:rsid w:val="0039727E"/>
    <w:rsid w:val="003A3239"/>
    <w:rsid w:val="003A5CA6"/>
    <w:rsid w:val="003B2C2C"/>
    <w:rsid w:val="003B3DB2"/>
    <w:rsid w:val="003C0E72"/>
    <w:rsid w:val="003C2756"/>
    <w:rsid w:val="003C331D"/>
    <w:rsid w:val="003C3707"/>
    <w:rsid w:val="003C6230"/>
    <w:rsid w:val="003C7C47"/>
    <w:rsid w:val="003C7E56"/>
    <w:rsid w:val="003D65A1"/>
    <w:rsid w:val="003E0CBF"/>
    <w:rsid w:val="003E40E7"/>
    <w:rsid w:val="003E6938"/>
    <w:rsid w:val="003E7DE8"/>
    <w:rsid w:val="003F04D4"/>
    <w:rsid w:val="003F0C58"/>
    <w:rsid w:val="003F2611"/>
    <w:rsid w:val="003F3FA1"/>
    <w:rsid w:val="003F4315"/>
    <w:rsid w:val="003F4690"/>
    <w:rsid w:val="003F5EA5"/>
    <w:rsid w:val="003F7B8E"/>
    <w:rsid w:val="0040078F"/>
    <w:rsid w:val="004010FF"/>
    <w:rsid w:val="0040142B"/>
    <w:rsid w:val="00402B91"/>
    <w:rsid w:val="0040373B"/>
    <w:rsid w:val="00404880"/>
    <w:rsid w:val="0040565E"/>
    <w:rsid w:val="00407205"/>
    <w:rsid w:val="00407ABC"/>
    <w:rsid w:val="00410845"/>
    <w:rsid w:val="00411A85"/>
    <w:rsid w:val="00414B45"/>
    <w:rsid w:val="00415027"/>
    <w:rsid w:val="004173BA"/>
    <w:rsid w:val="00420911"/>
    <w:rsid w:val="00421479"/>
    <w:rsid w:val="004216A0"/>
    <w:rsid w:val="004264E2"/>
    <w:rsid w:val="00432691"/>
    <w:rsid w:val="004331CF"/>
    <w:rsid w:val="004441F4"/>
    <w:rsid w:val="00444AC3"/>
    <w:rsid w:val="00444BB1"/>
    <w:rsid w:val="00446988"/>
    <w:rsid w:val="00452832"/>
    <w:rsid w:val="00453000"/>
    <w:rsid w:val="0045504A"/>
    <w:rsid w:val="00461B49"/>
    <w:rsid w:val="00462904"/>
    <w:rsid w:val="0046386D"/>
    <w:rsid w:val="00465751"/>
    <w:rsid w:val="004665DB"/>
    <w:rsid w:val="00467FD2"/>
    <w:rsid w:val="00471E09"/>
    <w:rsid w:val="004741A1"/>
    <w:rsid w:val="00474F4C"/>
    <w:rsid w:val="00475035"/>
    <w:rsid w:val="0047703D"/>
    <w:rsid w:val="0047776B"/>
    <w:rsid w:val="0047780B"/>
    <w:rsid w:val="0048328E"/>
    <w:rsid w:val="004839DB"/>
    <w:rsid w:val="004851BE"/>
    <w:rsid w:val="00485FCC"/>
    <w:rsid w:val="004862DD"/>
    <w:rsid w:val="00487A3A"/>
    <w:rsid w:val="00487B48"/>
    <w:rsid w:val="004900DC"/>
    <w:rsid w:val="004901D7"/>
    <w:rsid w:val="00491D01"/>
    <w:rsid w:val="004927F3"/>
    <w:rsid w:val="004932AA"/>
    <w:rsid w:val="0049463D"/>
    <w:rsid w:val="004946BD"/>
    <w:rsid w:val="0049502C"/>
    <w:rsid w:val="004953F8"/>
    <w:rsid w:val="0049577C"/>
    <w:rsid w:val="004A030C"/>
    <w:rsid w:val="004A1BCA"/>
    <w:rsid w:val="004A1C36"/>
    <w:rsid w:val="004A5120"/>
    <w:rsid w:val="004A52C8"/>
    <w:rsid w:val="004A739F"/>
    <w:rsid w:val="004A7CA7"/>
    <w:rsid w:val="004B2FD9"/>
    <w:rsid w:val="004B3239"/>
    <w:rsid w:val="004B43CA"/>
    <w:rsid w:val="004B6BBA"/>
    <w:rsid w:val="004B7165"/>
    <w:rsid w:val="004C1C28"/>
    <w:rsid w:val="004C203F"/>
    <w:rsid w:val="004C399B"/>
    <w:rsid w:val="004C544D"/>
    <w:rsid w:val="004C5F66"/>
    <w:rsid w:val="004C6384"/>
    <w:rsid w:val="004D3783"/>
    <w:rsid w:val="004D4CF3"/>
    <w:rsid w:val="004D7337"/>
    <w:rsid w:val="004E370F"/>
    <w:rsid w:val="004E71E7"/>
    <w:rsid w:val="004F0120"/>
    <w:rsid w:val="004F0352"/>
    <w:rsid w:val="004F1AC2"/>
    <w:rsid w:val="004F350C"/>
    <w:rsid w:val="004F400C"/>
    <w:rsid w:val="004F5488"/>
    <w:rsid w:val="004F6409"/>
    <w:rsid w:val="005017FA"/>
    <w:rsid w:val="005034C2"/>
    <w:rsid w:val="005039B3"/>
    <w:rsid w:val="00505209"/>
    <w:rsid w:val="00505654"/>
    <w:rsid w:val="00511C96"/>
    <w:rsid w:val="005131E5"/>
    <w:rsid w:val="00514C12"/>
    <w:rsid w:val="005153C6"/>
    <w:rsid w:val="00516536"/>
    <w:rsid w:val="00521499"/>
    <w:rsid w:val="00525345"/>
    <w:rsid w:val="00527C35"/>
    <w:rsid w:val="00527EE4"/>
    <w:rsid w:val="0053028B"/>
    <w:rsid w:val="00531EE6"/>
    <w:rsid w:val="00533742"/>
    <w:rsid w:val="005338E8"/>
    <w:rsid w:val="00534752"/>
    <w:rsid w:val="00536769"/>
    <w:rsid w:val="00537D6D"/>
    <w:rsid w:val="00537F49"/>
    <w:rsid w:val="0054147F"/>
    <w:rsid w:val="005436F2"/>
    <w:rsid w:val="00544960"/>
    <w:rsid w:val="00545FC7"/>
    <w:rsid w:val="00547D72"/>
    <w:rsid w:val="005513C9"/>
    <w:rsid w:val="00555823"/>
    <w:rsid w:val="005564BA"/>
    <w:rsid w:val="00556935"/>
    <w:rsid w:val="0055789D"/>
    <w:rsid w:val="00562B6F"/>
    <w:rsid w:val="00562BD3"/>
    <w:rsid w:val="00563299"/>
    <w:rsid w:val="00563545"/>
    <w:rsid w:val="00566CE9"/>
    <w:rsid w:val="00571449"/>
    <w:rsid w:val="00572EE3"/>
    <w:rsid w:val="00574170"/>
    <w:rsid w:val="005741D5"/>
    <w:rsid w:val="0057536F"/>
    <w:rsid w:val="0058042B"/>
    <w:rsid w:val="00587DB8"/>
    <w:rsid w:val="00593190"/>
    <w:rsid w:val="0059326D"/>
    <w:rsid w:val="00594375"/>
    <w:rsid w:val="00595F3E"/>
    <w:rsid w:val="005970BF"/>
    <w:rsid w:val="00597425"/>
    <w:rsid w:val="0059796B"/>
    <w:rsid w:val="005A0C6E"/>
    <w:rsid w:val="005A1447"/>
    <w:rsid w:val="005A3D25"/>
    <w:rsid w:val="005B14B7"/>
    <w:rsid w:val="005B1A3C"/>
    <w:rsid w:val="005B1A5C"/>
    <w:rsid w:val="005B5B0B"/>
    <w:rsid w:val="005B5F03"/>
    <w:rsid w:val="005C07A9"/>
    <w:rsid w:val="005C470F"/>
    <w:rsid w:val="005C4E23"/>
    <w:rsid w:val="005C566B"/>
    <w:rsid w:val="005D185F"/>
    <w:rsid w:val="005D3C94"/>
    <w:rsid w:val="005D6279"/>
    <w:rsid w:val="005D62F4"/>
    <w:rsid w:val="005D6347"/>
    <w:rsid w:val="005D7E66"/>
    <w:rsid w:val="005E05F2"/>
    <w:rsid w:val="005E2208"/>
    <w:rsid w:val="005E2B00"/>
    <w:rsid w:val="005E2B44"/>
    <w:rsid w:val="005E4C1E"/>
    <w:rsid w:val="005E4D8C"/>
    <w:rsid w:val="005F04AF"/>
    <w:rsid w:val="005F074D"/>
    <w:rsid w:val="005F142E"/>
    <w:rsid w:val="005F2C40"/>
    <w:rsid w:val="005F33C6"/>
    <w:rsid w:val="005FDC4C"/>
    <w:rsid w:val="00600801"/>
    <w:rsid w:val="0060099C"/>
    <w:rsid w:val="00600D74"/>
    <w:rsid w:val="006024A2"/>
    <w:rsid w:val="006055EC"/>
    <w:rsid w:val="00605E3E"/>
    <w:rsid w:val="00606AD0"/>
    <w:rsid w:val="006076E5"/>
    <w:rsid w:val="00616772"/>
    <w:rsid w:val="00620674"/>
    <w:rsid w:val="00620A6B"/>
    <w:rsid w:val="00620AC2"/>
    <w:rsid w:val="006218CC"/>
    <w:rsid w:val="00622E1F"/>
    <w:rsid w:val="00627A54"/>
    <w:rsid w:val="0063012F"/>
    <w:rsid w:val="00630625"/>
    <w:rsid w:val="0063117C"/>
    <w:rsid w:val="006312EE"/>
    <w:rsid w:val="0063728C"/>
    <w:rsid w:val="0064007D"/>
    <w:rsid w:val="0064198B"/>
    <w:rsid w:val="00642591"/>
    <w:rsid w:val="00645B3B"/>
    <w:rsid w:val="00646763"/>
    <w:rsid w:val="00646EE7"/>
    <w:rsid w:val="00647D80"/>
    <w:rsid w:val="00652C36"/>
    <w:rsid w:val="00655BAF"/>
    <w:rsid w:val="006570F9"/>
    <w:rsid w:val="006601C6"/>
    <w:rsid w:val="006620B0"/>
    <w:rsid w:val="006657CF"/>
    <w:rsid w:val="00665EDF"/>
    <w:rsid w:val="00666442"/>
    <w:rsid w:val="006667AF"/>
    <w:rsid w:val="00666B16"/>
    <w:rsid w:val="006672CA"/>
    <w:rsid w:val="00674AB2"/>
    <w:rsid w:val="0067597F"/>
    <w:rsid w:val="00676864"/>
    <w:rsid w:val="00681736"/>
    <w:rsid w:val="006839A2"/>
    <w:rsid w:val="00687B70"/>
    <w:rsid w:val="00690D9D"/>
    <w:rsid w:val="00692475"/>
    <w:rsid w:val="00692985"/>
    <w:rsid w:val="00694376"/>
    <w:rsid w:val="00695D52"/>
    <w:rsid w:val="006A09C7"/>
    <w:rsid w:val="006A48E3"/>
    <w:rsid w:val="006A552A"/>
    <w:rsid w:val="006A63CD"/>
    <w:rsid w:val="006B0416"/>
    <w:rsid w:val="006B5B6D"/>
    <w:rsid w:val="006B5FC9"/>
    <w:rsid w:val="006C0039"/>
    <w:rsid w:val="006C0736"/>
    <w:rsid w:val="006C082B"/>
    <w:rsid w:val="006C0A35"/>
    <w:rsid w:val="006C373E"/>
    <w:rsid w:val="006C3BD0"/>
    <w:rsid w:val="006C3EDF"/>
    <w:rsid w:val="006C3FC0"/>
    <w:rsid w:val="006C74C2"/>
    <w:rsid w:val="006C79B0"/>
    <w:rsid w:val="006D115B"/>
    <w:rsid w:val="006D15BE"/>
    <w:rsid w:val="006D1E1C"/>
    <w:rsid w:val="006D2B88"/>
    <w:rsid w:val="006D4286"/>
    <w:rsid w:val="006D685A"/>
    <w:rsid w:val="006D7D46"/>
    <w:rsid w:val="006D7EE4"/>
    <w:rsid w:val="006E5FF3"/>
    <w:rsid w:val="006F63CA"/>
    <w:rsid w:val="007001DE"/>
    <w:rsid w:val="00701E3E"/>
    <w:rsid w:val="007036C2"/>
    <w:rsid w:val="007038C2"/>
    <w:rsid w:val="00704B46"/>
    <w:rsid w:val="007058FC"/>
    <w:rsid w:val="00711462"/>
    <w:rsid w:val="0071301C"/>
    <w:rsid w:val="00715438"/>
    <w:rsid w:val="00716469"/>
    <w:rsid w:val="007176FD"/>
    <w:rsid w:val="007178D4"/>
    <w:rsid w:val="00721597"/>
    <w:rsid w:val="007222B5"/>
    <w:rsid w:val="007222D8"/>
    <w:rsid w:val="007232FF"/>
    <w:rsid w:val="00727553"/>
    <w:rsid w:val="00727CEA"/>
    <w:rsid w:val="00730F84"/>
    <w:rsid w:val="00735EF4"/>
    <w:rsid w:val="00737042"/>
    <w:rsid w:val="00737562"/>
    <w:rsid w:val="00741D16"/>
    <w:rsid w:val="00742CAB"/>
    <w:rsid w:val="00745260"/>
    <w:rsid w:val="00756D1E"/>
    <w:rsid w:val="00757955"/>
    <w:rsid w:val="00757CF4"/>
    <w:rsid w:val="00761A09"/>
    <w:rsid w:val="00761DCC"/>
    <w:rsid w:val="00762CB2"/>
    <w:rsid w:val="00764513"/>
    <w:rsid w:val="00767095"/>
    <w:rsid w:val="007705BE"/>
    <w:rsid w:val="00770CA3"/>
    <w:rsid w:val="007715BA"/>
    <w:rsid w:val="00773F5F"/>
    <w:rsid w:val="00776127"/>
    <w:rsid w:val="00777196"/>
    <w:rsid w:val="00782AD6"/>
    <w:rsid w:val="00783467"/>
    <w:rsid w:val="007836AC"/>
    <w:rsid w:val="00784792"/>
    <w:rsid w:val="00785C28"/>
    <w:rsid w:val="0078696D"/>
    <w:rsid w:val="00786C67"/>
    <w:rsid w:val="00791B2F"/>
    <w:rsid w:val="0079273D"/>
    <w:rsid w:val="00793110"/>
    <w:rsid w:val="007939BF"/>
    <w:rsid w:val="0079531C"/>
    <w:rsid w:val="00795C9E"/>
    <w:rsid w:val="00795D6A"/>
    <w:rsid w:val="00796C70"/>
    <w:rsid w:val="007A04BB"/>
    <w:rsid w:val="007A1CFB"/>
    <w:rsid w:val="007A1FCF"/>
    <w:rsid w:val="007A52FB"/>
    <w:rsid w:val="007A64ED"/>
    <w:rsid w:val="007B0189"/>
    <w:rsid w:val="007B18C8"/>
    <w:rsid w:val="007B24AD"/>
    <w:rsid w:val="007B4806"/>
    <w:rsid w:val="007B55DA"/>
    <w:rsid w:val="007C2051"/>
    <w:rsid w:val="007C2353"/>
    <w:rsid w:val="007C32DE"/>
    <w:rsid w:val="007D0C33"/>
    <w:rsid w:val="007D1F44"/>
    <w:rsid w:val="007D33D6"/>
    <w:rsid w:val="007D4ECB"/>
    <w:rsid w:val="007D6499"/>
    <w:rsid w:val="007D6F65"/>
    <w:rsid w:val="007E2C7F"/>
    <w:rsid w:val="007E380C"/>
    <w:rsid w:val="007E40DC"/>
    <w:rsid w:val="007E449A"/>
    <w:rsid w:val="007E506D"/>
    <w:rsid w:val="007E52D8"/>
    <w:rsid w:val="007E5F66"/>
    <w:rsid w:val="007E604B"/>
    <w:rsid w:val="007E6F19"/>
    <w:rsid w:val="007E7BA2"/>
    <w:rsid w:val="007F09F5"/>
    <w:rsid w:val="007F1D18"/>
    <w:rsid w:val="007F2B5B"/>
    <w:rsid w:val="007F3951"/>
    <w:rsid w:val="007F48CD"/>
    <w:rsid w:val="007F4AB3"/>
    <w:rsid w:val="007F777B"/>
    <w:rsid w:val="0080033D"/>
    <w:rsid w:val="008009CD"/>
    <w:rsid w:val="00803651"/>
    <w:rsid w:val="0080478F"/>
    <w:rsid w:val="0080599F"/>
    <w:rsid w:val="00805A19"/>
    <w:rsid w:val="00805BAA"/>
    <w:rsid w:val="008118F3"/>
    <w:rsid w:val="0081559A"/>
    <w:rsid w:val="0081686C"/>
    <w:rsid w:val="008177C2"/>
    <w:rsid w:val="00817DBC"/>
    <w:rsid w:val="00817F48"/>
    <w:rsid w:val="008230A4"/>
    <w:rsid w:val="008244E2"/>
    <w:rsid w:val="00824685"/>
    <w:rsid w:val="00827803"/>
    <w:rsid w:val="00832068"/>
    <w:rsid w:val="00834630"/>
    <w:rsid w:val="0083658B"/>
    <w:rsid w:val="00836DD2"/>
    <w:rsid w:val="00837300"/>
    <w:rsid w:val="008375A8"/>
    <w:rsid w:val="00837BF5"/>
    <w:rsid w:val="008404CD"/>
    <w:rsid w:val="0084104C"/>
    <w:rsid w:val="00842AB1"/>
    <w:rsid w:val="00842FDC"/>
    <w:rsid w:val="008432CA"/>
    <w:rsid w:val="00843703"/>
    <w:rsid w:val="00851A92"/>
    <w:rsid w:val="008546FB"/>
    <w:rsid w:val="00855DB0"/>
    <w:rsid w:val="00856E17"/>
    <w:rsid w:val="00856EA3"/>
    <w:rsid w:val="00860031"/>
    <w:rsid w:val="0086308C"/>
    <w:rsid w:val="00866160"/>
    <w:rsid w:val="008666BA"/>
    <w:rsid w:val="008666C7"/>
    <w:rsid w:val="008674B7"/>
    <w:rsid w:val="008679AF"/>
    <w:rsid w:val="00870D3E"/>
    <w:rsid w:val="00871A61"/>
    <w:rsid w:val="008761DA"/>
    <w:rsid w:val="008801A1"/>
    <w:rsid w:val="00882DF1"/>
    <w:rsid w:val="00886871"/>
    <w:rsid w:val="00890FE0"/>
    <w:rsid w:val="00895A0E"/>
    <w:rsid w:val="008966FB"/>
    <w:rsid w:val="00897251"/>
    <w:rsid w:val="008A1268"/>
    <w:rsid w:val="008A4F02"/>
    <w:rsid w:val="008A6887"/>
    <w:rsid w:val="008B02A9"/>
    <w:rsid w:val="008B5201"/>
    <w:rsid w:val="008B5EF9"/>
    <w:rsid w:val="008B68C8"/>
    <w:rsid w:val="008B6F85"/>
    <w:rsid w:val="008B7C90"/>
    <w:rsid w:val="008C0006"/>
    <w:rsid w:val="008C1F49"/>
    <w:rsid w:val="008C5A3D"/>
    <w:rsid w:val="008D040D"/>
    <w:rsid w:val="008D051C"/>
    <w:rsid w:val="008D0620"/>
    <w:rsid w:val="008D18E5"/>
    <w:rsid w:val="008D22B3"/>
    <w:rsid w:val="008D24BE"/>
    <w:rsid w:val="008D4327"/>
    <w:rsid w:val="008D50B6"/>
    <w:rsid w:val="008D531B"/>
    <w:rsid w:val="008D612C"/>
    <w:rsid w:val="008D65A5"/>
    <w:rsid w:val="008D7BC3"/>
    <w:rsid w:val="008E104D"/>
    <w:rsid w:val="008E14E4"/>
    <w:rsid w:val="008E2258"/>
    <w:rsid w:val="008E3212"/>
    <w:rsid w:val="008E3677"/>
    <w:rsid w:val="008E38CE"/>
    <w:rsid w:val="008E5EC8"/>
    <w:rsid w:val="008E7E18"/>
    <w:rsid w:val="008F0E86"/>
    <w:rsid w:val="008F2A3E"/>
    <w:rsid w:val="008F2F15"/>
    <w:rsid w:val="00904848"/>
    <w:rsid w:val="00905484"/>
    <w:rsid w:val="00905B8F"/>
    <w:rsid w:val="00906659"/>
    <w:rsid w:val="009076E3"/>
    <w:rsid w:val="00907AF5"/>
    <w:rsid w:val="00910668"/>
    <w:rsid w:val="009122A3"/>
    <w:rsid w:val="00913261"/>
    <w:rsid w:val="0091335D"/>
    <w:rsid w:val="00913C5F"/>
    <w:rsid w:val="009155A4"/>
    <w:rsid w:val="00923036"/>
    <w:rsid w:val="00924B55"/>
    <w:rsid w:val="00927289"/>
    <w:rsid w:val="00933936"/>
    <w:rsid w:val="0093436A"/>
    <w:rsid w:val="009363AC"/>
    <w:rsid w:val="00937B35"/>
    <w:rsid w:val="009502E2"/>
    <w:rsid w:val="00950489"/>
    <w:rsid w:val="00950B3F"/>
    <w:rsid w:val="00950D6A"/>
    <w:rsid w:val="0095211A"/>
    <w:rsid w:val="0095286E"/>
    <w:rsid w:val="00952ADB"/>
    <w:rsid w:val="00953DC2"/>
    <w:rsid w:val="0095487F"/>
    <w:rsid w:val="00955278"/>
    <w:rsid w:val="00955368"/>
    <w:rsid w:val="00956957"/>
    <w:rsid w:val="00956C93"/>
    <w:rsid w:val="00960D30"/>
    <w:rsid w:val="00961C6E"/>
    <w:rsid w:val="00963232"/>
    <w:rsid w:val="00964C5B"/>
    <w:rsid w:val="00966496"/>
    <w:rsid w:val="00981A8B"/>
    <w:rsid w:val="00985E22"/>
    <w:rsid w:val="00986F30"/>
    <w:rsid w:val="0098769B"/>
    <w:rsid w:val="00987825"/>
    <w:rsid w:val="009907BC"/>
    <w:rsid w:val="00990FD2"/>
    <w:rsid w:val="00992336"/>
    <w:rsid w:val="00993CE6"/>
    <w:rsid w:val="00993FAB"/>
    <w:rsid w:val="009A1A03"/>
    <w:rsid w:val="009A1AAA"/>
    <w:rsid w:val="009A4F6B"/>
    <w:rsid w:val="009B13C6"/>
    <w:rsid w:val="009B66F7"/>
    <w:rsid w:val="009B707B"/>
    <w:rsid w:val="009B7A68"/>
    <w:rsid w:val="009C3665"/>
    <w:rsid w:val="009C423C"/>
    <w:rsid w:val="009C424F"/>
    <w:rsid w:val="009C6998"/>
    <w:rsid w:val="009D0F13"/>
    <w:rsid w:val="009D2BB9"/>
    <w:rsid w:val="009D35FF"/>
    <w:rsid w:val="009D6DAF"/>
    <w:rsid w:val="009E221C"/>
    <w:rsid w:val="009E2C0C"/>
    <w:rsid w:val="009E5769"/>
    <w:rsid w:val="009E6529"/>
    <w:rsid w:val="009E77C3"/>
    <w:rsid w:val="009F03B2"/>
    <w:rsid w:val="009F3707"/>
    <w:rsid w:val="009F62A4"/>
    <w:rsid w:val="009F6554"/>
    <w:rsid w:val="009F744A"/>
    <w:rsid w:val="00A0096C"/>
    <w:rsid w:val="00A033D8"/>
    <w:rsid w:val="00A044A6"/>
    <w:rsid w:val="00A04ABE"/>
    <w:rsid w:val="00A06FFF"/>
    <w:rsid w:val="00A100CD"/>
    <w:rsid w:val="00A16E9F"/>
    <w:rsid w:val="00A207B3"/>
    <w:rsid w:val="00A22504"/>
    <w:rsid w:val="00A2554C"/>
    <w:rsid w:val="00A25621"/>
    <w:rsid w:val="00A2575F"/>
    <w:rsid w:val="00A263AB"/>
    <w:rsid w:val="00A26468"/>
    <w:rsid w:val="00A33BBB"/>
    <w:rsid w:val="00A365D4"/>
    <w:rsid w:val="00A43BC8"/>
    <w:rsid w:val="00A447F9"/>
    <w:rsid w:val="00A52A2C"/>
    <w:rsid w:val="00A53E21"/>
    <w:rsid w:val="00A550DE"/>
    <w:rsid w:val="00A55D20"/>
    <w:rsid w:val="00A56360"/>
    <w:rsid w:val="00A57AA5"/>
    <w:rsid w:val="00A60634"/>
    <w:rsid w:val="00A61164"/>
    <w:rsid w:val="00A61EBC"/>
    <w:rsid w:val="00A63EFC"/>
    <w:rsid w:val="00A66EEA"/>
    <w:rsid w:val="00A67A17"/>
    <w:rsid w:val="00A71111"/>
    <w:rsid w:val="00A746AE"/>
    <w:rsid w:val="00A75974"/>
    <w:rsid w:val="00A75CA6"/>
    <w:rsid w:val="00A80840"/>
    <w:rsid w:val="00A80A73"/>
    <w:rsid w:val="00A80DC6"/>
    <w:rsid w:val="00A811BD"/>
    <w:rsid w:val="00A82FCA"/>
    <w:rsid w:val="00A83713"/>
    <w:rsid w:val="00A9152D"/>
    <w:rsid w:val="00A91ED4"/>
    <w:rsid w:val="00A92548"/>
    <w:rsid w:val="00A93D61"/>
    <w:rsid w:val="00A96718"/>
    <w:rsid w:val="00AA0048"/>
    <w:rsid w:val="00AA1140"/>
    <w:rsid w:val="00AA2488"/>
    <w:rsid w:val="00AB071D"/>
    <w:rsid w:val="00AB4466"/>
    <w:rsid w:val="00AB4A56"/>
    <w:rsid w:val="00AB639C"/>
    <w:rsid w:val="00AB7542"/>
    <w:rsid w:val="00AB77CA"/>
    <w:rsid w:val="00AB79B2"/>
    <w:rsid w:val="00AC161F"/>
    <w:rsid w:val="00AC451E"/>
    <w:rsid w:val="00AC73FA"/>
    <w:rsid w:val="00AC7B7E"/>
    <w:rsid w:val="00AC7BF4"/>
    <w:rsid w:val="00AD12DF"/>
    <w:rsid w:val="00AD1421"/>
    <w:rsid w:val="00AD30D8"/>
    <w:rsid w:val="00AD4E7E"/>
    <w:rsid w:val="00AD604A"/>
    <w:rsid w:val="00AD6BDD"/>
    <w:rsid w:val="00AE0C9D"/>
    <w:rsid w:val="00AE749B"/>
    <w:rsid w:val="00AE7CFE"/>
    <w:rsid w:val="00AF009E"/>
    <w:rsid w:val="00AF1246"/>
    <w:rsid w:val="00AF204B"/>
    <w:rsid w:val="00AF2533"/>
    <w:rsid w:val="00AF2763"/>
    <w:rsid w:val="00AF4EB8"/>
    <w:rsid w:val="00AF5386"/>
    <w:rsid w:val="00AF569F"/>
    <w:rsid w:val="00AF5D7D"/>
    <w:rsid w:val="00AF7512"/>
    <w:rsid w:val="00B006DD"/>
    <w:rsid w:val="00B009E9"/>
    <w:rsid w:val="00B027E4"/>
    <w:rsid w:val="00B02870"/>
    <w:rsid w:val="00B04335"/>
    <w:rsid w:val="00B04F98"/>
    <w:rsid w:val="00B05637"/>
    <w:rsid w:val="00B06E2B"/>
    <w:rsid w:val="00B12173"/>
    <w:rsid w:val="00B1391A"/>
    <w:rsid w:val="00B13CD3"/>
    <w:rsid w:val="00B17A19"/>
    <w:rsid w:val="00B21DE3"/>
    <w:rsid w:val="00B26CBF"/>
    <w:rsid w:val="00B26E3C"/>
    <w:rsid w:val="00B326FA"/>
    <w:rsid w:val="00B32C34"/>
    <w:rsid w:val="00B358A0"/>
    <w:rsid w:val="00B370E1"/>
    <w:rsid w:val="00B37FDE"/>
    <w:rsid w:val="00B40A03"/>
    <w:rsid w:val="00B40D46"/>
    <w:rsid w:val="00B41232"/>
    <w:rsid w:val="00B43758"/>
    <w:rsid w:val="00B44A5C"/>
    <w:rsid w:val="00B45434"/>
    <w:rsid w:val="00B4709B"/>
    <w:rsid w:val="00B5022F"/>
    <w:rsid w:val="00B547E6"/>
    <w:rsid w:val="00B56181"/>
    <w:rsid w:val="00B571FB"/>
    <w:rsid w:val="00B613FD"/>
    <w:rsid w:val="00B619BB"/>
    <w:rsid w:val="00B61FD2"/>
    <w:rsid w:val="00B644D1"/>
    <w:rsid w:val="00B651D2"/>
    <w:rsid w:val="00B66D2C"/>
    <w:rsid w:val="00B66F0B"/>
    <w:rsid w:val="00B70287"/>
    <w:rsid w:val="00B7178B"/>
    <w:rsid w:val="00B71ACA"/>
    <w:rsid w:val="00B726B4"/>
    <w:rsid w:val="00B735DA"/>
    <w:rsid w:val="00B73957"/>
    <w:rsid w:val="00B74C37"/>
    <w:rsid w:val="00B74C71"/>
    <w:rsid w:val="00B75662"/>
    <w:rsid w:val="00B75852"/>
    <w:rsid w:val="00B8065D"/>
    <w:rsid w:val="00B8074C"/>
    <w:rsid w:val="00B80C9D"/>
    <w:rsid w:val="00B81C66"/>
    <w:rsid w:val="00B81E25"/>
    <w:rsid w:val="00B82A31"/>
    <w:rsid w:val="00B848DE"/>
    <w:rsid w:val="00B86114"/>
    <w:rsid w:val="00B90CEE"/>
    <w:rsid w:val="00B91A6C"/>
    <w:rsid w:val="00B91B3E"/>
    <w:rsid w:val="00B91B90"/>
    <w:rsid w:val="00B92A14"/>
    <w:rsid w:val="00B937D0"/>
    <w:rsid w:val="00B95202"/>
    <w:rsid w:val="00B960AC"/>
    <w:rsid w:val="00B96862"/>
    <w:rsid w:val="00BA0114"/>
    <w:rsid w:val="00BA1535"/>
    <w:rsid w:val="00BA1F11"/>
    <w:rsid w:val="00BA2E3C"/>
    <w:rsid w:val="00BA38BD"/>
    <w:rsid w:val="00BA7B69"/>
    <w:rsid w:val="00BB3351"/>
    <w:rsid w:val="00BB343B"/>
    <w:rsid w:val="00BB345A"/>
    <w:rsid w:val="00BB70D7"/>
    <w:rsid w:val="00BB74A2"/>
    <w:rsid w:val="00BC05CD"/>
    <w:rsid w:val="00BC10CB"/>
    <w:rsid w:val="00BC6A2B"/>
    <w:rsid w:val="00BD37EB"/>
    <w:rsid w:val="00BD3B51"/>
    <w:rsid w:val="00BD3D82"/>
    <w:rsid w:val="00BD52BD"/>
    <w:rsid w:val="00BE4F3C"/>
    <w:rsid w:val="00BE706E"/>
    <w:rsid w:val="00BF15A1"/>
    <w:rsid w:val="00BF1649"/>
    <w:rsid w:val="00BF2B74"/>
    <w:rsid w:val="00BF656E"/>
    <w:rsid w:val="00BF6DFA"/>
    <w:rsid w:val="00C01780"/>
    <w:rsid w:val="00C032D0"/>
    <w:rsid w:val="00C04E85"/>
    <w:rsid w:val="00C04F7A"/>
    <w:rsid w:val="00C05C80"/>
    <w:rsid w:val="00C12349"/>
    <w:rsid w:val="00C1557B"/>
    <w:rsid w:val="00C16C41"/>
    <w:rsid w:val="00C173A8"/>
    <w:rsid w:val="00C24429"/>
    <w:rsid w:val="00C27376"/>
    <w:rsid w:val="00C33B51"/>
    <w:rsid w:val="00C34116"/>
    <w:rsid w:val="00C34913"/>
    <w:rsid w:val="00C36307"/>
    <w:rsid w:val="00C3647C"/>
    <w:rsid w:val="00C373B2"/>
    <w:rsid w:val="00C40FF1"/>
    <w:rsid w:val="00C44D35"/>
    <w:rsid w:val="00C45597"/>
    <w:rsid w:val="00C459F6"/>
    <w:rsid w:val="00C465A8"/>
    <w:rsid w:val="00C50715"/>
    <w:rsid w:val="00C5180E"/>
    <w:rsid w:val="00C53051"/>
    <w:rsid w:val="00C5503F"/>
    <w:rsid w:val="00C5521C"/>
    <w:rsid w:val="00C609FB"/>
    <w:rsid w:val="00C62320"/>
    <w:rsid w:val="00C62C1D"/>
    <w:rsid w:val="00C63AD6"/>
    <w:rsid w:val="00C63AEF"/>
    <w:rsid w:val="00C640BC"/>
    <w:rsid w:val="00C655ED"/>
    <w:rsid w:val="00C6637E"/>
    <w:rsid w:val="00C66670"/>
    <w:rsid w:val="00C66D0D"/>
    <w:rsid w:val="00C67E0D"/>
    <w:rsid w:val="00C71ACA"/>
    <w:rsid w:val="00C72564"/>
    <w:rsid w:val="00C76400"/>
    <w:rsid w:val="00C76A2C"/>
    <w:rsid w:val="00C76C8B"/>
    <w:rsid w:val="00C7736F"/>
    <w:rsid w:val="00C8077A"/>
    <w:rsid w:val="00C814FF"/>
    <w:rsid w:val="00C834A0"/>
    <w:rsid w:val="00C864CA"/>
    <w:rsid w:val="00C86E60"/>
    <w:rsid w:val="00C90B03"/>
    <w:rsid w:val="00C93F21"/>
    <w:rsid w:val="00CA0E69"/>
    <w:rsid w:val="00CA26E3"/>
    <w:rsid w:val="00CA56BB"/>
    <w:rsid w:val="00CA69E9"/>
    <w:rsid w:val="00CA7BAC"/>
    <w:rsid w:val="00CB6A7D"/>
    <w:rsid w:val="00CC277F"/>
    <w:rsid w:val="00CC2EC6"/>
    <w:rsid w:val="00CC306A"/>
    <w:rsid w:val="00CC47A4"/>
    <w:rsid w:val="00CD03AA"/>
    <w:rsid w:val="00CD3D4E"/>
    <w:rsid w:val="00CD3FD6"/>
    <w:rsid w:val="00CD490D"/>
    <w:rsid w:val="00CD4E50"/>
    <w:rsid w:val="00CD5F59"/>
    <w:rsid w:val="00CD7913"/>
    <w:rsid w:val="00CD7C94"/>
    <w:rsid w:val="00CE2CCC"/>
    <w:rsid w:val="00CE370B"/>
    <w:rsid w:val="00CE45D4"/>
    <w:rsid w:val="00CE5B63"/>
    <w:rsid w:val="00CE5B95"/>
    <w:rsid w:val="00CF1892"/>
    <w:rsid w:val="00CF2CB6"/>
    <w:rsid w:val="00CF30E7"/>
    <w:rsid w:val="00CF6E6E"/>
    <w:rsid w:val="00CF7040"/>
    <w:rsid w:val="00D03556"/>
    <w:rsid w:val="00D05FED"/>
    <w:rsid w:val="00D074A4"/>
    <w:rsid w:val="00D12615"/>
    <w:rsid w:val="00D12A31"/>
    <w:rsid w:val="00D12E2C"/>
    <w:rsid w:val="00D167ED"/>
    <w:rsid w:val="00D17EC7"/>
    <w:rsid w:val="00D210C5"/>
    <w:rsid w:val="00D21AB7"/>
    <w:rsid w:val="00D22444"/>
    <w:rsid w:val="00D23F77"/>
    <w:rsid w:val="00D27003"/>
    <w:rsid w:val="00D30010"/>
    <w:rsid w:val="00D30954"/>
    <w:rsid w:val="00D30AB1"/>
    <w:rsid w:val="00D34A67"/>
    <w:rsid w:val="00D3731A"/>
    <w:rsid w:val="00D378B9"/>
    <w:rsid w:val="00D379F4"/>
    <w:rsid w:val="00D37F60"/>
    <w:rsid w:val="00D40707"/>
    <w:rsid w:val="00D41BC9"/>
    <w:rsid w:val="00D42822"/>
    <w:rsid w:val="00D42DB9"/>
    <w:rsid w:val="00D4535E"/>
    <w:rsid w:val="00D50C64"/>
    <w:rsid w:val="00D5135B"/>
    <w:rsid w:val="00D513F1"/>
    <w:rsid w:val="00D52DC9"/>
    <w:rsid w:val="00D56489"/>
    <w:rsid w:val="00D56BE5"/>
    <w:rsid w:val="00D57DD1"/>
    <w:rsid w:val="00D6345F"/>
    <w:rsid w:val="00D72951"/>
    <w:rsid w:val="00D73D5B"/>
    <w:rsid w:val="00D74DBB"/>
    <w:rsid w:val="00D7527F"/>
    <w:rsid w:val="00D776C7"/>
    <w:rsid w:val="00D815E2"/>
    <w:rsid w:val="00D822C1"/>
    <w:rsid w:val="00D831BE"/>
    <w:rsid w:val="00D841C7"/>
    <w:rsid w:val="00D856B6"/>
    <w:rsid w:val="00D85794"/>
    <w:rsid w:val="00D858BE"/>
    <w:rsid w:val="00D85EEA"/>
    <w:rsid w:val="00D9016E"/>
    <w:rsid w:val="00D905E3"/>
    <w:rsid w:val="00D933C1"/>
    <w:rsid w:val="00D93E0B"/>
    <w:rsid w:val="00D93E90"/>
    <w:rsid w:val="00D9474B"/>
    <w:rsid w:val="00D948A8"/>
    <w:rsid w:val="00D94A4A"/>
    <w:rsid w:val="00D950CF"/>
    <w:rsid w:val="00D9709A"/>
    <w:rsid w:val="00D977BE"/>
    <w:rsid w:val="00DA088E"/>
    <w:rsid w:val="00DA0FAF"/>
    <w:rsid w:val="00DA16F9"/>
    <w:rsid w:val="00DA2612"/>
    <w:rsid w:val="00DA469E"/>
    <w:rsid w:val="00DA5171"/>
    <w:rsid w:val="00DA5726"/>
    <w:rsid w:val="00DA7E05"/>
    <w:rsid w:val="00DB5911"/>
    <w:rsid w:val="00DB5F35"/>
    <w:rsid w:val="00DB6D0B"/>
    <w:rsid w:val="00DB6D13"/>
    <w:rsid w:val="00DB6F4E"/>
    <w:rsid w:val="00DB7967"/>
    <w:rsid w:val="00DC23C5"/>
    <w:rsid w:val="00DC5791"/>
    <w:rsid w:val="00DD108A"/>
    <w:rsid w:val="00DD2973"/>
    <w:rsid w:val="00DD3049"/>
    <w:rsid w:val="00DD6AD9"/>
    <w:rsid w:val="00DD73FB"/>
    <w:rsid w:val="00DE164A"/>
    <w:rsid w:val="00DE19E8"/>
    <w:rsid w:val="00DE442E"/>
    <w:rsid w:val="00DE44BE"/>
    <w:rsid w:val="00DE4749"/>
    <w:rsid w:val="00DE4874"/>
    <w:rsid w:val="00DE5C8B"/>
    <w:rsid w:val="00DE6F3D"/>
    <w:rsid w:val="00DE7666"/>
    <w:rsid w:val="00DF1B0C"/>
    <w:rsid w:val="00DF241A"/>
    <w:rsid w:val="00DF7397"/>
    <w:rsid w:val="00E00A82"/>
    <w:rsid w:val="00E01DA9"/>
    <w:rsid w:val="00E03234"/>
    <w:rsid w:val="00E04151"/>
    <w:rsid w:val="00E05AA2"/>
    <w:rsid w:val="00E07ABB"/>
    <w:rsid w:val="00E10703"/>
    <w:rsid w:val="00E10A89"/>
    <w:rsid w:val="00E10DCD"/>
    <w:rsid w:val="00E11885"/>
    <w:rsid w:val="00E12BE9"/>
    <w:rsid w:val="00E166B0"/>
    <w:rsid w:val="00E20F59"/>
    <w:rsid w:val="00E2299A"/>
    <w:rsid w:val="00E22B15"/>
    <w:rsid w:val="00E2592D"/>
    <w:rsid w:val="00E25FE1"/>
    <w:rsid w:val="00E26A0E"/>
    <w:rsid w:val="00E26C85"/>
    <w:rsid w:val="00E26F11"/>
    <w:rsid w:val="00E343DF"/>
    <w:rsid w:val="00E369ED"/>
    <w:rsid w:val="00E36B18"/>
    <w:rsid w:val="00E413E1"/>
    <w:rsid w:val="00E42AA6"/>
    <w:rsid w:val="00E44B3D"/>
    <w:rsid w:val="00E4535B"/>
    <w:rsid w:val="00E5020C"/>
    <w:rsid w:val="00E52216"/>
    <w:rsid w:val="00E525C2"/>
    <w:rsid w:val="00E5278E"/>
    <w:rsid w:val="00E53C21"/>
    <w:rsid w:val="00E555AA"/>
    <w:rsid w:val="00E55641"/>
    <w:rsid w:val="00E6194D"/>
    <w:rsid w:val="00E61F51"/>
    <w:rsid w:val="00E621B7"/>
    <w:rsid w:val="00E628B0"/>
    <w:rsid w:val="00E62D34"/>
    <w:rsid w:val="00E6522A"/>
    <w:rsid w:val="00E65B26"/>
    <w:rsid w:val="00E65EB5"/>
    <w:rsid w:val="00E66CFC"/>
    <w:rsid w:val="00E67D9B"/>
    <w:rsid w:val="00E70759"/>
    <w:rsid w:val="00E72142"/>
    <w:rsid w:val="00E733A9"/>
    <w:rsid w:val="00E768CE"/>
    <w:rsid w:val="00E777A7"/>
    <w:rsid w:val="00E83419"/>
    <w:rsid w:val="00E853AC"/>
    <w:rsid w:val="00E94ED1"/>
    <w:rsid w:val="00E95308"/>
    <w:rsid w:val="00E95F1E"/>
    <w:rsid w:val="00EA0249"/>
    <w:rsid w:val="00EA3061"/>
    <w:rsid w:val="00EA42B4"/>
    <w:rsid w:val="00EB0150"/>
    <w:rsid w:val="00EB4647"/>
    <w:rsid w:val="00EB4E86"/>
    <w:rsid w:val="00EC00EB"/>
    <w:rsid w:val="00EC35FF"/>
    <w:rsid w:val="00EC674E"/>
    <w:rsid w:val="00ED0A78"/>
    <w:rsid w:val="00ED34D9"/>
    <w:rsid w:val="00ED3524"/>
    <w:rsid w:val="00ED36D6"/>
    <w:rsid w:val="00ED524D"/>
    <w:rsid w:val="00ED533D"/>
    <w:rsid w:val="00EE1B44"/>
    <w:rsid w:val="00EE3F70"/>
    <w:rsid w:val="00EE3FE5"/>
    <w:rsid w:val="00EE447F"/>
    <w:rsid w:val="00EE4AAC"/>
    <w:rsid w:val="00EE54F9"/>
    <w:rsid w:val="00EF0545"/>
    <w:rsid w:val="00EF0F09"/>
    <w:rsid w:val="00EF11FC"/>
    <w:rsid w:val="00EF1AF7"/>
    <w:rsid w:val="00EF1E64"/>
    <w:rsid w:val="00EF2479"/>
    <w:rsid w:val="00EF4293"/>
    <w:rsid w:val="00EF4FB8"/>
    <w:rsid w:val="00EF561F"/>
    <w:rsid w:val="00EF69C9"/>
    <w:rsid w:val="00EF7C46"/>
    <w:rsid w:val="00F01169"/>
    <w:rsid w:val="00F020EE"/>
    <w:rsid w:val="00F02662"/>
    <w:rsid w:val="00F02F99"/>
    <w:rsid w:val="00F03BAE"/>
    <w:rsid w:val="00F054D9"/>
    <w:rsid w:val="00F0590D"/>
    <w:rsid w:val="00F06DA6"/>
    <w:rsid w:val="00F10C34"/>
    <w:rsid w:val="00F14A5F"/>
    <w:rsid w:val="00F173E5"/>
    <w:rsid w:val="00F17D0C"/>
    <w:rsid w:val="00F20F6C"/>
    <w:rsid w:val="00F217BA"/>
    <w:rsid w:val="00F22613"/>
    <w:rsid w:val="00F226D1"/>
    <w:rsid w:val="00F22DE5"/>
    <w:rsid w:val="00F23B0C"/>
    <w:rsid w:val="00F24D66"/>
    <w:rsid w:val="00F277F3"/>
    <w:rsid w:val="00F3151D"/>
    <w:rsid w:val="00F316AB"/>
    <w:rsid w:val="00F34D1F"/>
    <w:rsid w:val="00F378CA"/>
    <w:rsid w:val="00F41140"/>
    <w:rsid w:val="00F42ED4"/>
    <w:rsid w:val="00F455DA"/>
    <w:rsid w:val="00F45FB5"/>
    <w:rsid w:val="00F461E5"/>
    <w:rsid w:val="00F46AC5"/>
    <w:rsid w:val="00F47B3F"/>
    <w:rsid w:val="00F5004B"/>
    <w:rsid w:val="00F523B4"/>
    <w:rsid w:val="00F52B44"/>
    <w:rsid w:val="00F53DA4"/>
    <w:rsid w:val="00F54405"/>
    <w:rsid w:val="00F54C75"/>
    <w:rsid w:val="00F55653"/>
    <w:rsid w:val="00F57F5F"/>
    <w:rsid w:val="00F633C5"/>
    <w:rsid w:val="00F6369F"/>
    <w:rsid w:val="00F63A87"/>
    <w:rsid w:val="00F66518"/>
    <w:rsid w:val="00F7111F"/>
    <w:rsid w:val="00F72D0C"/>
    <w:rsid w:val="00F77D43"/>
    <w:rsid w:val="00F82163"/>
    <w:rsid w:val="00F824DE"/>
    <w:rsid w:val="00F82792"/>
    <w:rsid w:val="00F85763"/>
    <w:rsid w:val="00F87C17"/>
    <w:rsid w:val="00F91FBE"/>
    <w:rsid w:val="00F921AA"/>
    <w:rsid w:val="00F93ECF"/>
    <w:rsid w:val="00F96F15"/>
    <w:rsid w:val="00FA182B"/>
    <w:rsid w:val="00FA1E78"/>
    <w:rsid w:val="00FA3AC0"/>
    <w:rsid w:val="00FA5A1A"/>
    <w:rsid w:val="00FA6166"/>
    <w:rsid w:val="00FA6357"/>
    <w:rsid w:val="00FA6EEE"/>
    <w:rsid w:val="00FA73EF"/>
    <w:rsid w:val="00FB0A6F"/>
    <w:rsid w:val="00FB0EE5"/>
    <w:rsid w:val="00FC0B33"/>
    <w:rsid w:val="00FC1F25"/>
    <w:rsid w:val="00FC5AA4"/>
    <w:rsid w:val="00FC701F"/>
    <w:rsid w:val="00FC73F5"/>
    <w:rsid w:val="00FD161F"/>
    <w:rsid w:val="00FD26F4"/>
    <w:rsid w:val="00FD5623"/>
    <w:rsid w:val="00FD592E"/>
    <w:rsid w:val="00FE0665"/>
    <w:rsid w:val="00FE0EC9"/>
    <w:rsid w:val="00FE120D"/>
    <w:rsid w:val="00FE1489"/>
    <w:rsid w:val="00FE35F7"/>
    <w:rsid w:val="00FE4925"/>
    <w:rsid w:val="00FE567F"/>
    <w:rsid w:val="00FE5AB5"/>
    <w:rsid w:val="00FF15CB"/>
    <w:rsid w:val="00FF42EE"/>
    <w:rsid w:val="00FF61E9"/>
    <w:rsid w:val="00FF73D8"/>
    <w:rsid w:val="0134DA5E"/>
    <w:rsid w:val="01FE4F7B"/>
    <w:rsid w:val="021CD63B"/>
    <w:rsid w:val="029856AB"/>
    <w:rsid w:val="0349698D"/>
    <w:rsid w:val="03A5CFAE"/>
    <w:rsid w:val="04AC567F"/>
    <w:rsid w:val="04FABF72"/>
    <w:rsid w:val="05519F35"/>
    <w:rsid w:val="062BA443"/>
    <w:rsid w:val="0648F8D6"/>
    <w:rsid w:val="06619F82"/>
    <w:rsid w:val="072BED52"/>
    <w:rsid w:val="08047D8D"/>
    <w:rsid w:val="080D76A6"/>
    <w:rsid w:val="08260D8E"/>
    <w:rsid w:val="086D3E62"/>
    <w:rsid w:val="088A06CE"/>
    <w:rsid w:val="0906F5A4"/>
    <w:rsid w:val="0974FA3D"/>
    <w:rsid w:val="09B9E874"/>
    <w:rsid w:val="09EABE7C"/>
    <w:rsid w:val="0A0E4A17"/>
    <w:rsid w:val="0ACD4DD3"/>
    <w:rsid w:val="0AFF7E85"/>
    <w:rsid w:val="0D376D22"/>
    <w:rsid w:val="0E41CE84"/>
    <w:rsid w:val="0E6C91E4"/>
    <w:rsid w:val="0EEB7FE2"/>
    <w:rsid w:val="102C7551"/>
    <w:rsid w:val="10EE27EE"/>
    <w:rsid w:val="10F0EAA1"/>
    <w:rsid w:val="115F95CE"/>
    <w:rsid w:val="11785A7C"/>
    <w:rsid w:val="1303A8F4"/>
    <w:rsid w:val="138CAAE7"/>
    <w:rsid w:val="1424F247"/>
    <w:rsid w:val="14AB30CD"/>
    <w:rsid w:val="15290677"/>
    <w:rsid w:val="15B3DC6D"/>
    <w:rsid w:val="15BAB610"/>
    <w:rsid w:val="15CA093A"/>
    <w:rsid w:val="15D85182"/>
    <w:rsid w:val="15F14B31"/>
    <w:rsid w:val="160965D7"/>
    <w:rsid w:val="162B4B96"/>
    <w:rsid w:val="16332C6A"/>
    <w:rsid w:val="165B720A"/>
    <w:rsid w:val="1792E4FF"/>
    <w:rsid w:val="187A9692"/>
    <w:rsid w:val="1994045E"/>
    <w:rsid w:val="1A71E792"/>
    <w:rsid w:val="1B912D47"/>
    <w:rsid w:val="1B9CF526"/>
    <w:rsid w:val="1C845AC1"/>
    <w:rsid w:val="1C84DEC7"/>
    <w:rsid w:val="1CA86784"/>
    <w:rsid w:val="1CDF47C8"/>
    <w:rsid w:val="1D2F661C"/>
    <w:rsid w:val="1DACDE40"/>
    <w:rsid w:val="1DDF02B1"/>
    <w:rsid w:val="1E0CF828"/>
    <w:rsid w:val="1E1BFC5F"/>
    <w:rsid w:val="1E63A9B4"/>
    <w:rsid w:val="2069D327"/>
    <w:rsid w:val="206B0AC7"/>
    <w:rsid w:val="21678D4B"/>
    <w:rsid w:val="21E4AF5C"/>
    <w:rsid w:val="22B2D3E6"/>
    <w:rsid w:val="22BDD3EF"/>
    <w:rsid w:val="22EA4030"/>
    <w:rsid w:val="232FCE54"/>
    <w:rsid w:val="2417E7FE"/>
    <w:rsid w:val="25618E2D"/>
    <w:rsid w:val="26232459"/>
    <w:rsid w:val="265AA6C4"/>
    <w:rsid w:val="26A3FAFB"/>
    <w:rsid w:val="284A8FB1"/>
    <w:rsid w:val="2860806F"/>
    <w:rsid w:val="2862F7C2"/>
    <w:rsid w:val="296BEBD3"/>
    <w:rsid w:val="297D2973"/>
    <w:rsid w:val="29BE9E3B"/>
    <w:rsid w:val="29D10597"/>
    <w:rsid w:val="2A644A0A"/>
    <w:rsid w:val="2C4216B4"/>
    <w:rsid w:val="2CCD0E00"/>
    <w:rsid w:val="2CE41504"/>
    <w:rsid w:val="2D5DD15B"/>
    <w:rsid w:val="2D7CE561"/>
    <w:rsid w:val="2ED2CE4D"/>
    <w:rsid w:val="2F21F598"/>
    <w:rsid w:val="2F70692C"/>
    <w:rsid w:val="2FB51200"/>
    <w:rsid w:val="2FB89E7D"/>
    <w:rsid w:val="312385F4"/>
    <w:rsid w:val="31AD624D"/>
    <w:rsid w:val="31AEE4E9"/>
    <w:rsid w:val="32BC10A0"/>
    <w:rsid w:val="334DA2BD"/>
    <w:rsid w:val="341502D5"/>
    <w:rsid w:val="342BAACB"/>
    <w:rsid w:val="34EA3FB2"/>
    <w:rsid w:val="35BE7D11"/>
    <w:rsid w:val="3658AB3C"/>
    <w:rsid w:val="376E7C49"/>
    <w:rsid w:val="38074D07"/>
    <w:rsid w:val="380D1957"/>
    <w:rsid w:val="38F62E0C"/>
    <w:rsid w:val="395AD20A"/>
    <w:rsid w:val="39AD393E"/>
    <w:rsid w:val="39C8A936"/>
    <w:rsid w:val="3AF62787"/>
    <w:rsid w:val="3AFBAD12"/>
    <w:rsid w:val="3BE0462E"/>
    <w:rsid w:val="3C30D9CA"/>
    <w:rsid w:val="3C4ED0FA"/>
    <w:rsid w:val="3C77ADB9"/>
    <w:rsid w:val="3D6338C9"/>
    <w:rsid w:val="3D76D399"/>
    <w:rsid w:val="3DE9733F"/>
    <w:rsid w:val="3E14E06C"/>
    <w:rsid w:val="3E6F96BF"/>
    <w:rsid w:val="3E9A3AE5"/>
    <w:rsid w:val="3F397109"/>
    <w:rsid w:val="405141B0"/>
    <w:rsid w:val="40537695"/>
    <w:rsid w:val="41003191"/>
    <w:rsid w:val="4110C767"/>
    <w:rsid w:val="417409F0"/>
    <w:rsid w:val="42659194"/>
    <w:rsid w:val="433C165B"/>
    <w:rsid w:val="4358EE48"/>
    <w:rsid w:val="448A7258"/>
    <w:rsid w:val="449920FE"/>
    <w:rsid w:val="451DA0C7"/>
    <w:rsid w:val="4559305D"/>
    <w:rsid w:val="45858EE9"/>
    <w:rsid w:val="4645F1CE"/>
    <w:rsid w:val="46DB0B26"/>
    <w:rsid w:val="470AD076"/>
    <w:rsid w:val="4711390F"/>
    <w:rsid w:val="47506BA1"/>
    <w:rsid w:val="486C16BA"/>
    <w:rsid w:val="49A1BFF8"/>
    <w:rsid w:val="49CE5D0D"/>
    <w:rsid w:val="49F89056"/>
    <w:rsid w:val="4C34BE65"/>
    <w:rsid w:val="4CA128CA"/>
    <w:rsid w:val="4D1EFD03"/>
    <w:rsid w:val="4D20BAB8"/>
    <w:rsid w:val="4E75920E"/>
    <w:rsid w:val="5215E3AA"/>
    <w:rsid w:val="522A2742"/>
    <w:rsid w:val="5299E451"/>
    <w:rsid w:val="532EBA0E"/>
    <w:rsid w:val="53AC4FCD"/>
    <w:rsid w:val="5430E248"/>
    <w:rsid w:val="55407080"/>
    <w:rsid w:val="55686232"/>
    <w:rsid w:val="5611BF80"/>
    <w:rsid w:val="57465D96"/>
    <w:rsid w:val="57E480DC"/>
    <w:rsid w:val="58110D6F"/>
    <w:rsid w:val="5893D360"/>
    <w:rsid w:val="594E2E0E"/>
    <w:rsid w:val="595EA5C4"/>
    <w:rsid w:val="59CFDA66"/>
    <w:rsid w:val="5A28CA1A"/>
    <w:rsid w:val="5A93CA53"/>
    <w:rsid w:val="5AC0A33B"/>
    <w:rsid w:val="5C4DD6F6"/>
    <w:rsid w:val="5C8DE3FD"/>
    <w:rsid w:val="5D006CBF"/>
    <w:rsid w:val="5D56D3A0"/>
    <w:rsid w:val="5DFAD0E8"/>
    <w:rsid w:val="5E25CA1F"/>
    <w:rsid w:val="5E61D6FC"/>
    <w:rsid w:val="5E7D3528"/>
    <w:rsid w:val="5F63FC61"/>
    <w:rsid w:val="5FB3C177"/>
    <w:rsid w:val="616B0864"/>
    <w:rsid w:val="62355909"/>
    <w:rsid w:val="62AF8D3E"/>
    <w:rsid w:val="633E75EA"/>
    <w:rsid w:val="635B9467"/>
    <w:rsid w:val="6373B6F1"/>
    <w:rsid w:val="638650F6"/>
    <w:rsid w:val="64282317"/>
    <w:rsid w:val="64315FD3"/>
    <w:rsid w:val="64FB3817"/>
    <w:rsid w:val="655752B9"/>
    <w:rsid w:val="655E18E1"/>
    <w:rsid w:val="663097D6"/>
    <w:rsid w:val="66679225"/>
    <w:rsid w:val="6676918F"/>
    <w:rsid w:val="66AAB731"/>
    <w:rsid w:val="66EE11F0"/>
    <w:rsid w:val="671002CA"/>
    <w:rsid w:val="674E0943"/>
    <w:rsid w:val="67BCA8E5"/>
    <w:rsid w:val="68881163"/>
    <w:rsid w:val="6965409A"/>
    <w:rsid w:val="6AF9E347"/>
    <w:rsid w:val="6B1EBD45"/>
    <w:rsid w:val="6B208BB0"/>
    <w:rsid w:val="6B429670"/>
    <w:rsid w:val="6C088C51"/>
    <w:rsid w:val="6D387A12"/>
    <w:rsid w:val="6DB799B6"/>
    <w:rsid w:val="6DFC0784"/>
    <w:rsid w:val="6E580A95"/>
    <w:rsid w:val="6E66A8F9"/>
    <w:rsid w:val="6EA5EFDD"/>
    <w:rsid w:val="6FC726B8"/>
    <w:rsid w:val="6FF728A7"/>
    <w:rsid w:val="7058FAD6"/>
    <w:rsid w:val="707B9070"/>
    <w:rsid w:val="70AD17CE"/>
    <w:rsid w:val="70CF53A1"/>
    <w:rsid w:val="71007EA0"/>
    <w:rsid w:val="7197F8B1"/>
    <w:rsid w:val="71C2A3A9"/>
    <w:rsid w:val="720BAA5F"/>
    <w:rsid w:val="72452D6E"/>
    <w:rsid w:val="728043AF"/>
    <w:rsid w:val="736F29F7"/>
    <w:rsid w:val="73ADB751"/>
    <w:rsid w:val="73F37BC9"/>
    <w:rsid w:val="74053BAE"/>
    <w:rsid w:val="7588A252"/>
    <w:rsid w:val="76800B2C"/>
    <w:rsid w:val="76A1237A"/>
    <w:rsid w:val="78120A1C"/>
    <w:rsid w:val="78E523FF"/>
    <w:rsid w:val="792C1ED5"/>
    <w:rsid w:val="798B828A"/>
    <w:rsid w:val="79A073C5"/>
    <w:rsid w:val="79DF3442"/>
    <w:rsid w:val="79FC8968"/>
    <w:rsid w:val="7AFF2EAE"/>
    <w:rsid w:val="7B02824D"/>
    <w:rsid w:val="7C213339"/>
    <w:rsid w:val="7C3E5023"/>
    <w:rsid w:val="7C530A90"/>
    <w:rsid w:val="7D17A2DB"/>
    <w:rsid w:val="7D39C741"/>
    <w:rsid w:val="7E21778F"/>
    <w:rsid w:val="7F32AC40"/>
    <w:rsid w:val="7F45BBC8"/>
    <w:rsid w:val="7F504447"/>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77CF2A"/>
  <w15:docId w15:val="{3221611E-E6DF-4EA1-ACAB-B5E351AF8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E10703"/>
    <w:pPr>
      <w:spacing w:after="200" w:line="276" w:lineRule="auto"/>
    </w:pPr>
    <w:rPr>
      <w:rFonts w:asciiTheme="minorHAnsi" w:eastAsiaTheme="minorHAnsi" w:hAnsiTheme="minorHAnsi" w:cstheme="minorBidi"/>
      <w:sz w:val="22"/>
      <w:szCs w:val="22"/>
      <w:lang w:eastAsia="en-US"/>
    </w:rPr>
  </w:style>
  <w:style w:type="paragraph" w:styleId="berschrift1">
    <w:name w:val="heading 1"/>
    <w:aliases w:val="Subheadline"/>
    <w:basedOn w:val="Standard"/>
    <w:next w:val="Standard"/>
    <w:link w:val="berschrift1Zchn"/>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berschrift2">
    <w:name w:val="heading 2"/>
    <w:basedOn w:val="Standard"/>
    <w:next w:val="Standard"/>
    <w:link w:val="berschrift2Zchn"/>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54395"/>
    <w:pPr>
      <w:tabs>
        <w:tab w:val="center" w:pos="4536"/>
        <w:tab w:val="right" w:pos="9072"/>
      </w:tabs>
      <w:spacing w:after="0" w:line="240" w:lineRule="auto"/>
    </w:pPr>
  </w:style>
  <w:style w:type="character" w:customStyle="1" w:styleId="KopfzeileZchn">
    <w:name w:val="Kopfzeile Zchn"/>
    <w:basedOn w:val="Absatz-Standardschriftart"/>
    <w:link w:val="Kopfzeile"/>
    <w:rsid w:val="00354395"/>
    <w:rPr>
      <w:sz w:val="22"/>
      <w:szCs w:val="22"/>
      <w:lang w:eastAsia="en-US"/>
    </w:rPr>
  </w:style>
  <w:style w:type="paragraph" w:styleId="Fuzeile">
    <w:name w:val="footer"/>
    <w:basedOn w:val="Standard"/>
    <w:link w:val="FuzeileZchn"/>
    <w:uiPriority w:val="99"/>
    <w:unhideWhenUsed/>
    <w:rsid w:val="00993CE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93CE6"/>
  </w:style>
  <w:style w:type="paragraph" w:styleId="Sprechblasentext">
    <w:name w:val="Balloon Text"/>
    <w:basedOn w:val="Standard"/>
    <w:link w:val="SprechblasentextZchn"/>
    <w:uiPriority w:val="99"/>
    <w:semiHidden/>
    <w:unhideWhenUsed/>
    <w:rsid w:val="00993CE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93CE6"/>
    <w:rPr>
      <w:rFonts w:ascii="Tahoma" w:hAnsi="Tahoma" w:cs="Tahoma"/>
      <w:sz w:val="16"/>
      <w:szCs w:val="16"/>
    </w:rPr>
  </w:style>
  <w:style w:type="paragraph" w:styleId="KeinLeerraum">
    <w:name w:val="No Spacing"/>
    <w:uiPriority w:val="1"/>
    <w:rsid w:val="00DE442E"/>
    <w:rPr>
      <w:sz w:val="22"/>
      <w:szCs w:val="22"/>
      <w:lang w:eastAsia="en-US"/>
    </w:rPr>
  </w:style>
  <w:style w:type="character" w:customStyle="1" w:styleId="berschrift1Zchn">
    <w:name w:val="Überschrift 1 Zchn"/>
    <w:aliases w:val="Subheadline Zchn"/>
    <w:basedOn w:val="Absatz-Standardschriftart"/>
    <w:link w:val="berschrift1"/>
    <w:rsid w:val="00051924"/>
    <w:rPr>
      <w:rFonts w:ascii="Arial" w:eastAsia="Times New Roman" w:hAnsi="Arial"/>
      <w:b/>
      <w:spacing w:val="-8"/>
      <w:sz w:val="32"/>
      <w:lang w:val="en-US" w:eastAsia="de-DE"/>
    </w:rPr>
  </w:style>
  <w:style w:type="character" w:customStyle="1" w:styleId="berschrift2Zchn">
    <w:name w:val="Überschrift 2 Zchn"/>
    <w:basedOn w:val="Absatz-Standardschriftart"/>
    <w:link w:val="berschrift2"/>
    <w:uiPriority w:val="9"/>
    <w:semiHidden/>
    <w:rsid w:val="00CE5B63"/>
    <w:rPr>
      <w:rFonts w:ascii="Cambria" w:eastAsia="Times New Roman" w:hAnsi="Cambria" w:cs="Times New Roman"/>
      <w:b/>
      <w:bCs/>
      <w:color w:val="4F81BD"/>
      <w:sz w:val="26"/>
      <w:szCs w:val="26"/>
    </w:rPr>
  </w:style>
  <w:style w:type="paragraph" w:styleId="Titel">
    <w:name w:val="Title"/>
    <w:aliases w:val="Lead PR"/>
    <w:next w:val="05BodyTextPR"/>
    <w:link w:val="TitelZchn"/>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Standard"/>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016666"/>
    <w:pPr>
      <w:spacing w:after="480" w:line="276" w:lineRule="auto"/>
    </w:pPr>
    <w:rPr>
      <w:rFonts w:ascii="Segoe UI Light" w:eastAsiaTheme="minorHAnsi" w:hAnsi="Segoe UI Light" w:cstheme="minorBidi"/>
      <w:sz w:val="22"/>
      <w:szCs w:val="22"/>
      <w:lang w:val="en-US" w:eastAsia="en-US"/>
    </w:rPr>
  </w:style>
  <w:style w:type="paragraph" w:customStyle="1" w:styleId="02KickerPR">
    <w:name w:val="02 Kicker PR"/>
    <w:next w:val="03HeadlinePR"/>
    <w:link w:val="02KickerPRChar"/>
    <w:qFormat/>
    <w:rsid w:val="00016666"/>
    <w:pPr>
      <w:autoSpaceDE w:val="0"/>
      <w:autoSpaceDN w:val="0"/>
      <w:adjustRightInd w:val="0"/>
      <w:spacing w:line="276" w:lineRule="auto"/>
    </w:pPr>
    <w:rPr>
      <w:rFonts w:ascii="Segoe UI Semibold" w:eastAsia="Times New Roman" w:hAnsi="Segoe UI Semibold"/>
      <w:color w:val="000000"/>
      <w:sz w:val="28"/>
      <w:szCs w:val="36"/>
      <w:lang w:val="en-US" w:eastAsia="de-DE"/>
    </w:rPr>
  </w:style>
  <w:style w:type="paragraph" w:customStyle="1" w:styleId="COPA-DATATabellenberschrift">
    <w:name w:val="COPA-DATA Tabellenüberschrift"/>
    <w:basedOn w:val="KeinLeerraum"/>
    <w:rsid w:val="00F66518"/>
    <w:rPr>
      <w:rFonts w:ascii="Arial" w:hAnsi="Arial" w:cs="Arial"/>
      <w:color w:val="FFFFFF"/>
      <w:sz w:val="20"/>
      <w:szCs w:val="20"/>
      <w:lang w:val="it-IT"/>
    </w:rPr>
  </w:style>
  <w:style w:type="character" w:styleId="Seitenzahl">
    <w:name w:val="page number"/>
    <w:basedOn w:val="Absatz-Standardschriftart"/>
    <w:semiHidden/>
    <w:rsid w:val="00F66518"/>
    <w:rPr>
      <w:rFonts w:ascii="Times New Roman" w:hAnsi="Times New Roman"/>
      <w:b/>
      <w:color w:val="FFFFFF"/>
      <w:spacing w:val="0"/>
      <w:sz w:val="24"/>
    </w:rPr>
  </w:style>
  <w:style w:type="table" w:styleId="Tabellenraster">
    <w:name w:val="Table Grid"/>
    <w:basedOn w:val="NormaleTabelle"/>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NormaleTabelle"/>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NormaleTabelle"/>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HelleSchattierung-Akzent3">
    <w:name w:val="Light Shading Accent 3"/>
    <w:basedOn w:val="NormaleTabelle"/>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elZchn">
    <w:name w:val="Titel Zchn"/>
    <w:aliases w:val="Lead PR Zchn"/>
    <w:basedOn w:val="Absatz-Standardschriftart"/>
    <w:link w:val="Titel"/>
    <w:uiPriority w:val="10"/>
    <w:rsid w:val="001825B7"/>
    <w:rPr>
      <w:rFonts w:ascii="Arial" w:eastAsiaTheme="majorEastAsia" w:hAnsi="Arial" w:cstheme="majorBidi"/>
      <w:i/>
      <w:spacing w:val="-10"/>
      <w:kern w:val="28"/>
      <w:sz w:val="22"/>
      <w:szCs w:val="56"/>
      <w:lang w:eastAsia="en-US"/>
    </w:rPr>
  </w:style>
  <w:style w:type="paragraph" w:styleId="berarbeitung">
    <w:name w:val="Revision"/>
    <w:hidden/>
    <w:uiPriority w:val="99"/>
    <w:semiHidden/>
    <w:rsid w:val="00380390"/>
    <w:rPr>
      <w:sz w:val="22"/>
      <w:szCs w:val="22"/>
      <w:lang w:eastAsia="en-US"/>
    </w:rPr>
  </w:style>
  <w:style w:type="character" w:styleId="Kommentarzeichen">
    <w:name w:val="annotation reference"/>
    <w:basedOn w:val="Absatz-Standardschriftart"/>
    <w:semiHidden/>
    <w:rsid w:val="00380390"/>
    <w:rPr>
      <w:sz w:val="16"/>
      <w:szCs w:val="16"/>
    </w:rPr>
  </w:style>
  <w:style w:type="paragraph" w:styleId="Kommentartext">
    <w:name w:val="annotation text"/>
    <w:basedOn w:val="Standard"/>
    <w:link w:val="KommentartextZchn"/>
    <w:semiHidden/>
    <w:rsid w:val="00380390"/>
    <w:rPr>
      <w:sz w:val="20"/>
      <w:szCs w:val="20"/>
    </w:rPr>
  </w:style>
  <w:style w:type="character" w:customStyle="1" w:styleId="KommentartextZchn">
    <w:name w:val="Kommentartext Zchn"/>
    <w:basedOn w:val="Absatz-Standardschriftart"/>
    <w:link w:val="Kommentartext"/>
    <w:semiHidden/>
    <w:rsid w:val="00380390"/>
    <w:rPr>
      <w:rFonts w:ascii="Calibri" w:eastAsia="Calibri" w:hAnsi="Calibri" w:cs="Times New Roman"/>
      <w:sz w:val="20"/>
      <w:szCs w:val="20"/>
    </w:rPr>
  </w:style>
  <w:style w:type="paragraph" w:customStyle="1" w:styleId="03HeadlinePR">
    <w:name w:val="03 Headline PR"/>
    <w:link w:val="03HeadlinePRChar"/>
    <w:qFormat/>
    <w:rsid w:val="00016666"/>
    <w:pPr>
      <w:spacing w:after="360" w:line="276" w:lineRule="auto"/>
    </w:pPr>
    <w:rPr>
      <w:rFonts w:ascii="Segoe UI Semibold" w:eastAsia="Times New Roman" w:hAnsi="Segoe UI Semibold" w:cstheme="minorBidi"/>
      <w:sz w:val="36"/>
      <w:lang w:val="en-US" w:eastAsia="de-DE"/>
    </w:rPr>
  </w:style>
  <w:style w:type="character" w:customStyle="1" w:styleId="ContinousTextZchn">
    <w:name w:val="Continous Text Zchn"/>
    <w:basedOn w:val="Absatz-Standardschriftart"/>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016666"/>
    <w:rPr>
      <w:rFonts w:ascii="Segoe UI Semibold" w:eastAsia="Times New Roman" w:hAnsi="Segoe UI Semibold" w:cstheme="minorBidi"/>
      <w:sz w:val="36"/>
      <w:szCs w:val="22"/>
      <w:lang w:val="en-US"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Hyperlink">
    <w:name w:val="Hyperlink"/>
    <w:basedOn w:val="Absatz-Standardschriftart"/>
    <w:uiPriority w:val="99"/>
    <w:unhideWhenUsed/>
    <w:rsid w:val="00E413E1"/>
    <w:rPr>
      <w:color w:val="0000FF"/>
      <w:u w:val="single"/>
    </w:rPr>
  </w:style>
  <w:style w:type="character" w:customStyle="1" w:styleId="01Location-DatePRChar">
    <w:name w:val="01 Location-Date PR Char"/>
    <w:basedOn w:val="DatumZchn"/>
    <w:link w:val="01Location-DatePR"/>
    <w:rsid w:val="00016666"/>
    <w:rPr>
      <w:rFonts w:ascii="Segoe UI Light" w:eastAsiaTheme="minorHAnsi" w:hAnsi="Segoe UI Light" w:cstheme="minorBidi"/>
      <w:sz w:val="22"/>
      <w:szCs w:val="22"/>
      <w:lang w:val="en-US" w:eastAsia="en-US"/>
    </w:rPr>
  </w:style>
  <w:style w:type="paragraph" w:styleId="Datum">
    <w:name w:val="Date"/>
    <w:basedOn w:val="Standard"/>
    <w:next w:val="Standard"/>
    <w:link w:val="DatumZchn"/>
    <w:uiPriority w:val="99"/>
    <w:semiHidden/>
    <w:unhideWhenUsed/>
    <w:rsid w:val="00333E10"/>
  </w:style>
  <w:style w:type="character" w:customStyle="1" w:styleId="DatumZchn">
    <w:name w:val="Datum Zchn"/>
    <w:basedOn w:val="Absatz-Standardschriftart"/>
    <w:link w:val="Datum"/>
    <w:uiPriority w:val="99"/>
    <w:semiHidden/>
    <w:rsid w:val="00333E10"/>
    <w:rPr>
      <w:sz w:val="22"/>
      <w:szCs w:val="22"/>
      <w:lang w:eastAsia="en-US"/>
    </w:rPr>
  </w:style>
  <w:style w:type="character" w:customStyle="1" w:styleId="02KickerPRChar">
    <w:name w:val="02 Kicker PR Char"/>
    <w:basedOn w:val="Absatz-Standardschriftart"/>
    <w:link w:val="02KickerPR"/>
    <w:rsid w:val="00016666"/>
    <w:rPr>
      <w:rFonts w:ascii="Segoe UI Semibold" w:eastAsia="Times New Roman" w:hAnsi="Segoe UI Semibold"/>
      <w:color w:val="000000"/>
      <w:sz w:val="28"/>
      <w:szCs w:val="36"/>
      <w:lang w:val="en-US" w:eastAsia="de-DE"/>
    </w:rPr>
  </w:style>
  <w:style w:type="paragraph" w:customStyle="1" w:styleId="05BodyTextPR">
    <w:name w:val="05 Body Text PR"/>
    <w:link w:val="05BodyTextPRChar"/>
    <w:qFormat/>
    <w:rsid w:val="00016666"/>
    <w:pPr>
      <w:spacing w:after="360" w:line="276" w:lineRule="auto"/>
    </w:pPr>
    <w:rPr>
      <w:rFonts w:ascii="Segoe UI Light" w:eastAsia="Times New Roman" w:hAnsi="Segoe UI Light"/>
      <w:sz w:val="22"/>
      <w:lang w:val="en-US" w:eastAsia="de-DE"/>
    </w:rPr>
  </w:style>
  <w:style w:type="paragraph" w:customStyle="1" w:styleId="04LeadTextPR">
    <w:name w:val="04 Lead Text PR"/>
    <w:next w:val="05BodyTextPR"/>
    <w:link w:val="04LeadTextPRChar"/>
    <w:qFormat/>
    <w:rsid w:val="00016666"/>
    <w:pPr>
      <w:spacing w:after="360" w:line="276" w:lineRule="auto"/>
    </w:pPr>
    <w:rPr>
      <w:rFonts w:ascii="Segoe UI Light" w:eastAsiaTheme="majorEastAsia" w:hAnsi="Segoe UI Light" w:cstheme="majorBidi"/>
      <w:i/>
      <w:kern w:val="28"/>
      <w:sz w:val="22"/>
      <w:szCs w:val="56"/>
      <w:lang w:val="en-US" w:eastAsia="en-US"/>
    </w:rPr>
  </w:style>
  <w:style w:type="character" w:customStyle="1" w:styleId="05BodyTextPRChar">
    <w:name w:val="05 Body Text PR Char"/>
    <w:basedOn w:val="Absatz-Standardschriftart"/>
    <w:link w:val="05BodyTextPR"/>
    <w:rsid w:val="00016666"/>
    <w:rPr>
      <w:rFonts w:ascii="Segoe UI Light" w:eastAsia="Times New Roman" w:hAnsi="Segoe UI Light"/>
      <w:sz w:val="22"/>
      <w:lang w:val="en-US" w:eastAsia="de-DE"/>
    </w:rPr>
  </w:style>
  <w:style w:type="paragraph" w:customStyle="1" w:styleId="06SubheadlinePR">
    <w:name w:val="06 Subheadline PR"/>
    <w:next w:val="05BodyTextPR"/>
    <w:link w:val="06SubheadlinePRChar"/>
    <w:qFormat/>
    <w:rsid w:val="00016666"/>
    <w:pPr>
      <w:spacing w:after="120" w:line="276" w:lineRule="auto"/>
    </w:pPr>
    <w:rPr>
      <w:rFonts w:ascii="Segoe UI Semibold" w:eastAsia="Times New Roman" w:hAnsi="Segoe UI Semibold"/>
      <w:sz w:val="28"/>
      <w:lang w:val="en-US" w:eastAsia="de-DE"/>
    </w:rPr>
  </w:style>
  <w:style w:type="character" w:customStyle="1" w:styleId="04LeadTextPRChar">
    <w:name w:val="04 Lead Text PR Char"/>
    <w:basedOn w:val="Absatz-Standardschriftart"/>
    <w:link w:val="04LeadTextPR"/>
    <w:rsid w:val="00016666"/>
    <w:rPr>
      <w:rFonts w:ascii="Segoe UI Light" w:eastAsiaTheme="majorEastAsia" w:hAnsi="Segoe UI Light" w:cstheme="majorBidi"/>
      <w:i/>
      <w:kern w:val="28"/>
      <w:sz w:val="22"/>
      <w:szCs w:val="56"/>
      <w:lang w:val="en-US" w:eastAsia="en-US"/>
    </w:rPr>
  </w:style>
  <w:style w:type="paragraph" w:customStyle="1" w:styleId="08HLCaptionPR">
    <w:name w:val="08 HL Caption PR"/>
    <w:link w:val="08HLCaptionPRChar"/>
    <w:qFormat/>
    <w:rsid w:val="00016666"/>
    <w:pPr>
      <w:spacing w:after="120" w:line="276" w:lineRule="auto"/>
    </w:pPr>
    <w:rPr>
      <w:rFonts w:ascii="Segoe UI Semibold" w:eastAsiaTheme="majorEastAsia" w:hAnsi="Segoe UI Semibold" w:cstheme="majorBidi"/>
      <w:kern w:val="28"/>
      <w:sz w:val="22"/>
      <w:szCs w:val="56"/>
      <w:lang w:val="en-US" w:eastAsia="en-US"/>
    </w:rPr>
  </w:style>
  <w:style w:type="character" w:customStyle="1" w:styleId="06SubheadlinePRChar">
    <w:name w:val="06 Subheadline PR Char"/>
    <w:basedOn w:val="Absatz-Standardschriftart"/>
    <w:link w:val="06SubheadlinePR"/>
    <w:rsid w:val="00016666"/>
    <w:rPr>
      <w:rFonts w:ascii="Segoe UI Semibold" w:eastAsia="Times New Roman" w:hAnsi="Segoe UI Semibold"/>
      <w:sz w:val="28"/>
      <w:lang w:val="en-US" w:eastAsia="de-DE"/>
    </w:rPr>
  </w:style>
  <w:style w:type="paragraph" w:customStyle="1" w:styleId="13ContactPR">
    <w:name w:val="13 Contact PR"/>
    <w:link w:val="13ContactPRChar"/>
    <w:qFormat/>
    <w:rsid w:val="00016666"/>
    <w:pPr>
      <w:spacing w:line="276" w:lineRule="auto"/>
    </w:pPr>
    <w:rPr>
      <w:rFonts w:ascii="Segoe UI Light" w:eastAsia="Times New Roman" w:hAnsi="Segoe UI Light"/>
      <w:sz w:val="22"/>
      <w:lang w:val="en-US" w:eastAsia="de-DE"/>
    </w:rPr>
  </w:style>
  <w:style w:type="character" w:customStyle="1" w:styleId="08HLCaptionPRChar">
    <w:name w:val="08 HL Caption PR Char"/>
    <w:basedOn w:val="Absatz-Standardschriftart"/>
    <w:link w:val="08HLCaptionPR"/>
    <w:rsid w:val="00016666"/>
    <w:rPr>
      <w:rFonts w:ascii="Segoe UI Semibold" w:eastAsiaTheme="majorEastAsia" w:hAnsi="Segoe UI Semibold" w:cstheme="majorBidi"/>
      <w:kern w:val="28"/>
      <w:sz w:val="22"/>
      <w:szCs w:val="56"/>
      <w:lang w:val="en-US" w:eastAsia="en-US"/>
    </w:rPr>
  </w:style>
  <w:style w:type="character" w:customStyle="1" w:styleId="13ContactPRChar">
    <w:name w:val="13 Contact PR Char"/>
    <w:basedOn w:val="Absatz-Standardschriftart"/>
    <w:link w:val="13ContactPR"/>
    <w:rsid w:val="00016666"/>
    <w:rPr>
      <w:rFonts w:ascii="Segoe UI Light" w:eastAsia="Times New Roman" w:hAnsi="Segoe UI Light"/>
      <w:sz w:val="22"/>
      <w:lang w:val="en-US"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016666"/>
    <w:pPr>
      <w:spacing w:after="120" w:line="276" w:lineRule="auto"/>
    </w:pPr>
    <w:rPr>
      <w:rFonts w:ascii="Segoe UI Semibold" w:eastAsiaTheme="minorHAnsi" w:hAnsi="Segoe UI Semibold" w:cs="Arial"/>
      <w:szCs w:val="18"/>
      <w:lang w:val="en-US" w:eastAsia="en-US"/>
    </w:rPr>
  </w:style>
  <w:style w:type="paragraph" w:customStyle="1" w:styleId="11BoilerplatePR">
    <w:name w:val="11 Boilerplate PR"/>
    <w:link w:val="11BoilerplatePRChar"/>
    <w:qFormat/>
    <w:rsid w:val="00016666"/>
    <w:pPr>
      <w:spacing w:after="360" w:line="276" w:lineRule="auto"/>
    </w:pPr>
    <w:rPr>
      <w:rFonts w:ascii="Segoe UI Light" w:hAnsi="Segoe UI Light"/>
      <w:szCs w:val="22"/>
      <w:lang w:eastAsia="en-US"/>
    </w:rPr>
  </w:style>
  <w:style w:type="character" w:customStyle="1" w:styleId="10HLBoilerplatePRChar">
    <w:name w:val="10 HL Boilerplate PR Char"/>
    <w:basedOn w:val="Absatz-Standardschriftart"/>
    <w:link w:val="10HLBoilerplatePR"/>
    <w:rsid w:val="00016666"/>
    <w:rPr>
      <w:rFonts w:ascii="Segoe UI Semibold" w:eastAsiaTheme="minorHAnsi" w:hAnsi="Segoe UI Semibold" w:cs="Arial"/>
      <w:szCs w:val="18"/>
      <w:lang w:val="en-US" w:eastAsia="en-US"/>
    </w:rPr>
  </w:style>
  <w:style w:type="character" w:customStyle="1" w:styleId="11BoilerplatePRChar">
    <w:name w:val="11 Boilerplate PR Char"/>
    <w:basedOn w:val="10HLBoilerplatePRChar"/>
    <w:link w:val="11BoilerplatePR"/>
    <w:rsid w:val="00016666"/>
    <w:rPr>
      <w:rFonts w:ascii="Segoe UI Light" w:eastAsiaTheme="minorHAnsi" w:hAnsi="Segoe UI Light" w:cs="Arial"/>
      <w:szCs w:val="22"/>
      <w:lang w:val="en-US" w:eastAsia="en-US"/>
    </w:rPr>
  </w:style>
  <w:style w:type="paragraph" w:customStyle="1" w:styleId="09FilenamePR">
    <w:name w:val="09 Filename PR"/>
    <w:next w:val="05BodyTextPR"/>
    <w:link w:val="09FilenamePRChar"/>
    <w:qFormat/>
    <w:rsid w:val="00016666"/>
    <w:pPr>
      <w:spacing w:after="360" w:line="276" w:lineRule="auto"/>
    </w:pPr>
    <w:rPr>
      <w:rFonts w:ascii="Segoe UI Light" w:eastAsiaTheme="majorEastAsia" w:hAnsi="Segoe UI Light" w:cstheme="majorBidi"/>
      <w:i/>
      <w:spacing w:val="-10"/>
      <w:kern w:val="28"/>
      <w:sz w:val="22"/>
      <w:szCs w:val="56"/>
      <w:lang w:val="en-US" w:eastAsia="en-US"/>
    </w:rPr>
  </w:style>
  <w:style w:type="paragraph" w:customStyle="1" w:styleId="12HLContactPR">
    <w:name w:val="12 HL Contact PR"/>
    <w:next w:val="13ContactPR"/>
    <w:link w:val="12HLContactPRChar"/>
    <w:qFormat/>
    <w:rsid w:val="00016666"/>
    <w:pPr>
      <w:spacing w:after="120" w:line="276" w:lineRule="auto"/>
    </w:pPr>
    <w:rPr>
      <w:rFonts w:ascii="Segoe UI Semibold" w:eastAsiaTheme="minorHAnsi" w:hAnsi="Segoe UI Semibold" w:cstheme="minorBidi"/>
      <w:sz w:val="22"/>
      <w:szCs w:val="22"/>
      <w:lang w:val="en-US" w:eastAsia="en-US"/>
    </w:rPr>
  </w:style>
  <w:style w:type="character" w:customStyle="1" w:styleId="09FilenamePRChar">
    <w:name w:val="09 Filename PR Char"/>
    <w:basedOn w:val="08HLCaptionPRChar"/>
    <w:link w:val="09FilenamePR"/>
    <w:rsid w:val="00016666"/>
    <w:rPr>
      <w:rFonts w:ascii="Segoe UI Light" w:eastAsiaTheme="majorEastAsia" w:hAnsi="Segoe UI Light" w:cstheme="majorBidi"/>
      <w:i/>
      <w:spacing w:val="-10"/>
      <w:kern w:val="28"/>
      <w:sz w:val="22"/>
      <w:szCs w:val="56"/>
      <w:lang w:val="en-US" w:eastAsia="en-US"/>
    </w:rPr>
  </w:style>
  <w:style w:type="character" w:customStyle="1" w:styleId="12HLContactPRChar">
    <w:name w:val="12 HL Contact PR Char"/>
    <w:basedOn w:val="10HLBoilerplatePRChar"/>
    <w:link w:val="12HLContactPR"/>
    <w:rsid w:val="00016666"/>
    <w:rPr>
      <w:rFonts w:ascii="Segoe UI Semibold" w:eastAsiaTheme="minorHAnsi" w:hAnsi="Segoe UI Semibold" w:cstheme="minorBidi"/>
      <w:sz w:val="22"/>
      <w:szCs w:val="22"/>
      <w:lang w:val="en-US" w:eastAsia="en-US"/>
    </w:rPr>
  </w:style>
  <w:style w:type="paragraph" w:customStyle="1" w:styleId="07-1BulletsLevel1">
    <w:name w:val="07-1 Bullets Level 1"/>
    <w:link w:val="07-1BulletsLevel1Char"/>
    <w:qFormat/>
    <w:rsid w:val="00016666"/>
    <w:pPr>
      <w:numPr>
        <w:numId w:val="19"/>
      </w:numPr>
      <w:spacing w:after="120" w:line="276" w:lineRule="auto"/>
    </w:pPr>
    <w:rPr>
      <w:rFonts w:ascii="Segoe UI Light" w:eastAsia="Times New Roman" w:hAnsi="Segoe UI Light"/>
      <w:sz w:val="22"/>
      <w:lang w:val="en-US" w:eastAsia="de-DE"/>
    </w:rPr>
  </w:style>
  <w:style w:type="paragraph" w:customStyle="1" w:styleId="07-2BulletsLevel2">
    <w:name w:val="07-2 Bullets Level 2"/>
    <w:link w:val="07-2BulletsLevel2Char"/>
    <w:qFormat/>
    <w:rsid w:val="00016666"/>
    <w:pPr>
      <w:numPr>
        <w:ilvl w:val="1"/>
        <w:numId w:val="19"/>
      </w:numPr>
      <w:spacing w:after="120" w:line="276" w:lineRule="auto"/>
    </w:pPr>
    <w:rPr>
      <w:rFonts w:ascii="Segoe UI Light" w:eastAsia="Times New Roman" w:hAnsi="Segoe UI Light"/>
      <w:sz w:val="22"/>
      <w:lang w:val="en-US" w:eastAsia="de-DE"/>
    </w:rPr>
  </w:style>
  <w:style w:type="character" w:customStyle="1" w:styleId="07-1BulletsLevel1Char">
    <w:name w:val="07-1 Bullets Level 1 Char"/>
    <w:basedOn w:val="Absatz-Standardschriftart"/>
    <w:link w:val="07-1BulletsLevel1"/>
    <w:rsid w:val="00016666"/>
    <w:rPr>
      <w:rFonts w:ascii="Segoe UI Light" w:eastAsia="Times New Roman" w:hAnsi="Segoe UI Light"/>
      <w:sz w:val="22"/>
      <w:lang w:val="en-US" w:eastAsia="de-DE"/>
    </w:rPr>
  </w:style>
  <w:style w:type="paragraph" w:customStyle="1" w:styleId="07-3BulletsLevel3">
    <w:name w:val="07-3 Bullets Level 3"/>
    <w:link w:val="07-3BulletsLevel3Char"/>
    <w:qFormat/>
    <w:rsid w:val="00016666"/>
    <w:pPr>
      <w:numPr>
        <w:ilvl w:val="2"/>
        <w:numId w:val="19"/>
      </w:numPr>
      <w:spacing w:after="120" w:line="276" w:lineRule="auto"/>
    </w:pPr>
    <w:rPr>
      <w:rFonts w:ascii="Segoe UI Light" w:eastAsia="Times New Roman" w:hAnsi="Segoe UI Light"/>
      <w:sz w:val="22"/>
      <w:lang w:val="en-US" w:eastAsia="de-DE"/>
    </w:rPr>
  </w:style>
  <w:style w:type="character" w:customStyle="1" w:styleId="07-2BulletsLevel2Char">
    <w:name w:val="07-2 Bullets Level 2 Char"/>
    <w:basedOn w:val="Absatz-Standardschriftart"/>
    <w:link w:val="07-2BulletsLevel2"/>
    <w:rsid w:val="00016666"/>
    <w:rPr>
      <w:rFonts w:ascii="Segoe UI Light" w:eastAsia="Times New Roman" w:hAnsi="Segoe UI Light"/>
      <w:sz w:val="22"/>
      <w:lang w:val="en-US" w:eastAsia="de-DE"/>
    </w:rPr>
  </w:style>
  <w:style w:type="character" w:customStyle="1" w:styleId="07-3BulletsLevel3Char">
    <w:name w:val="07-3 Bullets Level 3 Char"/>
    <w:basedOn w:val="Absatz-Standardschriftart"/>
    <w:link w:val="07-3BulletsLevel3"/>
    <w:rsid w:val="00016666"/>
    <w:rPr>
      <w:rFonts w:ascii="Segoe UI Light" w:eastAsia="Times New Roman" w:hAnsi="Segoe UI Light"/>
      <w:sz w:val="22"/>
      <w:lang w:val="en-US" w:eastAsia="de-DE"/>
    </w:rPr>
  </w:style>
  <w:style w:type="paragraph" w:styleId="Kommentarthema">
    <w:name w:val="annotation subject"/>
    <w:basedOn w:val="Kommentartext"/>
    <w:next w:val="Kommentartext"/>
    <w:link w:val="KommentarthemaZchn"/>
    <w:uiPriority w:val="99"/>
    <w:semiHidden/>
    <w:unhideWhenUsed/>
    <w:rsid w:val="000508E6"/>
    <w:pPr>
      <w:spacing w:line="240" w:lineRule="auto"/>
    </w:pPr>
    <w:rPr>
      <w:b/>
      <w:bCs/>
    </w:rPr>
  </w:style>
  <w:style w:type="character" w:customStyle="1" w:styleId="KommentarthemaZchn">
    <w:name w:val="Kommentarthema Zchn"/>
    <w:basedOn w:val="KommentartextZchn"/>
    <w:link w:val="Kommentarthema"/>
    <w:uiPriority w:val="99"/>
    <w:semiHidden/>
    <w:rsid w:val="000508E6"/>
    <w:rPr>
      <w:rFonts w:asciiTheme="minorHAnsi" w:eastAsiaTheme="minorHAnsi" w:hAnsiTheme="minorHAnsi" w:cstheme="minorBidi"/>
      <w:b/>
      <w:bCs/>
      <w:sz w:val="20"/>
      <w:szCs w:val="20"/>
      <w:lang w:eastAsia="en-US"/>
    </w:rPr>
  </w:style>
  <w:style w:type="character" w:customStyle="1" w:styleId="UnresolvedMention1">
    <w:name w:val="Unresolved Mention1"/>
    <w:basedOn w:val="Absatz-Standardschriftart"/>
    <w:uiPriority w:val="99"/>
    <w:semiHidden/>
    <w:unhideWhenUsed/>
    <w:rsid w:val="00DB5911"/>
    <w:rPr>
      <w:color w:val="605E5C"/>
      <w:shd w:val="clear" w:color="auto" w:fill="E1DFDD"/>
    </w:rPr>
  </w:style>
  <w:style w:type="character" w:styleId="NichtaufgelsteErwhnung">
    <w:name w:val="Unresolved Mention"/>
    <w:basedOn w:val="Absatz-Standardschriftart"/>
    <w:uiPriority w:val="99"/>
    <w:semiHidden/>
    <w:unhideWhenUsed/>
    <w:rsid w:val="00DB6D13"/>
    <w:rPr>
      <w:color w:val="605E5C"/>
      <w:shd w:val="clear" w:color="auto" w:fill="E1DFDD"/>
    </w:rPr>
  </w:style>
  <w:style w:type="character" w:styleId="BesuchterLink">
    <w:name w:val="FollowedHyperlink"/>
    <w:basedOn w:val="Absatz-Standardschriftart"/>
    <w:uiPriority w:val="99"/>
    <w:semiHidden/>
    <w:unhideWhenUsed/>
    <w:rsid w:val="005436F2"/>
    <w:rPr>
      <w:color w:val="800080" w:themeColor="followedHyperlink"/>
      <w:u w:val="single"/>
    </w:rPr>
  </w:style>
  <w:style w:type="paragraph" w:styleId="Listenabsatz">
    <w:name w:val="List Paragraph"/>
    <w:basedOn w:val="Standard"/>
    <w:uiPriority w:val="34"/>
    <w:rsid w:val="002906DF"/>
    <w:pPr>
      <w:ind w:left="720"/>
      <w:contextualSpacing/>
    </w:pPr>
  </w:style>
  <w:style w:type="character" w:customStyle="1" w:styleId="cf01">
    <w:name w:val="cf01"/>
    <w:basedOn w:val="Absatz-Standardschriftart"/>
    <w:rsid w:val="00574170"/>
    <w:rPr>
      <w:rFonts w:ascii="Segoe UI" w:hAnsi="Segoe UI" w:cs="Segoe UI" w:hint="default"/>
      <w:sz w:val="18"/>
      <w:szCs w:val="18"/>
    </w:rPr>
  </w:style>
  <w:style w:type="paragraph" w:customStyle="1" w:styleId="pf0">
    <w:name w:val="pf0"/>
    <w:basedOn w:val="Standard"/>
    <w:rsid w:val="00574170"/>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styleId="StandardWeb">
    <w:name w:val="Normal (Web)"/>
    <w:basedOn w:val="Standard"/>
    <w:uiPriority w:val="99"/>
    <w:semiHidden/>
    <w:unhideWhenUsed/>
    <w:rsid w:val="003E7DE8"/>
    <w:pPr>
      <w:spacing w:before="100" w:beforeAutospacing="1" w:after="100" w:afterAutospacing="1" w:line="240" w:lineRule="auto"/>
    </w:pPr>
    <w:rPr>
      <w:rFonts w:ascii="Times New Roman" w:eastAsia="Times New Roman"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233322473">
      <w:bodyDiv w:val="1"/>
      <w:marLeft w:val="0"/>
      <w:marRight w:val="0"/>
      <w:marTop w:val="0"/>
      <w:marBottom w:val="0"/>
      <w:divBdr>
        <w:top w:val="none" w:sz="0" w:space="0" w:color="auto"/>
        <w:left w:val="none" w:sz="0" w:space="0" w:color="auto"/>
        <w:bottom w:val="none" w:sz="0" w:space="0" w:color="auto"/>
        <w:right w:val="none" w:sz="0" w:space="0" w:color="auto"/>
      </w:divBdr>
    </w:div>
    <w:div w:id="266893042">
      <w:bodyDiv w:val="1"/>
      <w:marLeft w:val="0"/>
      <w:marRight w:val="0"/>
      <w:marTop w:val="0"/>
      <w:marBottom w:val="0"/>
      <w:divBdr>
        <w:top w:val="none" w:sz="0" w:space="0" w:color="auto"/>
        <w:left w:val="none" w:sz="0" w:space="0" w:color="auto"/>
        <w:bottom w:val="none" w:sz="0" w:space="0" w:color="auto"/>
        <w:right w:val="none" w:sz="0" w:space="0" w:color="auto"/>
      </w:divBdr>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482821653">
      <w:bodyDiv w:val="1"/>
      <w:marLeft w:val="0"/>
      <w:marRight w:val="0"/>
      <w:marTop w:val="0"/>
      <w:marBottom w:val="0"/>
      <w:divBdr>
        <w:top w:val="none" w:sz="0" w:space="0" w:color="auto"/>
        <w:left w:val="none" w:sz="0" w:space="0" w:color="auto"/>
        <w:bottom w:val="none" w:sz="0" w:space="0" w:color="auto"/>
        <w:right w:val="none" w:sz="0" w:space="0" w:color="auto"/>
      </w:divBdr>
    </w:div>
    <w:div w:id="543097713">
      <w:bodyDiv w:val="1"/>
      <w:marLeft w:val="0"/>
      <w:marRight w:val="0"/>
      <w:marTop w:val="0"/>
      <w:marBottom w:val="0"/>
      <w:divBdr>
        <w:top w:val="none" w:sz="0" w:space="0" w:color="auto"/>
        <w:left w:val="none" w:sz="0" w:space="0" w:color="auto"/>
        <w:bottom w:val="none" w:sz="0" w:space="0" w:color="auto"/>
        <w:right w:val="none" w:sz="0" w:space="0" w:color="auto"/>
      </w:divBdr>
    </w:div>
    <w:div w:id="599725699">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42936534">
      <w:bodyDiv w:val="1"/>
      <w:marLeft w:val="0"/>
      <w:marRight w:val="0"/>
      <w:marTop w:val="0"/>
      <w:marBottom w:val="0"/>
      <w:divBdr>
        <w:top w:val="none" w:sz="0" w:space="0" w:color="auto"/>
        <w:left w:val="none" w:sz="0" w:space="0" w:color="auto"/>
        <w:bottom w:val="none" w:sz="0" w:space="0" w:color="auto"/>
        <w:right w:val="none" w:sz="0" w:space="0" w:color="auto"/>
      </w:divBdr>
    </w:div>
    <w:div w:id="860245512">
      <w:bodyDiv w:val="1"/>
      <w:marLeft w:val="0"/>
      <w:marRight w:val="0"/>
      <w:marTop w:val="0"/>
      <w:marBottom w:val="0"/>
      <w:divBdr>
        <w:top w:val="none" w:sz="0" w:space="0" w:color="auto"/>
        <w:left w:val="none" w:sz="0" w:space="0" w:color="auto"/>
        <w:bottom w:val="none" w:sz="0" w:space="0" w:color="auto"/>
        <w:right w:val="none" w:sz="0" w:space="0" w:color="auto"/>
      </w:divBdr>
      <w:divsChild>
        <w:div w:id="1139110257">
          <w:marLeft w:val="0"/>
          <w:marRight w:val="0"/>
          <w:marTop w:val="0"/>
          <w:marBottom w:val="0"/>
          <w:divBdr>
            <w:top w:val="none" w:sz="0" w:space="0" w:color="auto"/>
            <w:left w:val="none" w:sz="0" w:space="0" w:color="auto"/>
            <w:bottom w:val="none" w:sz="0" w:space="0" w:color="auto"/>
            <w:right w:val="none" w:sz="0" w:space="0" w:color="auto"/>
          </w:divBdr>
          <w:divsChild>
            <w:div w:id="271516360">
              <w:marLeft w:val="0"/>
              <w:marRight w:val="0"/>
              <w:marTop w:val="0"/>
              <w:marBottom w:val="0"/>
              <w:divBdr>
                <w:top w:val="none" w:sz="0" w:space="0" w:color="auto"/>
                <w:left w:val="none" w:sz="0" w:space="0" w:color="auto"/>
                <w:bottom w:val="none" w:sz="0" w:space="0" w:color="auto"/>
                <w:right w:val="none" w:sz="0" w:space="0" w:color="auto"/>
              </w:divBdr>
              <w:divsChild>
                <w:div w:id="181364116">
                  <w:marLeft w:val="0"/>
                  <w:marRight w:val="0"/>
                  <w:marTop w:val="0"/>
                  <w:marBottom w:val="0"/>
                  <w:divBdr>
                    <w:top w:val="none" w:sz="0" w:space="0" w:color="auto"/>
                    <w:left w:val="none" w:sz="0" w:space="0" w:color="auto"/>
                    <w:bottom w:val="none" w:sz="0" w:space="0" w:color="auto"/>
                    <w:right w:val="none" w:sz="0" w:space="0" w:color="auto"/>
                  </w:divBdr>
                  <w:divsChild>
                    <w:div w:id="1666472002">
                      <w:marLeft w:val="0"/>
                      <w:marRight w:val="0"/>
                      <w:marTop w:val="0"/>
                      <w:marBottom w:val="0"/>
                      <w:divBdr>
                        <w:top w:val="none" w:sz="0" w:space="0" w:color="auto"/>
                        <w:left w:val="none" w:sz="0" w:space="0" w:color="auto"/>
                        <w:bottom w:val="none" w:sz="0" w:space="0" w:color="auto"/>
                        <w:right w:val="none" w:sz="0" w:space="0" w:color="auto"/>
                      </w:divBdr>
                      <w:divsChild>
                        <w:div w:id="551112519">
                          <w:marLeft w:val="0"/>
                          <w:marRight w:val="0"/>
                          <w:marTop w:val="0"/>
                          <w:marBottom w:val="0"/>
                          <w:divBdr>
                            <w:top w:val="none" w:sz="0" w:space="0" w:color="auto"/>
                            <w:left w:val="none" w:sz="0" w:space="0" w:color="auto"/>
                            <w:bottom w:val="none" w:sz="0" w:space="0" w:color="auto"/>
                            <w:right w:val="none" w:sz="0" w:space="0" w:color="auto"/>
                          </w:divBdr>
                          <w:divsChild>
                            <w:div w:id="532038855">
                              <w:marLeft w:val="0"/>
                              <w:marRight w:val="0"/>
                              <w:marTop w:val="0"/>
                              <w:marBottom w:val="0"/>
                              <w:divBdr>
                                <w:top w:val="none" w:sz="0" w:space="0" w:color="auto"/>
                                <w:left w:val="none" w:sz="0" w:space="0" w:color="auto"/>
                                <w:bottom w:val="none" w:sz="0" w:space="0" w:color="auto"/>
                                <w:right w:val="none" w:sz="0" w:space="0" w:color="auto"/>
                              </w:divBdr>
                              <w:divsChild>
                                <w:div w:id="141697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0169066">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86527662">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900792661">
      <w:bodyDiv w:val="1"/>
      <w:marLeft w:val="0"/>
      <w:marRight w:val="0"/>
      <w:marTop w:val="0"/>
      <w:marBottom w:val="0"/>
      <w:divBdr>
        <w:top w:val="none" w:sz="0" w:space="0" w:color="auto"/>
        <w:left w:val="none" w:sz="0" w:space="0" w:color="auto"/>
        <w:bottom w:val="none" w:sz="0" w:space="0" w:color="auto"/>
        <w:right w:val="none" w:sz="0" w:space="0" w:color="auto"/>
      </w:divBdr>
    </w:div>
    <w:div w:id="912814292">
      <w:bodyDiv w:val="1"/>
      <w:marLeft w:val="0"/>
      <w:marRight w:val="0"/>
      <w:marTop w:val="0"/>
      <w:marBottom w:val="0"/>
      <w:divBdr>
        <w:top w:val="none" w:sz="0" w:space="0" w:color="auto"/>
        <w:left w:val="none" w:sz="0" w:space="0" w:color="auto"/>
        <w:bottom w:val="none" w:sz="0" w:space="0" w:color="auto"/>
        <w:right w:val="none" w:sz="0" w:space="0" w:color="auto"/>
      </w:divBdr>
    </w:div>
    <w:div w:id="1008099002">
      <w:bodyDiv w:val="1"/>
      <w:marLeft w:val="0"/>
      <w:marRight w:val="0"/>
      <w:marTop w:val="0"/>
      <w:marBottom w:val="0"/>
      <w:divBdr>
        <w:top w:val="none" w:sz="0" w:space="0" w:color="auto"/>
        <w:left w:val="none" w:sz="0" w:space="0" w:color="auto"/>
        <w:bottom w:val="none" w:sz="0" w:space="0" w:color="auto"/>
        <w:right w:val="none" w:sz="0" w:space="0" w:color="auto"/>
      </w:divBdr>
    </w:div>
    <w:div w:id="1120221804">
      <w:bodyDiv w:val="1"/>
      <w:marLeft w:val="0"/>
      <w:marRight w:val="0"/>
      <w:marTop w:val="0"/>
      <w:marBottom w:val="0"/>
      <w:divBdr>
        <w:top w:val="none" w:sz="0" w:space="0" w:color="auto"/>
        <w:left w:val="none" w:sz="0" w:space="0" w:color="auto"/>
        <w:bottom w:val="none" w:sz="0" w:space="0" w:color="auto"/>
        <w:right w:val="none" w:sz="0" w:space="0" w:color="auto"/>
      </w:divBdr>
    </w:div>
    <w:div w:id="1277905157">
      <w:bodyDiv w:val="1"/>
      <w:marLeft w:val="0"/>
      <w:marRight w:val="0"/>
      <w:marTop w:val="0"/>
      <w:marBottom w:val="0"/>
      <w:divBdr>
        <w:top w:val="none" w:sz="0" w:space="0" w:color="auto"/>
        <w:left w:val="none" w:sz="0" w:space="0" w:color="auto"/>
        <w:bottom w:val="none" w:sz="0" w:space="0" w:color="auto"/>
        <w:right w:val="none" w:sz="0" w:space="0" w:color="auto"/>
      </w:divBdr>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342707441">
      <w:bodyDiv w:val="1"/>
      <w:marLeft w:val="0"/>
      <w:marRight w:val="0"/>
      <w:marTop w:val="0"/>
      <w:marBottom w:val="0"/>
      <w:divBdr>
        <w:top w:val="none" w:sz="0" w:space="0" w:color="auto"/>
        <w:left w:val="none" w:sz="0" w:space="0" w:color="auto"/>
        <w:bottom w:val="none" w:sz="0" w:space="0" w:color="auto"/>
        <w:right w:val="none" w:sz="0" w:space="0" w:color="auto"/>
      </w:divBdr>
      <w:divsChild>
        <w:div w:id="63259952">
          <w:marLeft w:val="0"/>
          <w:marRight w:val="0"/>
          <w:marTop w:val="0"/>
          <w:marBottom w:val="0"/>
          <w:divBdr>
            <w:top w:val="none" w:sz="0" w:space="0" w:color="auto"/>
            <w:left w:val="none" w:sz="0" w:space="0" w:color="auto"/>
            <w:bottom w:val="none" w:sz="0" w:space="0" w:color="auto"/>
            <w:right w:val="none" w:sz="0" w:space="0" w:color="auto"/>
          </w:divBdr>
          <w:divsChild>
            <w:div w:id="736172698">
              <w:marLeft w:val="0"/>
              <w:marRight w:val="0"/>
              <w:marTop w:val="0"/>
              <w:marBottom w:val="0"/>
              <w:divBdr>
                <w:top w:val="none" w:sz="0" w:space="0" w:color="auto"/>
                <w:left w:val="none" w:sz="0" w:space="0" w:color="auto"/>
                <w:bottom w:val="none" w:sz="0" w:space="0" w:color="auto"/>
                <w:right w:val="none" w:sz="0" w:space="0" w:color="auto"/>
              </w:divBdr>
              <w:divsChild>
                <w:div w:id="2130010480">
                  <w:marLeft w:val="0"/>
                  <w:marRight w:val="0"/>
                  <w:marTop w:val="0"/>
                  <w:marBottom w:val="0"/>
                  <w:divBdr>
                    <w:top w:val="none" w:sz="0" w:space="0" w:color="auto"/>
                    <w:left w:val="none" w:sz="0" w:space="0" w:color="auto"/>
                    <w:bottom w:val="none" w:sz="0" w:space="0" w:color="auto"/>
                    <w:right w:val="none" w:sz="0" w:space="0" w:color="auto"/>
                  </w:divBdr>
                  <w:divsChild>
                    <w:div w:id="1319186312">
                      <w:marLeft w:val="0"/>
                      <w:marRight w:val="0"/>
                      <w:marTop w:val="0"/>
                      <w:marBottom w:val="0"/>
                      <w:divBdr>
                        <w:top w:val="none" w:sz="0" w:space="0" w:color="auto"/>
                        <w:left w:val="none" w:sz="0" w:space="0" w:color="auto"/>
                        <w:bottom w:val="none" w:sz="0" w:space="0" w:color="auto"/>
                        <w:right w:val="none" w:sz="0" w:space="0" w:color="auto"/>
                      </w:divBdr>
                      <w:divsChild>
                        <w:div w:id="1741950208">
                          <w:marLeft w:val="0"/>
                          <w:marRight w:val="0"/>
                          <w:marTop w:val="0"/>
                          <w:marBottom w:val="0"/>
                          <w:divBdr>
                            <w:top w:val="none" w:sz="0" w:space="0" w:color="auto"/>
                            <w:left w:val="none" w:sz="0" w:space="0" w:color="auto"/>
                            <w:bottom w:val="none" w:sz="0" w:space="0" w:color="auto"/>
                            <w:right w:val="none" w:sz="0" w:space="0" w:color="auto"/>
                          </w:divBdr>
                          <w:divsChild>
                            <w:div w:id="1394113240">
                              <w:marLeft w:val="0"/>
                              <w:marRight w:val="0"/>
                              <w:marTop w:val="0"/>
                              <w:marBottom w:val="0"/>
                              <w:divBdr>
                                <w:top w:val="none" w:sz="0" w:space="0" w:color="auto"/>
                                <w:left w:val="none" w:sz="0" w:space="0" w:color="auto"/>
                                <w:bottom w:val="none" w:sz="0" w:space="0" w:color="auto"/>
                                <w:right w:val="none" w:sz="0" w:space="0" w:color="auto"/>
                              </w:divBdr>
                              <w:divsChild>
                                <w:div w:id="67272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699172">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927029544">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ichaela.hasslacher@copadata.com" TargetMode="External"/><Relationship Id="rId18" Type="http://schemas.openxmlformats.org/officeDocument/2006/relationships/hyperlink" Target="https://www.facebook.com/COPADATAHeadquarter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youtube.com/user/copadatavideos" TargetMode="External"/><Relationship Id="rId20" Type="http://schemas.openxmlformats.org/officeDocument/2006/relationships/hyperlink" Target="https://www.linkedin.com/company/copa-data-headquarte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copadata.com"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ebastian.baesken@copadata.com"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8.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DB590B2C076D34293AC619A9DEC14B8" ma:contentTypeVersion="19" ma:contentTypeDescription="Create a new document." ma:contentTypeScope="" ma:versionID="ba4e9cbce5d9ec93585a17358d201d82">
  <xsd:schema xmlns:xsd="http://www.w3.org/2001/XMLSchema" xmlns:xs="http://www.w3.org/2001/XMLSchema" xmlns:p="http://schemas.microsoft.com/office/2006/metadata/properties" xmlns:ns2="83137320-08c7-41f4-8e31-d7d186c713fc" xmlns:ns3="57045ca7-eb12-4a0b-9112-d762b432b210" targetNamespace="http://schemas.microsoft.com/office/2006/metadata/properties" ma:root="true" ma:fieldsID="0cd73fe19c13e916cd059dc91e312b86" ns2:_="" ns3:_="">
    <xsd:import namespace="83137320-08c7-41f4-8e31-d7d186c713fc"/>
    <xsd:import namespace="57045ca7-eb12-4a0b-9112-d762b432b2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37320-08c7-41f4-8e31-d7d186c713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42d73ae-c86d-48f5-817e-1ea5624ba46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045ca7-eb12-4a0b-9112-d762b432b21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5489b6-b086-4647-ac7b-3ba5c666b1ab}" ma:internalName="TaxCatchAll" ma:showField="CatchAllData" ma:web="57045ca7-eb12-4a0b-9112-d762b432b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lcf76f155ced4ddcb4097134ff3c332f xmlns="83137320-08c7-41f4-8e31-d7d186c713fc">
      <Terms xmlns="http://schemas.microsoft.com/office/infopath/2007/PartnerControls"/>
    </lcf76f155ced4ddcb4097134ff3c332f>
    <TaxCatchAll xmlns="57045ca7-eb12-4a0b-9112-d762b432b210" xsi:nil="true"/>
  </documentManagement>
</p:properties>
</file>

<file path=customXml/itemProps1.xml><?xml version="1.0" encoding="utf-8"?>
<ds:datastoreItem xmlns:ds="http://schemas.openxmlformats.org/officeDocument/2006/customXml" ds:itemID="{55CCFE7F-5BE3-462A-888A-63A70DA7BD4F}">
  <ds:schemaRefs>
    <ds:schemaRef ds:uri="http://schemas.microsoft.com/sharepoint/v3/contenttype/forms"/>
  </ds:schemaRefs>
</ds:datastoreItem>
</file>

<file path=customXml/itemProps2.xml><?xml version="1.0" encoding="utf-8"?>
<ds:datastoreItem xmlns:ds="http://schemas.openxmlformats.org/officeDocument/2006/customXml" ds:itemID="{779C9679-7579-4D19-99FE-07D541905797}">
  <ds:schemaRefs>
    <ds:schemaRef ds:uri="http://schemas.openxmlformats.org/officeDocument/2006/bibliography"/>
  </ds:schemaRefs>
</ds:datastoreItem>
</file>

<file path=customXml/itemProps3.xml><?xml version="1.0" encoding="utf-8"?>
<ds:datastoreItem xmlns:ds="http://schemas.openxmlformats.org/officeDocument/2006/customXml" ds:itemID="{52479419-D7CC-40F2-8BAE-236B46546C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137320-08c7-41f4-8e31-d7d186c713fc"/>
    <ds:schemaRef ds:uri="57045ca7-eb12-4a0b-9112-d762b432b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45C120-A2A6-4518-BDE2-63713F3640E9}">
  <ds:schemaRefs>
    <ds:schemaRef ds:uri="http://schemas.microsoft.com/office/2006/metadata/properties"/>
    <ds:schemaRef ds:uri="83137320-08c7-41f4-8e31-d7d186c713fc"/>
    <ds:schemaRef ds:uri="http://schemas.microsoft.com/office/infopath/2007/PartnerControls"/>
    <ds:schemaRef ds:uri="57045ca7-eb12-4a0b-9112-d762b432b21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679</Words>
  <Characters>4282</Characters>
  <Application>Microsoft Office Word</Application>
  <DocSecurity>0</DocSecurity>
  <Lines>35</Lines>
  <Paragraphs>9</Paragraphs>
  <ScaleCrop>false</ScaleCrop>
  <Company>COPA-DATA</Company>
  <LinksUpToDate>false</LinksUpToDate>
  <CharactersWithSpaces>4952</CharactersWithSpaces>
  <SharedDoc>false</SharedDoc>
  <HLinks>
    <vt:vector size="18" baseType="variant">
      <vt:variant>
        <vt:i4>4587600</vt:i4>
      </vt:variant>
      <vt:variant>
        <vt:i4>6</vt:i4>
      </vt:variant>
      <vt:variant>
        <vt:i4>0</vt:i4>
      </vt:variant>
      <vt:variant>
        <vt:i4>5</vt:i4>
      </vt:variant>
      <vt:variant>
        <vt:lpwstr>http://www.copadata.com/</vt:lpwstr>
      </vt:variant>
      <vt:variant>
        <vt:lpwstr/>
      </vt:variant>
      <vt:variant>
        <vt:i4>4653103</vt:i4>
      </vt:variant>
      <vt:variant>
        <vt:i4>3</vt:i4>
      </vt:variant>
      <vt:variant>
        <vt:i4>0</vt:i4>
      </vt:variant>
      <vt:variant>
        <vt:i4>5</vt:i4>
      </vt:variant>
      <vt:variant>
        <vt:lpwstr>mailto:sebastian.baesken@copadata.com</vt:lpwstr>
      </vt:variant>
      <vt:variant>
        <vt:lpwstr/>
      </vt:variant>
      <vt:variant>
        <vt:i4>6553619</vt:i4>
      </vt:variant>
      <vt:variant>
        <vt:i4>0</vt:i4>
      </vt:variant>
      <vt:variant>
        <vt:i4>0</vt:i4>
      </vt:variant>
      <vt:variant>
        <vt:i4>5</vt:i4>
      </vt:variant>
      <vt:variant>
        <vt:lpwstr>mailto:michaela.hasslacher@copadata.com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Korec</dc:creator>
  <cp:keywords>, docId:B7EDDDF8136D55D7B683128972913679</cp:keywords>
  <cp:lastModifiedBy>Michaela Hasslacher</cp:lastModifiedBy>
  <cp:revision>4</cp:revision>
  <cp:lastPrinted>2026-01-16T20:14:00Z</cp:lastPrinted>
  <dcterms:created xsi:type="dcterms:W3CDTF">2026-01-29T15:13:00Z</dcterms:created>
  <dcterms:modified xsi:type="dcterms:W3CDTF">2026-02-02T10:03:00Z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0x0101006DB590B2C076D34293AC619A9DEC14B8</vt:lpwstr>
  </property>
  <property fmtid="{D5CDD505-2E9C-101B-9397-08002B2CF9AE}" pid="3" name="Target Audiences">
    <vt:lpwstr>;;;;COPA-DATA UK</vt:lpwstr>
  </property>
  <property fmtid="{D5CDD505-2E9C-101B-9397-08002B2CF9AE}" pid="4" name="_dlc_DocIdItemGuid">
    <vt:lpwstr>0899836e-1be9-40e2-83c7-4f039be23425</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Topic">
    <vt:lpwstr>150;#Template|a1b26b7d-af9b-4ea9-bc13-d7cc6808b346</vt:lpwstr>
  </property>
  <property fmtid="{D5CDD505-2E9C-101B-9397-08002B2CF9AE}" pid="9" name="Type of Press">
    <vt:lpwstr>Template</vt:lpwstr>
  </property>
  <property fmtid="{D5CDD505-2E9C-101B-9397-08002B2CF9AE}" pid="10" name="Year">
    <vt:lpwstr>2009</vt:lpwstr>
  </property>
  <property fmtid="{D5CDD505-2E9C-101B-9397-08002B2CF9AE}" pid="11" name="Item Status">
    <vt:lpwstr>Released</vt:lpwstr>
  </property>
  <property fmtid="{D5CDD505-2E9C-101B-9397-08002B2CF9AE}" pid="12" name="Additional Description">
    <vt:lpwstr>for all HQ press releases; english and german</vt:lpwstr>
  </property>
  <property fmtid="{D5CDD505-2E9C-101B-9397-08002B2CF9AE}" pid="13" name="Application">
    <vt:lpwstr>8;#Word|b5741f2a-be9d-46d1-b978-0bf716a4516e</vt:lpwstr>
  </property>
  <property fmtid="{D5CDD505-2E9C-101B-9397-08002B2CF9AE}" pid="14" name="Information Language">
    <vt:lpwstr>German</vt:lpwstr>
  </property>
  <property fmtid="{D5CDD505-2E9C-101B-9397-08002B2CF9AE}" pid="15" name="_dlc_DocId">
    <vt:lpwstr>AZDQEJASED4H-3-332</vt:lpwstr>
  </property>
  <property fmtid="{D5CDD505-2E9C-101B-9397-08002B2CF9AE}" pid="16" name="_dlc_DocIdUrl">
    <vt:lpwstr>http://corporate.copa-data.internal/_layouts/15/DocIdRedir.aspx?ID=AZDQEJASED4H-3-332, AZDQEJASED4H-3-332</vt:lpwstr>
  </property>
  <property fmtid="{D5CDD505-2E9C-101B-9397-08002B2CF9AE}" pid="17" name="Order">
    <vt:r8>47900</vt:r8>
  </property>
  <property fmtid="{D5CDD505-2E9C-101B-9397-08002B2CF9AE}" pid="18" name="Archived">
    <vt:bool>false</vt:bool>
  </property>
  <property fmtid="{D5CDD505-2E9C-101B-9397-08002B2CF9AE}" pid="19" name="archive">
    <vt:bool>false</vt:bool>
  </property>
  <property fmtid="{D5CDD505-2E9C-101B-9397-08002B2CF9AE}" pid="20" name="DocumentSetDescription">
    <vt:lpwstr/>
  </property>
  <property fmtid="{D5CDD505-2E9C-101B-9397-08002B2CF9AE}" pid="21" name="_dlc_DocIdPersistId">
    <vt:bool>false</vt:bool>
  </property>
  <property fmtid="{D5CDD505-2E9C-101B-9397-08002B2CF9AE}" pid="22" name="MediaServiceImageTags">
    <vt:lpwstr/>
  </property>
</Properties>
</file>