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46668" w14:textId="547C8AE9" w:rsidR="00D12615" w:rsidRPr="001F12BD" w:rsidRDefault="00705827" w:rsidP="00BA38BD">
      <w:pPr>
        <w:pStyle w:val="01Location-DatePR"/>
        <w:rPr>
          <w:lang w:val="es-VE"/>
        </w:rPr>
      </w:pPr>
      <w:proofErr w:type="spellStart"/>
      <w:r w:rsidRPr="001F12BD">
        <w:rPr>
          <w:lang w:val="es-VE"/>
        </w:rPr>
        <w:t>Salzburg</w:t>
      </w:r>
      <w:proofErr w:type="spellEnd"/>
      <w:r w:rsidRPr="001F12BD">
        <w:rPr>
          <w:lang w:val="es-VE"/>
        </w:rPr>
        <w:t xml:space="preserve">/Austria, </w:t>
      </w:r>
      <w:proofErr w:type="spellStart"/>
      <w:r w:rsidR="000679B1" w:rsidRPr="001F12BD">
        <w:rPr>
          <w:lang w:val="es-VE"/>
        </w:rPr>
        <w:t>January</w:t>
      </w:r>
      <w:proofErr w:type="spellEnd"/>
      <w:r w:rsidR="00DA469E" w:rsidRPr="001F12BD">
        <w:rPr>
          <w:lang w:val="es-VE"/>
        </w:rPr>
        <w:t xml:space="preserve"> </w:t>
      </w:r>
      <w:r w:rsidR="000679B1" w:rsidRPr="001F12BD">
        <w:rPr>
          <w:lang w:val="es-VE"/>
        </w:rPr>
        <w:t>26</w:t>
      </w:r>
      <w:r w:rsidR="001949AA" w:rsidRPr="001F12BD">
        <w:rPr>
          <w:lang w:val="es-VE"/>
        </w:rPr>
        <w:t xml:space="preserve">, </w:t>
      </w:r>
      <w:r w:rsidR="00EF3506" w:rsidRPr="001F12BD">
        <w:rPr>
          <w:lang w:val="es-VE"/>
        </w:rPr>
        <w:t>20</w:t>
      </w:r>
      <w:r w:rsidR="002C3FC4" w:rsidRPr="001F12BD">
        <w:rPr>
          <w:lang w:val="es-VE"/>
        </w:rPr>
        <w:t>2</w:t>
      </w:r>
      <w:r w:rsidR="000679B1" w:rsidRPr="001F12BD">
        <w:rPr>
          <w:lang w:val="es-VE"/>
        </w:rPr>
        <w:t>6</w:t>
      </w:r>
    </w:p>
    <w:p w14:paraId="6FF1CC1D" w14:textId="77777777" w:rsidR="001F12BD" w:rsidRPr="001F12BD" w:rsidRDefault="001F12BD" w:rsidP="00BA38BD">
      <w:pPr>
        <w:pStyle w:val="05BodyTextPR"/>
        <w:rPr>
          <w:rFonts w:ascii="Segoe UI Semibold" w:hAnsi="Segoe UI Semibold"/>
          <w:color w:val="000000"/>
          <w:sz w:val="34"/>
          <w:szCs w:val="34"/>
          <w:lang w:val="es-VE"/>
        </w:rPr>
      </w:pPr>
      <w:r w:rsidRPr="001F12BD">
        <w:rPr>
          <w:rFonts w:ascii="Segoe UI Semibold" w:hAnsi="Segoe UI Semibold"/>
          <w:color w:val="000000"/>
          <w:sz w:val="34"/>
          <w:szCs w:val="34"/>
          <w:lang w:val="es-VE"/>
        </w:rPr>
        <w:t>Comienza la era de la automatización definida por software</w:t>
      </w:r>
    </w:p>
    <w:p w14:paraId="4B5FEADE" w14:textId="2F7328D2" w:rsidR="000679B1" w:rsidRPr="001F12BD" w:rsidRDefault="001F12BD" w:rsidP="00BA38BD">
      <w:pPr>
        <w:pStyle w:val="05BodyTextPR"/>
        <w:rPr>
          <w:rFonts w:eastAsiaTheme="majorEastAsia" w:cstheme="majorBidi"/>
          <w:i/>
          <w:iCs/>
          <w:kern w:val="28"/>
          <w:szCs w:val="56"/>
          <w:lang w:val="es-VE" w:eastAsia="en-US"/>
        </w:rPr>
      </w:pPr>
      <w:r w:rsidRPr="001F12BD">
        <w:rPr>
          <w:i/>
          <w:iCs/>
          <w:lang w:val="es-VE"/>
        </w:rPr>
        <w:t xml:space="preserve">COPA-DATA se consolida como un referente clave en el futuro de la automatización industrial. En su rol de </w:t>
      </w:r>
      <w:proofErr w:type="spellStart"/>
      <w:r w:rsidRPr="001F12BD">
        <w:rPr>
          <w:i/>
          <w:iCs/>
          <w:lang w:val="es-VE"/>
        </w:rPr>
        <w:t>Associated</w:t>
      </w:r>
      <w:proofErr w:type="spellEnd"/>
      <w:r w:rsidRPr="001F12BD">
        <w:rPr>
          <w:i/>
          <w:iCs/>
          <w:lang w:val="es-VE"/>
        </w:rPr>
        <w:t xml:space="preserve"> </w:t>
      </w:r>
      <w:proofErr w:type="spellStart"/>
      <w:r w:rsidRPr="001F12BD">
        <w:rPr>
          <w:i/>
          <w:iCs/>
          <w:lang w:val="es-VE"/>
        </w:rPr>
        <w:t>Partner</w:t>
      </w:r>
      <w:proofErr w:type="spellEnd"/>
      <w:r w:rsidRPr="001F12BD">
        <w:rPr>
          <w:i/>
          <w:iCs/>
          <w:lang w:val="es-VE"/>
        </w:rPr>
        <w:t xml:space="preserve"> durante el </w:t>
      </w:r>
      <w:proofErr w:type="spellStart"/>
      <w:r w:rsidRPr="001F12BD">
        <w:rPr>
          <w:i/>
          <w:iCs/>
          <w:lang w:val="es-VE"/>
        </w:rPr>
        <w:t>World</w:t>
      </w:r>
      <w:proofErr w:type="spellEnd"/>
      <w:r w:rsidRPr="001F12BD">
        <w:rPr>
          <w:i/>
          <w:iCs/>
          <w:lang w:val="es-VE"/>
        </w:rPr>
        <w:t xml:space="preserve"> </w:t>
      </w:r>
      <w:proofErr w:type="spellStart"/>
      <w:r w:rsidRPr="001F12BD">
        <w:rPr>
          <w:i/>
          <w:iCs/>
          <w:lang w:val="es-VE"/>
        </w:rPr>
        <w:t>Economic</w:t>
      </w:r>
      <w:proofErr w:type="spellEnd"/>
      <w:r w:rsidRPr="001F12BD">
        <w:rPr>
          <w:i/>
          <w:iCs/>
          <w:lang w:val="es-VE"/>
        </w:rPr>
        <w:t xml:space="preserve"> </w:t>
      </w:r>
      <w:proofErr w:type="spellStart"/>
      <w:r w:rsidRPr="001F12BD">
        <w:rPr>
          <w:i/>
          <w:iCs/>
          <w:lang w:val="es-VE"/>
        </w:rPr>
        <w:t>Forum</w:t>
      </w:r>
      <w:proofErr w:type="spellEnd"/>
      <w:r w:rsidRPr="001F12BD">
        <w:rPr>
          <w:i/>
          <w:iCs/>
          <w:lang w:val="es-VE"/>
        </w:rPr>
        <w:t xml:space="preserve"> </w:t>
      </w:r>
      <w:proofErr w:type="spellStart"/>
      <w:r w:rsidRPr="001F12BD">
        <w:rPr>
          <w:i/>
          <w:iCs/>
          <w:lang w:val="es-VE"/>
        </w:rPr>
        <w:t>Annual</w:t>
      </w:r>
      <w:proofErr w:type="spellEnd"/>
      <w:r w:rsidRPr="001F12BD">
        <w:rPr>
          <w:i/>
          <w:iCs/>
          <w:lang w:val="es-VE"/>
        </w:rPr>
        <w:t xml:space="preserve"> Meeting 2026, la compañía aprovechó este escenario global para posicionar a la automatización definida por software como el motor principal de una industria resiliente y adaptable. A través de su plataforma zenon, COPA-DATA propone un enfoque donde el software es la prioridad, rompiendo con los modelos tradicionales que dependen excesivamente del hardware y devolviendo a las empresas el control, la autonomía y la flexibilidad sobre sus procesos.</w:t>
      </w:r>
    </w:p>
    <w:p w14:paraId="73F70ADA" w14:textId="77777777" w:rsidR="001F12BD" w:rsidRPr="001F12BD" w:rsidRDefault="001F12BD" w:rsidP="000679B1">
      <w:pPr>
        <w:pStyle w:val="05BodyTextPR"/>
        <w:rPr>
          <w:lang w:val="es-VE"/>
        </w:rPr>
      </w:pPr>
      <w:r w:rsidRPr="001F12BD">
        <w:rPr>
          <w:lang w:val="es-VE"/>
        </w:rPr>
        <w:t xml:space="preserve">La industria hoy vive un momento crítico. Mientras los fabricantes y el sector energético lidian con normativas más estrictas, cadenas de suministro inestables y la urgencia de ser sostenibles, muchos siguen atados a sistemas rígidos diseñados hace décadas. En el </w:t>
      </w:r>
      <w:proofErr w:type="spellStart"/>
      <w:r w:rsidRPr="001F12BD">
        <w:rPr>
          <w:lang w:val="es-VE"/>
        </w:rPr>
        <w:t>World</w:t>
      </w:r>
      <w:proofErr w:type="spellEnd"/>
      <w:r w:rsidRPr="001F12BD">
        <w:rPr>
          <w:lang w:val="es-VE"/>
        </w:rPr>
        <w:t xml:space="preserve"> </w:t>
      </w:r>
      <w:proofErr w:type="spellStart"/>
      <w:r w:rsidRPr="001F12BD">
        <w:rPr>
          <w:lang w:val="es-VE"/>
        </w:rPr>
        <w:t>Economic</w:t>
      </w:r>
      <w:proofErr w:type="spellEnd"/>
      <w:r w:rsidRPr="001F12BD">
        <w:rPr>
          <w:lang w:val="es-VE"/>
        </w:rPr>
        <w:t xml:space="preserve"> </w:t>
      </w:r>
      <w:proofErr w:type="spellStart"/>
      <w:r w:rsidRPr="001F12BD">
        <w:rPr>
          <w:lang w:val="es-VE"/>
        </w:rPr>
        <w:t>Forum</w:t>
      </w:r>
      <w:proofErr w:type="spellEnd"/>
      <w:r w:rsidRPr="001F12BD">
        <w:rPr>
          <w:lang w:val="es-VE"/>
        </w:rPr>
        <w:t xml:space="preserve"> </w:t>
      </w:r>
      <w:proofErr w:type="spellStart"/>
      <w:r w:rsidRPr="001F12BD">
        <w:rPr>
          <w:lang w:val="es-VE"/>
        </w:rPr>
        <w:t>Annual</w:t>
      </w:r>
      <w:proofErr w:type="spellEnd"/>
      <w:r w:rsidRPr="001F12BD">
        <w:rPr>
          <w:lang w:val="es-VE"/>
        </w:rPr>
        <w:t xml:space="preserve"> Meeting 2026, el mensaje fue contundente: para ser competitivos, hay que ser capaces de evolucionar mucho más rápido de lo que permiten los ciclos de vida de las máquinas.</w:t>
      </w:r>
    </w:p>
    <w:p w14:paraId="264E7AD4" w14:textId="77777777" w:rsidR="001F12BD" w:rsidRPr="001F12BD" w:rsidRDefault="001F12BD" w:rsidP="001F12BD">
      <w:pPr>
        <w:pStyle w:val="05BodyTextPR"/>
        <w:rPr>
          <w:lang w:val="es-VE"/>
        </w:rPr>
      </w:pPr>
      <w:r w:rsidRPr="001F12BD">
        <w:rPr>
          <w:lang w:val="es-VE"/>
        </w:rPr>
        <w:t>Aquí es donde la automatización definida por software marca la diferencia. Al separar la lógica de control del hardware de marca, las empresas pueden modernizarse gradualmente, sin tener que desechar equipos costosos ni quedar atrapadas con un solo proveedor. En lugar de esperar años para que una inversión se amortice y permita innovar, las plantas ahora pueden mejorar mediante actualizaciones de software, sistemas virtuales y conexiones abiertas pero seguras.</w:t>
      </w:r>
    </w:p>
    <w:p w14:paraId="18B72F87" w14:textId="77777777" w:rsidR="001F12BD" w:rsidRDefault="001F12BD" w:rsidP="001F12BD">
      <w:pPr>
        <w:pStyle w:val="05BodyTextPR"/>
        <w:rPr>
          <w:lang w:val="es-VE"/>
        </w:rPr>
      </w:pPr>
      <w:r w:rsidRPr="001F12BD">
        <w:rPr>
          <w:lang w:val="es-VE"/>
        </w:rPr>
        <w:t xml:space="preserve">“La automatización industrial ha estado dominada por un pensamiento centrado en el hardware durante demasiado tiempo”, afirmó Stefan </w:t>
      </w:r>
      <w:proofErr w:type="spellStart"/>
      <w:r w:rsidRPr="001F12BD">
        <w:rPr>
          <w:lang w:val="es-VE"/>
        </w:rPr>
        <w:t>Reuther</w:t>
      </w:r>
      <w:proofErr w:type="spellEnd"/>
      <w:r w:rsidRPr="001F12BD">
        <w:rPr>
          <w:lang w:val="es-VE"/>
        </w:rPr>
        <w:t>, miembro del Consejo Ejecutivo en la sede central de COPA-DATA. “La automatización definida por software devuelve el enfoque hacia la flexibilidad y la soberanía. Permite que las empresas adapten sus operaciones a la velocidad del cambio, no a la velocidad del reemplazo de hardware”.</w:t>
      </w:r>
    </w:p>
    <w:p w14:paraId="24E92AAB" w14:textId="578B5E8D" w:rsidR="001F12BD" w:rsidRPr="001F12BD" w:rsidRDefault="001F12BD" w:rsidP="001F12BD">
      <w:pPr>
        <w:pStyle w:val="05BodyTextPR"/>
        <w:rPr>
          <w:lang w:val="es-VE"/>
        </w:rPr>
      </w:pPr>
      <w:r w:rsidRPr="001F12BD">
        <w:rPr>
          <w:lang w:val="es-VE"/>
        </w:rPr>
        <w:t xml:space="preserve">Durante su participación en Davos, </w:t>
      </w:r>
      <w:proofErr w:type="spellStart"/>
      <w:r w:rsidRPr="001F12BD">
        <w:rPr>
          <w:lang w:val="es-VE"/>
        </w:rPr>
        <w:t>Reuther</w:t>
      </w:r>
      <w:proofErr w:type="spellEnd"/>
      <w:r w:rsidRPr="001F12BD">
        <w:rPr>
          <w:lang w:val="es-VE"/>
        </w:rPr>
        <w:t xml:space="preserve"> presentó esta visión como la respuesta estratégica ante un entorno global incierto. Entre tensiones geopolíticas y la falta de talento especializado, la capacidad de producir de forma modular y resistente se ha vuelto un diferencial de peso. Esta </w:t>
      </w:r>
      <w:r w:rsidRPr="001F12BD">
        <w:rPr>
          <w:lang w:val="es-VE"/>
        </w:rPr>
        <w:lastRenderedPageBreak/>
        <w:t>tecnología elimina las barreras entre departamentos, facilita la integración entre IT y OT, y evita el "secuestro tecnológico" por parte de proveedores específicos.</w:t>
      </w:r>
    </w:p>
    <w:p w14:paraId="2EF7F857" w14:textId="77777777" w:rsidR="001F12BD" w:rsidRDefault="001F12BD" w:rsidP="001F12BD">
      <w:pPr>
        <w:pStyle w:val="05BodyTextPR"/>
        <w:rPr>
          <w:lang w:val="es-VE"/>
        </w:rPr>
      </w:pPr>
      <w:r w:rsidRPr="001F12BD">
        <w:rPr>
          <w:lang w:val="es-VE"/>
        </w:rPr>
        <w:t xml:space="preserve">“Hoy en día, la resiliencia no se trata solo de asegurar las cadenas de suministro, se trata de diseñar modelos operativos que puedan absorber el cambio”, declaró Stefan </w:t>
      </w:r>
      <w:proofErr w:type="spellStart"/>
      <w:r w:rsidRPr="001F12BD">
        <w:rPr>
          <w:lang w:val="es-VE"/>
        </w:rPr>
        <w:t>Reuther</w:t>
      </w:r>
      <w:proofErr w:type="spellEnd"/>
      <w:r w:rsidRPr="001F12BD">
        <w:rPr>
          <w:lang w:val="es-VE"/>
        </w:rPr>
        <w:t xml:space="preserve"> durante una entrevista en Davos. “Un enfoque centrado en el software otorga a las organizaciones la libertad de experimentar, escalar y responder a nuevos requisitos sin volverse dependientes de proveedores de hardware individuales”.</w:t>
      </w:r>
    </w:p>
    <w:p w14:paraId="18B0018D" w14:textId="5522B148" w:rsidR="001F12BD" w:rsidRPr="001F12BD" w:rsidRDefault="001F12BD" w:rsidP="001F12BD">
      <w:pPr>
        <w:pStyle w:val="05BodyTextPR"/>
        <w:rPr>
          <w:lang w:val="es-VE"/>
        </w:rPr>
      </w:pPr>
      <w:r w:rsidRPr="001F12BD">
        <w:rPr>
          <w:lang w:val="es-VE"/>
        </w:rPr>
        <w:t>Con zenon, COPA-DATA ya está impulsando esta transformación en sectores vitales como el farmacéutico, alimentos y bebidas, manufactura y energía. La plataforma permite modernizar plantas enteras protegiendo la inversión ya realizada, gracias a su compatibilidad con entornos virtuales y sistemas abiertos.</w:t>
      </w:r>
    </w:p>
    <w:p w14:paraId="4A083CD9" w14:textId="77777777" w:rsidR="001F12BD" w:rsidRPr="001F12BD" w:rsidRDefault="001F12BD" w:rsidP="001F12BD">
      <w:pPr>
        <w:pStyle w:val="05BodyTextPR"/>
        <w:rPr>
          <w:lang w:val="es-VE"/>
        </w:rPr>
      </w:pPr>
      <w:r w:rsidRPr="001F12BD">
        <w:rPr>
          <w:lang w:val="es-VE"/>
        </w:rPr>
        <w:t xml:space="preserve">Al estar presente en el </w:t>
      </w:r>
      <w:proofErr w:type="spellStart"/>
      <w:r w:rsidRPr="001F12BD">
        <w:rPr>
          <w:lang w:val="es-VE"/>
        </w:rPr>
        <w:t>World</w:t>
      </w:r>
      <w:proofErr w:type="spellEnd"/>
      <w:r w:rsidRPr="001F12BD">
        <w:rPr>
          <w:lang w:val="es-VE"/>
        </w:rPr>
        <w:t xml:space="preserve"> </w:t>
      </w:r>
      <w:proofErr w:type="spellStart"/>
      <w:r w:rsidRPr="001F12BD">
        <w:rPr>
          <w:lang w:val="es-VE"/>
        </w:rPr>
        <w:t>Economic</w:t>
      </w:r>
      <w:proofErr w:type="spellEnd"/>
      <w:r w:rsidRPr="001F12BD">
        <w:rPr>
          <w:lang w:val="es-VE"/>
        </w:rPr>
        <w:t xml:space="preserve"> </w:t>
      </w:r>
      <w:proofErr w:type="spellStart"/>
      <w:r w:rsidRPr="001F12BD">
        <w:rPr>
          <w:lang w:val="es-VE"/>
        </w:rPr>
        <w:t>Forum</w:t>
      </w:r>
      <w:proofErr w:type="spellEnd"/>
      <w:r w:rsidRPr="001F12BD">
        <w:rPr>
          <w:lang w:val="es-VE"/>
        </w:rPr>
        <w:t xml:space="preserve"> </w:t>
      </w:r>
      <w:proofErr w:type="spellStart"/>
      <w:r w:rsidRPr="001F12BD">
        <w:rPr>
          <w:lang w:val="es-VE"/>
        </w:rPr>
        <w:t>Annual</w:t>
      </w:r>
      <w:proofErr w:type="spellEnd"/>
      <w:r w:rsidRPr="001F12BD">
        <w:rPr>
          <w:lang w:val="es-VE"/>
        </w:rPr>
        <w:t xml:space="preserve"> Meeting 2026, COPA-DATA dejó claro que su meta es liderar el cambio. Lo que antes era un concepto técnico ahora es una necesidad estratégica para garantizar la soberanía tecnológica de cada empresa. La era del software ha llegado para rediseñar por completo la forma en que funciona la industria.</w:t>
      </w:r>
    </w:p>
    <w:p w14:paraId="4BABF9EA" w14:textId="552D085E" w:rsidR="001F12BD" w:rsidRPr="001F12BD" w:rsidRDefault="001F12BD" w:rsidP="001F12BD">
      <w:pPr>
        <w:pStyle w:val="10HLBoilerplatePR"/>
        <w:rPr>
          <w:sz w:val="18"/>
          <w:szCs w:val="16"/>
          <w:lang w:val="es-VE"/>
        </w:rPr>
      </w:pPr>
      <w:r w:rsidRPr="001F12BD">
        <w:rPr>
          <w:sz w:val="18"/>
          <w:szCs w:val="16"/>
          <w:lang w:val="es-VE"/>
        </w:rPr>
        <w:t xml:space="preserve">Video: </w:t>
      </w:r>
      <w:r w:rsidRPr="001F12BD">
        <w:rPr>
          <w:i/>
          <w:iCs/>
          <w:sz w:val="18"/>
          <w:szCs w:val="16"/>
          <w:lang w:val="es-VE"/>
        </w:rPr>
        <w:t xml:space="preserve">Stefan </w:t>
      </w:r>
      <w:proofErr w:type="spellStart"/>
      <w:r w:rsidRPr="001F12BD">
        <w:rPr>
          <w:i/>
          <w:iCs/>
          <w:sz w:val="18"/>
          <w:szCs w:val="16"/>
          <w:lang w:val="es-VE"/>
        </w:rPr>
        <w:t>Reuther</w:t>
      </w:r>
      <w:proofErr w:type="spellEnd"/>
      <w:r w:rsidRPr="001F12BD">
        <w:rPr>
          <w:i/>
          <w:iCs/>
          <w:sz w:val="18"/>
          <w:szCs w:val="16"/>
          <w:lang w:val="es-VE"/>
        </w:rPr>
        <w:t>, miembro del Consejo Ejecutivo en la sede central de COPA-DATA, sobre cómo COPA-DATA está impulsando una nueva era en la automatización industrial.</w:t>
      </w:r>
    </w:p>
    <w:p w14:paraId="70EDB7E3" w14:textId="77777777" w:rsidR="001F12BD" w:rsidRPr="001F12BD" w:rsidRDefault="001F12BD" w:rsidP="001F12BD">
      <w:pPr>
        <w:pStyle w:val="11BoilerplatePR"/>
        <w:rPr>
          <w:lang w:val="es-VE"/>
        </w:rPr>
      </w:pPr>
    </w:p>
    <w:p w14:paraId="024ED76E" w14:textId="77777777" w:rsidR="001F12BD" w:rsidRPr="001F12BD" w:rsidRDefault="001F12BD" w:rsidP="001F12BD">
      <w:pPr>
        <w:pStyle w:val="12HLContactPR"/>
        <w:rPr>
          <w:sz w:val="28"/>
          <w:szCs w:val="28"/>
          <w:lang w:val="es-VE"/>
        </w:rPr>
      </w:pPr>
      <w:r w:rsidRPr="001F12BD">
        <w:rPr>
          <w:sz w:val="28"/>
          <w:szCs w:val="28"/>
          <w:lang w:val="es-VE"/>
        </w:rPr>
        <w:t>Acerca de COPA-DATA</w:t>
      </w:r>
      <w:r w:rsidRPr="00AF489F">
        <w:rPr>
          <w:lang w:val="es-VE"/>
        </w:rPr>
        <w:br/>
      </w:r>
      <w:proofErr w:type="spellStart"/>
      <w:r w:rsidRPr="00AF489F">
        <w:rPr>
          <w:rFonts w:ascii="Segoe UI Light" w:hAnsi="Segoe UI Light"/>
          <w:sz w:val="18"/>
          <w:szCs w:val="18"/>
          <w:lang w:val="es-VE"/>
        </w:rPr>
        <w:t>COPA-DATA</w:t>
      </w:r>
      <w:proofErr w:type="spellEnd"/>
      <w:r w:rsidRPr="00AF489F">
        <w:rPr>
          <w:rFonts w:ascii="Segoe UI Light" w:hAnsi="Segoe UI Light"/>
          <w:sz w:val="18"/>
          <w:szCs w:val="18"/>
          <w:lang w:val="es-VE"/>
        </w:rPr>
        <w:t xml:space="preserve"> es un fabricante de software independiente que se especializa en la digitalización para la industria manufacturera y el sector energético. Su plataforma de software zenon permite a los usuarios en todo el mundo automatizar, gestionar, monitorear, integrar y optimizar máquinas, equipos, edificios y redes eléctricas. COPA-DATA combina décadas de experiencia en automatización con el potencial de la transformación digital y un fuerte impulso hacia soluciones que logren una mayor sostenibilidad. De esta manera, la empresa apoya a sus clientes para alcanzar sus objetivos de manera más fácil, rápida y eficiente. La empresa familiar fue fundada por Thomas </w:t>
      </w:r>
      <w:proofErr w:type="spellStart"/>
      <w:r w:rsidRPr="00AF489F">
        <w:rPr>
          <w:rFonts w:ascii="Segoe UI Light" w:hAnsi="Segoe UI Light"/>
          <w:sz w:val="18"/>
          <w:szCs w:val="18"/>
          <w:lang w:val="es-VE"/>
        </w:rPr>
        <w:t>Punzenberger</w:t>
      </w:r>
      <w:proofErr w:type="spellEnd"/>
      <w:r w:rsidRPr="00AF489F">
        <w:rPr>
          <w:rFonts w:ascii="Segoe UI Light" w:hAnsi="Segoe UI Light"/>
          <w:sz w:val="18"/>
          <w:szCs w:val="18"/>
          <w:lang w:val="es-VE"/>
        </w:rPr>
        <w:t xml:space="preserve"> en 1987 en Salzburgo, Austria.</w:t>
      </w:r>
    </w:p>
    <w:p w14:paraId="25AB3E4D" w14:textId="77777777" w:rsidR="001F12BD" w:rsidRPr="00AF489F" w:rsidRDefault="001F12BD" w:rsidP="001F12BD">
      <w:pPr>
        <w:pStyle w:val="13ContactPR"/>
        <w:rPr>
          <w:sz w:val="18"/>
          <w:szCs w:val="18"/>
          <w:lang w:val="es-VE"/>
        </w:rPr>
      </w:pPr>
    </w:p>
    <w:p w14:paraId="3581D150" w14:textId="77777777" w:rsidR="001F12BD" w:rsidRDefault="001F12BD" w:rsidP="001F12BD">
      <w:pPr>
        <w:pStyle w:val="12HLContactPR"/>
        <w:rPr>
          <w:sz w:val="28"/>
          <w:szCs w:val="28"/>
          <w:lang w:val="es-VE"/>
        </w:rPr>
      </w:pPr>
    </w:p>
    <w:p w14:paraId="359FC5D5" w14:textId="77777777" w:rsidR="00296152" w:rsidRDefault="00296152" w:rsidP="00296152">
      <w:pPr>
        <w:pStyle w:val="13ContactPR"/>
        <w:rPr>
          <w:lang w:val="es-VE" w:eastAsia="en-US"/>
        </w:rPr>
      </w:pPr>
    </w:p>
    <w:p w14:paraId="25D62C4E" w14:textId="77777777" w:rsidR="00296152" w:rsidRDefault="00296152" w:rsidP="00296152">
      <w:pPr>
        <w:pStyle w:val="13ContactPR"/>
        <w:rPr>
          <w:lang w:val="es-VE" w:eastAsia="en-US"/>
        </w:rPr>
      </w:pPr>
    </w:p>
    <w:p w14:paraId="3D359401" w14:textId="77777777" w:rsidR="00296152" w:rsidRPr="00296152" w:rsidRDefault="00296152" w:rsidP="00296152">
      <w:pPr>
        <w:pStyle w:val="13ContactPR"/>
        <w:rPr>
          <w:lang w:val="es-VE" w:eastAsia="en-US"/>
        </w:rPr>
      </w:pPr>
    </w:p>
    <w:p w14:paraId="5047C387" w14:textId="77777777" w:rsidR="001F12BD" w:rsidRPr="001F12BD" w:rsidRDefault="001F12BD" w:rsidP="001F12BD">
      <w:pPr>
        <w:pStyle w:val="12HLContactPR"/>
        <w:rPr>
          <w:sz w:val="28"/>
          <w:szCs w:val="28"/>
          <w:lang w:val="it-IT"/>
        </w:rPr>
      </w:pPr>
      <w:r w:rsidRPr="001F12BD">
        <w:rPr>
          <w:sz w:val="28"/>
          <w:szCs w:val="28"/>
          <w:lang w:val="it-IT"/>
        </w:rPr>
        <w:lastRenderedPageBreak/>
        <w:t xml:space="preserve">Tu persona de </w:t>
      </w:r>
      <w:proofErr w:type="spellStart"/>
      <w:r w:rsidRPr="001F12BD">
        <w:rPr>
          <w:sz w:val="28"/>
          <w:szCs w:val="28"/>
          <w:lang w:val="it-IT"/>
        </w:rPr>
        <w:t>contacto</w:t>
      </w:r>
      <w:proofErr w:type="spellEnd"/>
    </w:p>
    <w:p w14:paraId="6C24E73C" w14:textId="77777777" w:rsidR="001F12BD" w:rsidRPr="001F12BD" w:rsidRDefault="001F12BD" w:rsidP="001F12BD">
      <w:pPr>
        <w:pStyle w:val="13ContactPR"/>
        <w:rPr>
          <w:lang w:val="it-IT"/>
        </w:rPr>
      </w:pPr>
      <w:r w:rsidRPr="001F12BD">
        <w:rPr>
          <w:lang w:val="it-IT"/>
        </w:rPr>
        <w:t>Gabriel Carrasco</w:t>
      </w:r>
      <w:r w:rsidRPr="001F12BD">
        <w:rPr>
          <w:lang w:val="it-IT"/>
        </w:rPr>
        <w:br/>
        <w:t>Marketing Manager</w:t>
      </w:r>
      <w:r w:rsidRPr="001F12BD">
        <w:rPr>
          <w:lang w:val="it-IT"/>
        </w:rPr>
        <w:br/>
        <w:t>T: +1 609 299-1247</w:t>
      </w:r>
      <w:r w:rsidRPr="001F12BD">
        <w:rPr>
          <w:lang w:val="it-IT"/>
        </w:rPr>
        <w:br/>
      </w:r>
      <w:hyperlink r:id="rId12" w:history="1">
        <w:r w:rsidRPr="001F12BD">
          <w:rPr>
            <w:rStyle w:val="Hyperlink"/>
            <w:lang w:val="it-IT"/>
          </w:rPr>
          <w:t>gabriel.carrasco@copadata.com</w:t>
        </w:r>
      </w:hyperlink>
      <w:r w:rsidRPr="001F12BD">
        <w:rPr>
          <w:lang w:val="it-IT"/>
        </w:rPr>
        <w:t xml:space="preserve"> </w:t>
      </w:r>
    </w:p>
    <w:p w14:paraId="5EC7D6CA" w14:textId="77777777" w:rsidR="001F12BD" w:rsidRPr="001F12BD" w:rsidRDefault="001F12BD" w:rsidP="001F12BD">
      <w:pPr>
        <w:pStyle w:val="13ContactPR"/>
        <w:rPr>
          <w:lang w:val="it-IT"/>
        </w:rPr>
      </w:pPr>
    </w:p>
    <w:p w14:paraId="3387F619" w14:textId="77777777" w:rsidR="001F12BD" w:rsidRPr="00F02F99" w:rsidRDefault="001F12BD" w:rsidP="001F12BD">
      <w:pPr>
        <w:pStyle w:val="13ContactPR"/>
        <w:rPr>
          <w:lang w:val="it-IT"/>
        </w:rPr>
      </w:pPr>
    </w:p>
    <w:p w14:paraId="01F8FA72" w14:textId="77777777" w:rsidR="001F12BD" w:rsidRPr="004010FF" w:rsidRDefault="001F12BD" w:rsidP="001F12BD">
      <w:pPr>
        <w:pStyle w:val="13ContactPR"/>
        <w:rPr>
          <w:lang w:val="it-IT"/>
        </w:rPr>
      </w:pPr>
      <w:r>
        <w:rPr>
          <w:lang w:val="it-IT"/>
        </w:rPr>
        <w:t>COPA-DATA USA Corp.</w:t>
      </w:r>
    </w:p>
    <w:p w14:paraId="47ACA754" w14:textId="77777777" w:rsidR="001F12BD" w:rsidRPr="001F12BD" w:rsidRDefault="001F12BD" w:rsidP="001F12BD">
      <w:pPr>
        <w:pStyle w:val="13ContactPR"/>
        <w:rPr>
          <w:lang w:val="it-IT"/>
        </w:rPr>
      </w:pPr>
      <w:r w:rsidRPr="001F12BD">
        <w:rPr>
          <w:lang w:val="it-IT"/>
        </w:rPr>
        <w:t xml:space="preserve">50 </w:t>
      </w:r>
      <w:proofErr w:type="spellStart"/>
      <w:r w:rsidRPr="001F12BD">
        <w:rPr>
          <w:lang w:val="it-IT"/>
        </w:rPr>
        <w:t>Millstone</w:t>
      </w:r>
      <w:proofErr w:type="spellEnd"/>
      <w:r w:rsidRPr="001F12BD">
        <w:rPr>
          <w:lang w:val="it-IT"/>
        </w:rPr>
        <w:t xml:space="preserve"> Rd </w:t>
      </w:r>
      <w:proofErr w:type="spellStart"/>
      <w:r w:rsidRPr="001F12BD">
        <w:rPr>
          <w:lang w:val="it-IT"/>
        </w:rPr>
        <w:t>Bldg</w:t>
      </w:r>
      <w:proofErr w:type="spellEnd"/>
      <w:r w:rsidRPr="001F12BD">
        <w:rPr>
          <w:lang w:val="it-IT"/>
        </w:rPr>
        <w:t xml:space="preserve"> 400, Suite 150, </w:t>
      </w:r>
    </w:p>
    <w:p w14:paraId="459C1909" w14:textId="77777777" w:rsidR="001F12BD" w:rsidRPr="00AF489F" w:rsidRDefault="001F12BD" w:rsidP="001F12BD">
      <w:pPr>
        <w:pStyle w:val="13ContactPR"/>
      </w:pPr>
      <w:r w:rsidRPr="00AF489F">
        <w:t xml:space="preserve">East Windsor, NJ 08520, </w:t>
      </w:r>
      <w:proofErr w:type="spellStart"/>
      <w:r w:rsidRPr="00AF489F">
        <w:t>Estados</w:t>
      </w:r>
      <w:proofErr w:type="spellEnd"/>
      <w:r w:rsidRPr="00AF489F">
        <w:t xml:space="preserve"> Un</w:t>
      </w:r>
      <w:r>
        <w:t>idos</w:t>
      </w:r>
    </w:p>
    <w:p w14:paraId="10793EBF" w14:textId="77777777" w:rsidR="001F12BD" w:rsidRPr="00AF489F" w:rsidRDefault="001F12BD" w:rsidP="001F12BD">
      <w:pPr>
        <w:pStyle w:val="13ContactPR"/>
      </w:pPr>
      <w:hyperlink r:id="rId13">
        <w:r w:rsidRPr="00AF489F">
          <w:rPr>
            <w:rStyle w:val="Hyperlink"/>
          </w:rPr>
          <w:t>www.copadata.com</w:t>
        </w:r>
        <w:r w:rsidRPr="00AF489F">
          <w:br/>
        </w:r>
      </w:hyperlink>
    </w:p>
    <w:p w14:paraId="1668DC03" w14:textId="77777777" w:rsidR="001F12BD" w:rsidRPr="001F12BD" w:rsidRDefault="001F12BD" w:rsidP="001F12BD">
      <w:pPr>
        <w:pStyle w:val="13ContactPR"/>
      </w:pPr>
      <w:r w:rsidRPr="00DB6F4E">
        <w:rPr>
          <w:noProof/>
          <w:lang w:val="de-DE"/>
        </w:rPr>
        <w:drawing>
          <wp:anchor distT="0" distB="0" distL="114300" distR="114300" simplePos="0" relativeHeight="251661312" behindDoc="1" locked="0" layoutInCell="1" allowOverlap="1" wp14:anchorId="4FCD2286" wp14:editId="0BB25ACE">
            <wp:simplePos x="0" y="0"/>
            <wp:positionH relativeFrom="column">
              <wp:posOffset>669925</wp:posOffset>
            </wp:positionH>
            <wp:positionV relativeFrom="paragraph">
              <wp:posOffset>17780</wp:posOffset>
            </wp:positionV>
            <wp:extent cx="215900" cy="215900"/>
            <wp:effectExtent l="0" t="0" r="0" b="0"/>
            <wp:wrapTight wrapText="bothSides">
              <wp:wrapPolygon edited="0">
                <wp:start x="0" y="0"/>
                <wp:lineTo x="0" y="19059"/>
                <wp:lineTo x="19059" y="19059"/>
                <wp:lineTo x="19059" y="0"/>
                <wp:lineTo x="0" y="0"/>
              </wp:wrapPolygon>
            </wp:wrapTight>
            <wp:docPr id="9" name="Picture 9" descr="\\copa-data.internal\shares\User\Julia Angerer\Documents\Social Media\youtube.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pa-data.internal\shares\User\Julia Angerer\Documents\Social Media\youtube.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6F4E">
        <w:rPr>
          <w:noProof/>
          <w:lang w:val="de-DE"/>
        </w:rPr>
        <w:drawing>
          <wp:anchor distT="0" distB="0" distL="114300" distR="114300" simplePos="0" relativeHeight="251660288" behindDoc="1" locked="0" layoutInCell="1" allowOverlap="1" wp14:anchorId="5452486F" wp14:editId="73B19B9E">
            <wp:simplePos x="0" y="0"/>
            <wp:positionH relativeFrom="column">
              <wp:posOffset>335915</wp:posOffset>
            </wp:positionH>
            <wp:positionV relativeFrom="paragraph">
              <wp:posOffset>10160</wp:posOffset>
            </wp:positionV>
            <wp:extent cx="215900" cy="215900"/>
            <wp:effectExtent l="0" t="0" r="0" b="0"/>
            <wp:wrapTight wrapText="bothSides">
              <wp:wrapPolygon edited="0">
                <wp:start x="0" y="0"/>
                <wp:lineTo x="0" y="19059"/>
                <wp:lineTo x="19059" y="19059"/>
                <wp:lineTo x="19059" y="0"/>
                <wp:lineTo x="0" y="0"/>
              </wp:wrapPolygon>
            </wp:wrapTight>
            <wp:docPr id="1685904697" name="Picture 1685904697" descr="\\copa-data.internal\shares\User\Julia Angerer\Documents\Social Media\facebook.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pa-data.internal\shares\User\Julia Angerer\Documents\Social Media\facebook.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6F4E">
        <w:rPr>
          <w:noProof/>
          <w:lang w:val="de-DE"/>
        </w:rPr>
        <w:drawing>
          <wp:anchor distT="0" distB="0" distL="114300" distR="114300" simplePos="0" relativeHeight="251659264" behindDoc="1" locked="0" layoutInCell="1" allowOverlap="1" wp14:anchorId="7FABFFAB" wp14:editId="047C4C52">
            <wp:simplePos x="0" y="0"/>
            <wp:positionH relativeFrom="column">
              <wp:posOffset>-1270</wp:posOffset>
            </wp:positionH>
            <wp:positionV relativeFrom="paragraph">
              <wp:posOffset>10160</wp:posOffset>
            </wp:positionV>
            <wp:extent cx="216000" cy="216000"/>
            <wp:effectExtent l="0" t="0" r="0" b="0"/>
            <wp:wrapTight wrapText="bothSides">
              <wp:wrapPolygon edited="0">
                <wp:start x="0" y="0"/>
                <wp:lineTo x="0" y="19059"/>
                <wp:lineTo x="19059" y="19059"/>
                <wp:lineTo x="19059" y="0"/>
                <wp:lineTo x="0" y="0"/>
              </wp:wrapPolygon>
            </wp:wrapTight>
            <wp:docPr id="11" name="Picture 11" descr="\\copa-data.internal\shares\User\Julia Angerer\Documents\Social Media\linkedin.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a-data.internal\shares\User\Julia Angerer\Documents\Social Media\linkedin.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6000" cy="216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35E737" w14:textId="37CBD42C" w:rsidR="00DD6AD9" w:rsidRPr="00296152" w:rsidRDefault="00DD6AD9" w:rsidP="001F12BD">
      <w:pPr>
        <w:pStyle w:val="10HLBoilerplatePR"/>
      </w:pPr>
    </w:p>
    <w:sectPr w:rsidR="00DD6AD9" w:rsidRPr="00296152" w:rsidSect="00BA38BD">
      <w:headerReference w:type="default" r:id="rId20"/>
      <w:footerReference w:type="default" r:id="rId21"/>
      <w:headerReference w:type="first" r:id="rId22"/>
      <w:footerReference w:type="first" r:id="rId23"/>
      <w:pgSz w:w="11906" w:h="16838" w:code="9"/>
      <w:pgMar w:top="3232" w:right="1418" w:bottom="1134" w:left="1418" w:header="709" w:footer="0" w:gutter="0"/>
      <w:cols w:space="42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3D890" w14:textId="77777777" w:rsidR="005D7E9E" w:rsidRDefault="005D7E9E" w:rsidP="00993CE6">
      <w:pPr>
        <w:spacing w:after="0" w:line="240" w:lineRule="auto"/>
      </w:pPr>
      <w:r>
        <w:separator/>
      </w:r>
    </w:p>
  </w:endnote>
  <w:endnote w:type="continuationSeparator" w:id="0">
    <w:p w14:paraId="168D92E4" w14:textId="77777777" w:rsidR="005D7E9E" w:rsidRDefault="005D7E9E" w:rsidP="00993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Light">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15101" w14:textId="77777777" w:rsidR="00475035" w:rsidRPr="00F66518" w:rsidRDefault="00280C94" w:rsidP="00011983">
    <w:pPr>
      <w:tabs>
        <w:tab w:val="left" w:pos="8539"/>
        <w:tab w:val="right" w:pos="9360"/>
      </w:tabs>
      <w:ind w:right="-2410"/>
      <w:rPr>
        <w:rStyle w:val="Seitenzahl"/>
        <w:sz w:val="28"/>
        <w:szCs w:val="28"/>
      </w:rPr>
    </w:pPr>
    <w:r>
      <w:rPr>
        <w:noProof/>
        <w:lang w:val="de-DE" w:eastAsia="de-DE"/>
      </w:rPr>
      <w:drawing>
        <wp:anchor distT="0" distB="0" distL="114300" distR="114300" simplePos="0" relativeHeight="251669504" behindDoc="0" locked="0" layoutInCell="1" allowOverlap="1" wp14:anchorId="1C52F68A" wp14:editId="35C8BD5D">
          <wp:simplePos x="0" y="0"/>
          <wp:positionH relativeFrom="column">
            <wp:posOffset>-908050</wp:posOffset>
          </wp:positionH>
          <wp:positionV relativeFrom="paragraph">
            <wp:posOffset>-1473200</wp:posOffset>
          </wp:positionV>
          <wp:extent cx="173736" cy="1399032"/>
          <wp:effectExtent l="0" t="0" r="0" b="0"/>
          <wp:wrapTight wrapText="bothSides">
            <wp:wrapPolygon edited="0">
              <wp:start x="0" y="0"/>
              <wp:lineTo x="0" y="21178"/>
              <wp:lineTo x="18989" y="21178"/>
              <wp:lineTo x="18989" y="0"/>
              <wp:lineTo x="0" y="0"/>
            </wp:wrapPolygon>
          </wp:wrapTight>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bar.jpg"/>
                  <pic:cNvPicPr/>
                </pic:nvPicPr>
                <pic:blipFill>
                  <a:blip r:embed="rId1">
                    <a:extLst>
                      <a:ext uri="{28A0092B-C50C-407E-A947-70E740481C1C}">
                        <a14:useLocalDpi xmlns:a14="http://schemas.microsoft.com/office/drawing/2010/main" val="0"/>
                      </a:ext>
                    </a:extLst>
                  </a:blip>
                  <a:stretch>
                    <a:fillRect/>
                  </a:stretch>
                </pic:blipFill>
                <pic:spPr>
                  <a:xfrm>
                    <a:off x="0" y="0"/>
                    <a:ext cx="173736" cy="1399032"/>
                  </a:xfrm>
                  <a:prstGeom prst="rect">
                    <a:avLst/>
                  </a:prstGeom>
                </pic:spPr>
              </pic:pic>
            </a:graphicData>
          </a:graphic>
          <wp14:sizeRelH relativeFrom="page">
            <wp14:pctWidth>0</wp14:pctWidth>
          </wp14:sizeRelH>
          <wp14:sizeRelV relativeFrom="page">
            <wp14:pctHeight>0</wp14:pctHeight>
          </wp14:sizeRelV>
        </wp:anchor>
      </w:drawing>
    </w:r>
    <w:r w:rsidR="00475035">
      <w:rPr>
        <w:noProof/>
        <w:lang w:val="de-DE" w:eastAsia="de-DE"/>
      </w:rPr>
      <mc:AlternateContent>
        <mc:Choice Requires="wps">
          <w:drawing>
            <wp:anchor distT="0" distB="0" distL="114300" distR="114300" simplePos="0" relativeHeight="251660288" behindDoc="1" locked="0" layoutInCell="1" allowOverlap="1" wp14:anchorId="71155939" wp14:editId="5B0CC1A3">
              <wp:simplePos x="0" y="0"/>
              <wp:positionH relativeFrom="column">
                <wp:posOffset>5744845</wp:posOffset>
              </wp:positionH>
              <wp:positionV relativeFrom="page">
                <wp:posOffset>10117455</wp:posOffset>
              </wp:positionV>
              <wp:extent cx="269875" cy="575945"/>
              <wp:effectExtent l="4445" t="0" r="5080" b="0"/>
              <wp:wrapNone/>
              <wp:docPr id="8"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 cy="575945"/>
                      </a:xfrm>
                      <a:prstGeom prst="rect">
                        <a:avLst/>
                      </a:prstGeom>
                      <a:solidFill>
                        <a:srgbClr val="B0B1B3"/>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C80A6E" id="Rectangle 22" o:spid="_x0000_s1026" style="position:absolute;margin-left:452.35pt;margin-top:796.65pt;width:21.25pt;height:45.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" fillcolor="#b0b1b3" stroked="f">
              <w10:wrap anchory="page"/>
            </v:rect>
          </w:pict>
        </mc:Fallback>
      </mc:AlternateContent>
    </w:r>
    <w:r w:rsidR="00011983">
      <w:tab/>
    </w:r>
    <w:r w:rsidR="00475035">
      <w:rPr>
        <w:noProof/>
        <w:lang w:val="de-DE" w:eastAsia="de-DE"/>
      </w:rPr>
      <mc:AlternateContent>
        <mc:Choice Requires="wps">
          <w:drawing>
            <wp:anchor distT="0" distB="0" distL="114300" distR="114300" simplePos="0" relativeHeight="251663360" behindDoc="1" locked="0" layoutInCell="1" allowOverlap="1" wp14:anchorId="136D73A4" wp14:editId="68FA23DB">
              <wp:simplePos x="0" y="0"/>
              <wp:positionH relativeFrom="column">
                <wp:posOffset>5744845</wp:posOffset>
              </wp:positionH>
              <wp:positionV relativeFrom="page">
                <wp:posOffset>10117455</wp:posOffset>
              </wp:positionV>
              <wp:extent cx="269875" cy="575945"/>
              <wp:effectExtent l="4445" t="0" r="5080" b="0"/>
              <wp:wrapNone/>
              <wp:docPr id="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 cy="575945"/>
                      </a:xfrm>
                      <a:prstGeom prst="rect">
                        <a:avLst/>
                      </a:prstGeom>
                      <a:solidFill>
                        <a:srgbClr val="B0B1B3"/>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599D0D" id="Rectangle 23" o:spid="_x0000_s1026" style="position:absolute;margin-left:452.35pt;margin-top:796.65pt;width:21.25pt;height:45.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" fillcolor="#b0b1b3" stroked="f">
              <w10:wrap anchory="page"/>
            </v:rect>
          </w:pict>
        </mc:Fallback>
      </mc:AlternateContent>
    </w:r>
    <w:r w:rsidR="00475035" w:rsidRPr="00207D63">
      <w:tab/>
    </w:r>
    <w:r w:rsidR="00475035" w:rsidRPr="00207D63">
      <w:rPr>
        <w:rStyle w:val="Seitenzahl"/>
        <w:sz w:val="28"/>
        <w:szCs w:val="28"/>
      </w:rPr>
      <w:fldChar w:fldCharType="begin"/>
    </w:r>
    <w:r w:rsidR="00475035" w:rsidRPr="00207D63">
      <w:rPr>
        <w:rStyle w:val="Seitenzahl"/>
        <w:sz w:val="28"/>
        <w:szCs w:val="28"/>
      </w:rPr>
      <w:instrText xml:space="preserve"> PAGE </w:instrText>
    </w:r>
    <w:r w:rsidR="00475035" w:rsidRPr="00207D63">
      <w:rPr>
        <w:rStyle w:val="Seitenzahl"/>
        <w:sz w:val="28"/>
        <w:szCs w:val="28"/>
      </w:rPr>
      <w:fldChar w:fldCharType="separate"/>
    </w:r>
    <w:r w:rsidR="002605B1">
      <w:rPr>
        <w:rStyle w:val="Seitenzahl"/>
        <w:noProof/>
        <w:sz w:val="28"/>
        <w:szCs w:val="28"/>
      </w:rPr>
      <w:t>3</w:t>
    </w:r>
    <w:r w:rsidR="00475035" w:rsidRPr="00207D63">
      <w:rPr>
        <w:rStyle w:val="Seitenzahl"/>
        <w:sz w:val="28"/>
        <w:szCs w:val="28"/>
      </w:rPr>
      <w:fldChar w:fldCharType="end"/>
    </w:r>
  </w:p>
  <w:p w14:paraId="20BD40EC" w14:textId="77777777" w:rsidR="00475035" w:rsidRDefault="0047503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92F13" w14:textId="77777777" w:rsidR="00475035" w:rsidRPr="00F66518" w:rsidRDefault="00475035" w:rsidP="00666B16">
    <w:pPr>
      <w:tabs>
        <w:tab w:val="right" w:pos="9360"/>
      </w:tabs>
      <w:ind w:right="-2410"/>
      <w:rPr>
        <w:rStyle w:val="Seitenzahl"/>
        <w:sz w:val="28"/>
        <w:szCs w:val="28"/>
      </w:rPr>
    </w:pPr>
    <w:r>
      <w:rPr>
        <w:noProof/>
        <w:lang w:val="de-DE" w:eastAsia="de-DE"/>
      </w:rPr>
      <w:drawing>
        <wp:anchor distT="0" distB="0" distL="114300" distR="114300" simplePos="0" relativeHeight="251666432" behindDoc="0" locked="0" layoutInCell="1" allowOverlap="1" wp14:anchorId="16F22D9D" wp14:editId="63CC9E73">
          <wp:simplePos x="0" y="0"/>
          <wp:positionH relativeFrom="column">
            <wp:posOffset>-908050</wp:posOffset>
          </wp:positionH>
          <wp:positionV relativeFrom="paragraph">
            <wp:posOffset>-1471930</wp:posOffset>
          </wp:positionV>
          <wp:extent cx="173736" cy="1399032"/>
          <wp:effectExtent l="0" t="0" r="0" b="0"/>
          <wp:wrapTight wrapText="bothSides">
            <wp:wrapPolygon edited="0">
              <wp:start x="0" y="0"/>
              <wp:lineTo x="0" y="21178"/>
              <wp:lineTo x="18989" y="21178"/>
              <wp:lineTo x="18989" y="0"/>
              <wp:lineTo x="0" y="0"/>
            </wp:wrapPolygon>
          </wp:wrapTight>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bar.jpg"/>
                  <pic:cNvPicPr/>
                </pic:nvPicPr>
                <pic:blipFill>
                  <a:blip r:embed="rId1">
                    <a:extLst>
                      <a:ext uri="{28A0092B-C50C-407E-A947-70E740481C1C}">
                        <a14:useLocalDpi xmlns:a14="http://schemas.microsoft.com/office/drawing/2010/main" val="0"/>
                      </a:ext>
                    </a:extLst>
                  </a:blip>
                  <a:stretch>
                    <a:fillRect/>
                  </a:stretch>
                </pic:blipFill>
                <pic:spPr>
                  <a:xfrm>
                    <a:off x="0" y="0"/>
                    <a:ext cx="173736" cy="1399032"/>
                  </a:xfrm>
                  <a:prstGeom prst="rect">
                    <a:avLst/>
                  </a:prstGeom>
                </pic:spPr>
              </pic:pic>
            </a:graphicData>
          </a:graphic>
          <wp14:sizeRelH relativeFrom="page">
            <wp14:pctWidth>0</wp14:pctWidth>
          </wp14:sizeRelH>
          <wp14:sizeRelV relativeFrom="page">
            <wp14:pctHeight>0</wp14:pctHeight>
          </wp14:sizeRelV>
        </wp:anchor>
      </w:drawing>
    </w:r>
    <w:r>
      <w:rPr>
        <w:noProof/>
        <w:lang w:val="de-DE" w:eastAsia="de-DE"/>
      </w:rPr>
      <mc:AlternateContent>
        <mc:Choice Requires="wps">
          <w:drawing>
            <wp:anchor distT="0" distB="0" distL="114300" distR="114300" simplePos="0" relativeHeight="251650048" behindDoc="1" locked="0" layoutInCell="1" allowOverlap="1" wp14:anchorId="3BE78761" wp14:editId="3C4179C4">
              <wp:simplePos x="0" y="0"/>
              <wp:positionH relativeFrom="column">
                <wp:posOffset>5744845</wp:posOffset>
              </wp:positionH>
              <wp:positionV relativeFrom="page">
                <wp:posOffset>10117455</wp:posOffset>
              </wp:positionV>
              <wp:extent cx="269875" cy="575945"/>
              <wp:effectExtent l="4445" t="0" r="5080" b="0"/>
              <wp:wrapNone/>
              <wp:docPr id="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 cy="575945"/>
                      </a:xfrm>
                      <a:prstGeom prst="rect">
                        <a:avLst/>
                      </a:prstGeom>
                      <a:solidFill>
                        <a:srgbClr val="B0B1B3"/>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3CF928" id="Rectangle 18" o:spid="_x0000_s1026" style="position:absolute;margin-left:452.35pt;margin-top:796.65pt;width:21.25pt;height:45.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" fillcolor="#b0b1b3" stroked="f">
              <w10:wrap anchory="page"/>
            </v:rect>
          </w:pict>
        </mc:Fallback>
      </mc:AlternateContent>
    </w:r>
    <w:r>
      <w:rPr>
        <w:noProof/>
        <w:lang w:val="de-DE" w:eastAsia="de-DE"/>
      </w:rPr>
      <mc:AlternateContent>
        <mc:Choice Requires="wps">
          <w:drawing>
            <wp:anchor distT="0" distB="0" distL="114300" distR="114300" simplePos="0" relativeHeight="251653120" behindDoc="1" locked="0" layoutInCell="1" allowOverlap="1" wp14:anchorId="36E932C3" wp14:editId="2B4D4586">
              <wp:simplePos x="0" y="0"/>
              <wp:positionH relativeFrom="column">
                <wp:posOffset>5744845</wp:posOffset>
              </wp:positionH>
              <wp:positionV relativeFrom="page">
                <wp:posOffset>10117455</wp:posOffset>
              </wp:positionV>
              <wp:extent cx="269875" cy="575945"/>
              <wp:effectExtent l="4445" t="0" r="5080" b="0"/>
              <wp:wrapNone/>
              <wp:docPr id="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 cy="575945"/>
                      </a:xfrm>
                      <a:prstGeom prst="rect">
                        <a:avLst/>
                      </a:prstGeom>
                      <a:solidFill>
                        <a:srgbClr val="B0B1B3"/>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BE352A" id="Rectangle 20" o:spid="_x0000_s1026" style="position:absolute;margin-left:452.35pt;margin-top:796.65pt;width:21.25pt;height:45.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" fillcolor="#b0b1b3" stroked="f">
              <w10:wrap anchory="page"/>
            </v:rect>
          </w:pict>
        </mc:Fallback>
      </mc:AlternateContent>
    </w:r>
    <w:r w:rsidRPr="00207D63">
      <w:tab/>
    </w:r>
    <w:r w:rsidRPr="00207D63">
      <w:rPr>
        <w:rStyle w:val="Seitenzahl"/>
        <w:sz w:val="28"/>
        <w:szCs w:val="28"/>
      </w:rPr>
      <w:fldChar w:fldCharType="begin"/>
    </w:r>
    <w:r w:rsidRPr="00207D63">
      <w:rPr>
        <w:rStyle w:val="Seitenzahl"/>
        <w:sz w:val="28"/>
        <w:szCs w:val="28"/>
      </w:rPr>
      <w:instrText xml:space="preserve"> PAGE </w:instrText>
    </w:r>
    <w:r w:rsidRPr="00207D63">
      <w:rPr>
        <w:rStyle w:val="Seitenzahl"/>
        <w:sz w:val="28"/>
        <w:szCs w:val="28"/>
      </w:rPr>
      <w:fldChar w:fldCharType="separate"/>
    </w:r>
    <w:r w:rsidR="002605B1">
      <w:rPr>
        <w:rStyle w:val="Seitenzahl"/>
        <w:noProof/>
        <w:sz w:val="28"/>
        <w:szCs w:val="28"/>
      </w:rPr>
      <w:t>1</w:t>
    </w:r>
    <w:r w:rsidRPr="00207D63">
      <w:rPr>
        <w:rStyle w:val="Seitenzahl"/>
        <w:sz w:val="28"/>
        <w:szCs w:val="28"/>
      </w:rPr>
      <w:fldChar w:fldCharType="end"/>
    </w:r>
  </w:p>
  <w:p w14:paraId="122FC871" w14:textId="77777777" w:rsidR="00475035" w:rsidRDefault="0047503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87380" w14:textId="77777777" w:rsidR="005D7E9E" w:rsidRDefault="005D7E9E" w:rsidP="00993CE6">
      <w:pPr>
        <w:spacing w:after="0" w:line="240" w:lineRule="auto"/>
      </w:pPr>
      <w:r>
        <w:separator/>
      </w:r>
    </w:p>
  </w:footnote>
  <w:footnote w:type="continuationSeparator" w:id="0">
    <w:p w14:paraId="3992A7A0" w14:textId="77777777" w:rsidR="005D7E9E" w:rsidRDefault="005D7E9E" w:rsidP="00993C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2CF34" w14:textId="77777777" w:rsidR="00475035" w:rsidRDefault="00475035" w:rsidP="006570F9">
    <w:r w:rsidRPr="002E683B">
      <w:rPr>
        <w:noProof/>
        <w:lang w:val="de-DE" w:eastAsia="de-DE"/>
      </w:rPr>
      <w:drawing>
        <wp:anchor distT="0" distB="0" distL="114300" distR="114300" simplePos="0" relativeHeight="251646976" behindDoc="1" locked="0" layoutInCell="1" allowOverlap="1" wp14:anchorId="5DEDCF9C" wp14:editId="07427A1A">
          <wp:simplePos x="0" y="0"/>
          <wp:positionH relativeFrom="column">
            <wp:posOffset>4525010</wp:posOffset>
          </wp:positionH>
          <wp:positionV relativeFrom="paragraph">
            <wp:posOffset>332620</wp:posOffset>
          </wp:positionV>
          <wp:extent cx="1472184" cy="265176"/>
          <wp:effectExtent l="0" t="0" r="0" b="1905"/>
          <wp:wrapNone/>
          <wp:docPr id="41" name="Grafik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0" descr="BusinessLetter A_Head copy.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72184" cy="26517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C3952" w14:textId="77777777" w:rsidR="00D12615" w:rsidRDefault="006E465E">
    <w:r w:rsidRPr="002E683B">
      <w:rPr>
        <w:noProof/>
        <w:lang w:val="de-DE" w:eastAsia="de-DE"/>
      </w:rPr>
      <w:drawing>
        <wp:anchor distT="0" distB="0" distL="114300" distR="114300" simplePos="0" relativeHeight="251674624" behindDoc="1" locked="0" layoutInCell="1" allowOverlap="1" wp14:anchorId="5F3E7B1F" wp14:editId="7B064A0C">
          <wp:simplePos x="0" y="0"/>
          <wp:positionH relativeFrom="column">
            <wp:posOffset>4525010</wp:posOffset>
          </wp:positionH>
          <wp:positionV relativeFrom="paragraph">
            <wp:posOffset>332105</wp:posOffset>
          </wp:positionV>
          <wp:extent cx="1472184" cy="265176"/>
          <wp:effectExtent l="0" t="0" r="0" b="1905"/>
          <wp:wrapNone/>
          <wp:docPr id="43" name="Grafik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0" descr="BusinessLetter A_Head copy.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72184" cy="26517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3652B8">
      <w:rPr>
        <w:noProof/>
        <w:lang w:val="de-DE" w:eastAsia="de-DE"/>
      </w:rPr>
      <w:drawing>
        <wp:anchor distT="0" distB="0" distL="114300" distR="114300" simplePos="0" relativeHeight="251645951" behindDoc="1" locked="0" layoutInCell="1" allowOverlap="1" wp14:anchorId="3B539CE1" wp14:editId="11B63A95">
          <wp:simplePos x="0" y="0"/>
          <wp:positionH relativeFrom="page">
            <wp:align>right</wp:align>
          </wp:positionH>
          <wp:positionV relativeFrom="paragraph">
            <wp:posOffset>-450685</wp:posOffset>
          </wp:positionV>
          <wp:extent cx="7555865" cy="1803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_Release_Headline_EN.png"/>
                  <pic:cNvPicPr/>
                </pic:nvPicPr>
                <pic:blipFill>
                  <a:blip r:embed="rId2">
                    <a:extLst>
                      <a:ext uri="{28A0092B-C50C-407E-A947-70E740481C1C}">
                        <a14:useLocalDpi xmlns:a14="http://schemas.microsoft.com/office/drawing/2010/main" val="0"/>
                      </a:ext>
                    </a:extLst>
                  </a:blip>
                  <a:stretch>
                    <a:fillRect/>
                  </a:stretch>
                </pic:blipFill>
                <pic:spPr>
                  <a:xfrm>
                    <a:off x="0" y="0"/>
                    <a:ext cx="7555865" cy="1803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E0686"/>
    <w:multiLevelType w:val="multilevel"/>
    <w:tmpl w:val="8D9AB044"/>
    <w:lvl w:ilvl="0">
      <w:numFmt w:val="bullet"/>
      <w:lvlText w:val=""/>
      <w:lvlJc w:val="left"/>
      <w:pPr>
        <w:ind w:left="720" w:hanging="360"/>
      </w:pPr>
      <w:rPr>
        <w:rFonts w:ascii="Wingdings 3" w:hAnsi="Wingdings 3"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Arial" w:hAnsi="Aria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12339D4"/>
    <w:multiLevelType w:val="hybridMultilevel"/>
    <w:tmpl w:val="8D1E2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EC5FF6"/>
    <w:multiLevelType w:val="hybridMultilevel"/>
    <w:tmpl w:val="879A7F16"/>
    <w:lvl w:ilvl="0" w:tplc="C278F524">
      <w:numFmt w:val="bullet"/>
      <w:lvlText w:val=""/>
      <w:lvlJc w:val="left"/>
      <w:pPr>
        <w:ind w:left="720" w:hanging="360"/>
      </w:pPr>
      <w:rPr>
        <w:rFonts w:ascii="Wingdings 3" w:eastAsiaTheme="minorHAnsi" w:hAnsi="Wingdings 3"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A23C9E"/>
    <w:multiLevelType w:val="hybridMultilevel"/>
    <w:tmpl w:val="57663578"/>
    <w:lvl w:ilvl="0" w:tplc="0B46BDEE">
      <w:numFmt w:val="bullet"/>
      <w:lvlText w:val=""/>
      <w:lvlJc w:val="left"/>
      <w:pPr>
        <w:ind w:left="720" w:hanging="360"/>
      </w:pPr>
      <w:rPr>
        <w:rFonts w:ascii="Wingdings 3" w:eastAsiaTheme="minorHAnsi" w:hAnsi="Wingdings 3"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C62BA3"/>
    <w:multiLevelType w:val="hybridMultilevel"/>
    <w:tmpl w:val="77A21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2F3EB8"/>
    <w:multiLevelType w:val="hybridMultilevel"/>
    <w:tmpl w:val="C5CA4A68"/>
    <w:lvl w:ilvl="0" w:tplc="65DAC76C">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1C20542"/>
    <w:multiLevelType w:val="hybridMultilevel"/>
    <w:tmpl w:val="E54AE8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F90B43"/>
    <w:multiLevelType w:val="hybridMultilevel"/>
    <w:tmpl w:val="8AEE4C2E"/>
    <w:lvl w:ilvl="0" w:tplc="7CDA2046">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21240FFE"/>
    <w:multiLevelType w:val="multilevel"/>
    <w:tmpl w:val="88E0648A"/>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FFC06B2"/>
    <w:multiLevelType w:val="hybridMultilevel"/>
    <w:tmpl w:val="1E18D16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39691D95"/>
    <w:multiLevelType w:val="hybridMultilevel"/>
    <w:tmpl w:val="42F07216"/>
    <w:lvl w:ilvl="0" w:tplc="7CDA2046">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4A833A58"/>
    <w:multiLevelType w:val="hybridMultilevel"/>
    <w:tmpl w:val="1A7C84D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4ACE7F1B"/>
    <w:multiLevelType w:val="hybridMultilevel"/>
    <w:tmpl w:val="08EA6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710D16"/>
    <w:multiLevelType w:val="hybridMultilevel"/>
    <w:tmpl w:val="30847F7E"/>
    <w:lvl w:ilvl="0" w:tplc="7CDA2046">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56C74CAF"/>
    <w:multiLevelType w:val="hybridMultilevel"/>
    <w:tmpl w:val="546C082C"/>
    <w:lvl w:ilvl="0" w:tplc="7CDA2046">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5D5A01B2"/>
    <w:multiLevelType w:val="hybridMultilevel"/>
    <w:tmpl w:val="5AEEF81A"/>
    <w:lvl w:ilvl="0" w:tplc="7CDA2046">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6CA66F95"/>
    <w:multiLevelType w:val="hybridMultilevel"/>
    <w:tmpl w:val="EB969AC8"/>
    <w:lvl w:ilvl="0" w:tplc="33964A54">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CC7D83"/>
    <w:multiLevelType w:val="multilevel"/>
    <w:tmpl w:val="8D9AB044"/>
    <w:lvl w:ilvl="0">
      <w:numFmt w:val="bullet"/>
      <w:pStyle w:val="07-1BulletsLevel1"/>
      <w:lvlText w:val=""/>
      <w:lvlJc w:val="left"/>
      <w:pPr>
        <w:ind w:left="720" w:hanging="360"/>
      </w:pPr>
      <w:rPr>
        <w:rFonts w:ascii="Wingdings 3" w:hAnsi="Wingdings 3" w:hint="default"/>
      </w:rPr>
    </w:lvl>
    <w:lvl w:ilvl="1">
      <w:start w:val="1"/>
      <w:numFmt w:val="bullet"/>
      <w:pStyle w:val="07-2BulletsLevel2"/>
      <w:lvlText w:val=""/>
      <w:lvlJc w:val="left"/>
      <w:pPr>
        <w:ind w:left="1440" w:hanging="360"/>
      </w:pPr>
      <w:rPr>
        <w:rFonts w:ascii="Wingdings" w:hAnsi="Wingdings" w:hint="default"/>
      </w:rPr>
    </w:lvl>
    <w:lvl w:ilvl="2">
      <w:start w:val="1"/>
      <w:numFmt w:val="bullet"/>
      <w:pStyle w:val="07-3BulletsLevel3"/>
      <w:lvlText w:val="-"/>
      <w:lvlJc w:val="left"/>
      <w:pPr>
        <w:ind w:left="2160" w:hanging="360"/>
      </w:pPr>
      <w:rPr>
        <w:rFonts w:ascii="Arial" w:hAnsi="Aria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F9D2EBA"/>
    <w:multiLevelType w:val="multilevel"/>
    <w:tmpl w:val="85C086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03F718D"/>
    <w:multiLevelType w:val="hybridMultilevel"/>
    <w:tmpl w:val="9D9A930C"/>
    <w:lvl w:ilvl="0" w:tplc="9F529D3E">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4BC1F51"/>
    <w:multiLevelType w:val="hybridMultilevel"/>
    <w:tmpl w:val="B394EAB4"/>
    <w:lvl w:ilvl="0" w:tplc="C278F524">
      <w:numFmt w:val="bullet"/>
      <w:lvlText w:val=""/>
      <w:lvlJc w:val="left"/>
      <w:pPr>
        <w:ind w:left="720" w:hanging="360"/>
      </w:pPr>
      <w:rPr>
        <w:rFonts w:ascii="Wingdings 3" w:eastAsiaTheme="minorHAnsi" w:hAnsi="Wingdings 3" w:cstheme="minorBidi" w:hint="default"/>
      </w:rPr>
    </w:lvl>
    <w:lvl w:ilvl="1" w:tplc="04090005">
      <w:start w:val="1"/>
      <w:numFmt w:val="bullet"/>
      <w:lvlText w:val=""/>
      <w:lvlJc w:val="left"/>
      <w:pPr>
        <w:ind w:left="1440" w:hanging="360"/>
      </w:pPr>
      <w:rPr>
        <w:rFonts w:ascii="Wingdings" w:hAnsi="Wingdings" w:hint="default"/>
      </w:rPr>
    </w:lvl>
    <w:lvl w:ilvl="2" w:tplc="1CCE4A54">
      <w:start w:val="1"/>
      <w:numFmt w:val="bullet"/>
      <w:lvlText w:val="-"/>
      <w:lvlJc w:val="left"/>
      <w:pPr>
        <w:ind w:left="2160" w:hanging="360"/>
      </w:pPr>
      <w:rPr>
        <w:rFonts w:ascii="Arial" w:hAnsi="Aria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741279"/>
    <w:multiLevelType w:val="hybridMultilevel"/>
    <w:tmpl w:val="710899C4"/>
    <w:lvl w:ilvl="0" w:tplc="7CDA2046">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2057463845">
    <w:abstractNumId w:val="13"/>
  </w:num>
  <w:num w:numId="2" w16cid:durableId="815727847">
    <w:abstractNumId w:val="21"/>
  </w:num>
  <w:num w:numId="3" w16cid:durableId="1060402803">
    <w:abstractNumId w:val="10"/>
  </w:num>
  <w:num w:numId="4" w16cid:durableId="1582333834">
    <w:abstractNumId w:val="14"/>
  </w:num>
  <w:num w:numId="5" w16cid:durableId="1774863594">
    <w:abstractNumId w:val="7"/>
  </w:num>
  <w:num w:numId="6" w16cid:durableId="719548298">
    <w:abstractNumId w:val="15"/>
  </w:num>
  <w:num w:numId="7" w16cid:durableId="487328524">
    <w:abstractNumId w:val="18"/>
  </w:num>
  <w:num w:numId="8" w16cid:durableId="296222867">
    <w:abstractNumId w:val="8"/>
  </w:num>
  <w:num w:numId="9" w16cid:durableId="1983267890">
    <w:abstractNumId w:val="9"/>
  </w:num>
  <w:num w:numId="10" w16cid:durableId="914436842">
    <w:abstractNumId w:val="11"/>
  </w:num>
  <w:num w:numId="11" w16cid:durableId="1695157449">
    <w:abstractNumId w:val="16"/>
  </w:num>
  <w:num w:numId="12" w16cid:durableId="2120681895">
    <w:abstractNumId w:val="20"/>
  </w:num>
  <w:num w:numId="13" w16cid:durableId="1499538618">
    <w:abstractNumId w:val="1"/>
  </w:num>
  <w:num w:numId="14" w16cid:durableId="468936923">
    <w:abstractNumId w:val="4"/>
  </w:num>
  <w:num w:numId="15" w16cid:durableId="133109705">
    <w:abstractNumId w:val="12"/>
  </w:num>
  <w:num w:numId="16" w16cid:durableId="1009718168">
    <w:abstractNumId w:val="6"/>
  </w:num>
  <w:num w:numId="17" w16cid:durableId="1158497348">
    <w:abstractNumId w:val="2"/>
  </w:num>
  <w:num w:numId="18" w16cid:durableId="1634871271">
    <w:abstractNumId w:val="3"/>
  </w:num>
  <w:num w:numId="19" w16cid:durableId="2113628923">
    <w:abstractNumId w:val="17"/>
  </w:num>
  <w:num w:numId="20" w16cid:durableId="945116364">
    <w:abstractNumId w:val="19"/>
  </w:num>
  <w:num w:numId="21" w16cid:durableId="934630921">
    <w:abstractNumId w:val="5"/>
  </w:num>
  <w:num w:numId="22" w16cid:durableId="62195968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22774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US" w:vendorID="64" w:dllVersion="6" w:nlCheck="1" w:checkStyle="0"/>
  <w:activeWritingStyle w:appName="MSWord" w:lang="de-AT" w:vendorID="64" w:dllVersion="6" w:nlCheck="1" w:checkStyle="0"/>
  <w:activeWritingStyle w:appName="MSWord" w:lang="de-DE" w:vendorID="64" w:dllVersion="6" w:nlCheck="1" w:checkStyle="0"/>
  <w:activeWritingStyle w:appName="MSWord" w:lang="fr-FR" w:vendorID="64" w:dllVersion="6" w:nlCheck="1" w:checkStyle="0"/>
  <w:activeWritingStyle w:appName="MSWord" w:lang="en-US" w:vendorID="64" w:dllVersion="0" w:nlCheck="1" w:checkStyle="0"/>
  <w:activeWritingStyle w:appName="MSWord" w:lang="fr-FR" w:vendorID="64" w:dllVersion="0" w:nlCheck="1" w:checkStyle="0"/>
  <w:activeWritingStyle w:appName="MSWord" w:lang="de-DE" w:vendorID="64" w:dllVersion="0" w:nlCheck="1" w:checkStyle="0"/>
  <w:activeWritingStyle w:appName="MSWord" w:lang="de-AT" w:vendorID="64" w:dllVersion="0" w:nlCheck="1" w:checkStyle="0"/>
  <w:activeWritingStyle w:appName="MSWord" w:lang="it-IT" w:vendorID="64" w:dllVersion="0" w:nlCheck="1" w:checkStyle="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6"/>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9B1"/>
    <w:rsid w:val="00005D77"/>
    <w:rsid w:val="00011983"/>
    <w:rsid w:val="00012153"/>
    <w:rsid w:val="00020E71"/>
    <w:rsid w:val="00021B90"/>
    <w:rsid w:val="00035BD1"/>
    <w:rsid w:val="000426E6"/>
    <w:rsid w:val="00051924"/>
    <w:rsid w:val="00056D3D"/>
    <w:rsid w:val="000679B1"/>
    <w:rsid w:val="000751BD"/>
    <w:rsid w:val="000A06BD"/>
    <w:rsid w:val="000B2CE7"/>
    <w:rsid w:val="000D55AE"/>
    <w:rsid w:val="000D6572"/>
    <w:rsid w:val="000F2CB3"/>
    <w:rsid w:val="00100FBA"/>
    <w:rsid w:val="00106871"/>
    <w:rsid w:val="0010696B"/>
    <w:rsid w:val="00111873"/>
    <w:rsid w:val="001207A2"/>
    <w:rsid w:val="00127E4F"/>
    <w:rsid w:val="00130B55"/>
    <w:rsid w:val="001475AF"/>
    <w:rsid w:val="00155A02"/>
    <w:rsid w:val="00161074"/>
    <w:rsid w:val="00172033"/>
    <w:rsid w:val="001825B7"/>
    <w:rsid w:val="00191379"/>
    <w:rsid w:val="001949AA"/>
    <w:rsid w:val="001A3C2D"/>
    <w:rsid w:val="001B4BFC"/>
    <w:rsid w:val="001C1946"/>
    <w:rsid w:val="001C3D05"/>
    <w:rsid w:val="001E3A1F"/>
    <w:rsid w:val="001E6AA6"/>
    <w:rsid w:val="001F12BD"/>
    <w:rsid w:val="00207D63"/>
    <w:rsid w:val="002226BD"/>
    <w:rsid w:val="00243E43"/>
    <w:rsid w:val="002605B1"/>
    <w:rsid w:val="002706C7"/>
    <w:rsid w:val="00273F06"/>
    <w:rsid w:val="00280C94"/>
    <w:rsid w:val="002810ED"/>
    <w:rsid w:val="00281E8A"/>
    <w:rsid w:val="00284601"/>
    <w:rsid w:val="00292CF7"/>
    <w:rsid w:val="00296152"/>
    <w:rsid w:val="00296A77"/>
    <w:rsid w:val="002A114D"/>
    <w:rsid w:val="002A1989"/>
    <w:rsid w:val="002A4296"/>
    <w:rsid w:val="002B4B54"/>
    <w:rsid w:val="002B692E"/>
    <w:rsid w:val="002C3FC4"/>
    <w:rsid w:val="002D3618"/>
    <w:rsid w:val="002E683B"/>
    <w:rsid w:val="002F1628"/>
    <w:rsid w:val="002F68FC"/>
    <w:rsid w:val="00321B09"/>
    <w:rsid w:val="00333E10"/>
    <w:rsid w:val="0033505E"/>
    <w:rsid w:val="00335508"/>
    <w:rsid w:val="00335FE7"/>
    <w:rsid w:val="0034444A"/>
    <w:rsid w:val="003453EE"/>
    <w:rsid w:val="0035310B"/>
    <w:rsid w:val="00354395"/>
    <w:rsid w:val="003652B8"/>
    <w:rsid w:val="0036629C"/>
    <w:rsid w:val="00380390"/>
    <w:rsid w:val="003B3DB2"/>
    <w:rsid w:val="003C331D"/>
    <w:rsid w:val="003D5480"/>
    <w:rsid w:val="003E458B"/>
    <w:rsid w:val="004112CA"/>
    <w:rsid w:val="00411A85"/>
    <w:rsid w:val="004264E2"/>
    <w:rsid w:val="004331CF"/>
    <w:rsid w:val="0043763B"/>
    <w:rsid w:val="004441F4"/>
    <w:rsid w:val="00452832"/>
    <w:rsid w:val="0045504A"/>
    <w:rsid w:val="004564BE"/>
    <w:rsid w:val="00465751"/>
    <w:rsid w:val="00471E09"/>
    <w:rsid w:val="00475035"/>
    <w:rsid w:val="0047776B"/>
    <w:rsid w:val="00485FCC"/>
    <w:rsid w:val="004900DC"/>
    <w:rsid w:val="0049463D"/>
    <w:rsid w:val="004A1BCA"/>
    <w:rsid w:val="004B3239"/>
    <w:rsid w:val="004D3783"/>
    <w:rsid w:val="004F1AC2"/>
    <w:rsid w:val="00537D6D"/>
    <w:rsid w:val="00562B6F"/>
    <w:rsid w:val="00571449"/>
    <w:rsid w:val="00593A86"/>
    <w:rsid w:val="005D6279"/>
    <w:rsid w:val="005D7E9E"/>
    <w:rsid w:val="005E4649"/>
    <w:rsid w:val="005E4D8C"/>
    <w:rsid w:val="005F074D"/>
    <w:rsid w:val="0060099C"/>
    <w:rsid w:val="00600D74"/>
    <w:rsid w:val="00600E80"/>
    <w:rsid w:val="00610949"/>
    <w:rsid w:val="00617198"/>
    <w:rsid w:val="0063728C"/>
    <w:rsid w:val="0064198B"/>
    <w:rsid w:val="006570F9"/>
    <w:rsid w:val="006657CF"/>
    <w:rsid w:val="00666B16"/>
    <w:rsid w:val="006808A6"/>
    <w:rsid w:val="00681736"/>
    <w:rsid w:val="006839A2"/>
    <w:rsid w:val="006B5B6D"/>
    <w:rsid w:val="006C0736"/>
    <w:rsid w:val="006D1E1C"/>
    <w:rsid w:val="006E465E"/>
    <w:rsid w:val="006F4B63"/>
    <w:rsid w:val="00705827"/>
    <w:rsid w:val="007058FC"/>
    <w:rsid w:val="007176FD"/>
    <w:rsid w:val="00730F84"/>
    <w:rsid w:val="00731A1C"/>
    <w:rsid w:val="00737042"/>
    <w:rsid w:val="00757955"/>
    <w:rsid w:val="00761DCC"/>
    <w:rsid w:val="00762CB2"/>
    <w:rsid w:val="007715BA"/>
    <w:rsid w:val="00795D6A"/>
    <w:rsid w:val="007A1CFB"/>
    <w:rsid w:val="007A1E53"/>
    <w:rsid w:val="007A1FCF"/>
    <w:rsid w:val="007A52FB"/>
    <w:rsid w:val="007B24AD"/>
    <w:rsid w:val="007B55DA"/>
    <w:rsid w:val="007C2353"/>
    <w:rsid w:val="007D32BB"/>
    <w:rsid w:val="007E380C"/>
    <w:rsid w:val="007E6F19"/>
    <w:rsid w:val="007F48CD"/>
    <w:rsid w:val="007F777B"/>
    <w:rsid w:val="00803651"/>
    <w:rsid w:val="00805BAA"/>
    <w:rsid w:val="00817DBC"/>
    <w:rsid w:val="00834630"/>
    <w:rsid w:val="00836DD2"/>
    <w:rsid w:val="00843703"/>
    <w:rsid w:val="00855DB0"/>
    <w:rsid w:val="00870D3E"/>
    <w:rsid w:val="00884B84"/>
    <w:rsid w:val="008A1268"/>
    <w:rsid w:val="008D612C"/>
    <w:rsid w:val="008F0E86"/>
    <w:rsid w:val="008F2F15"/>
    <w:rsid w:val="00910668"/>
    <w:rsid w:val="00920444"/>
    <w:rsid w:val="00937B35"/>
    <w:rsid w:val="009502E2"/>
    <w:rsid w:val="00951E09"/>
    <w:rsid w:val="00956C93"/>
    <w:rsid w:val="00963232"/>
    <w:rsid w:val="0098769B"/>
    <w:rsid w:val="00993CE6"/>
    <w:rsid w:val="009A1A03"/>
    <w:rsid w:val="009D638C"/>
    <w:rsid w:val="009E2C0C"/>
    <w:rsid w:val="00A100CD"/>
    <w:rsid w:val="00A25621"/>
    <w:rsid w:val="00A2575F"/>
    <w:rsid w:val="00A53834"/>
    <w:rsid w:val="00A55D20"/>
    <w:rsid w:val="00A61EBC"/>
    <w:rsid w:val="00A63987"/>
    <w:rsid w:val="00A66EEA"/>
    <w:rsid w:val="00A82FCA"/>
    <w:rsid w:val="00A83713"/>
    <w:rsid w:val="00A91ED4"/>
    <w:rsid w:val="00A93D61"/>
    <w:rsid w:val="00AA1140"/>
    <w:rsid w:val="00AA49BC"/>
    <w:rsid w:val="00AB77CA"/>
    <w:rsid w:val="00AC7BF4"/>
    <w:rsid w:val="00AE0C9D"/>
    <w:rsid w:val="00AF5D7D"/>
    <w:rsid w:val="00B05637"/>
    <w:rsid w:val="00B06E2B"/>
    <w:rsid w:val="00B40A03"/>
    <w:rsid w:val="00B44A5C"/>
    <w:rsid w:val="00B44C9E"/>
    <w:rsid w:val="00B45434"/>
    <w:rsid w:val="00B619BB"/>
    <w:rsid w:val="00B81C66"/>
    <w:rsid w:val="00BA1F11"/>
    <w:rsid w:val="00BA38BD"/>
    <w:rsid w:val="00BD3B51"/>
    <w:rsid w:val="00BD3D82"/>
    <w:rsid w:val="00BE706E"/>
    <w:rsid w:val="00C16C41"/>
    <w:rsid w:val="00C173A8"/>
    <w:rsid w:val="00C3647C"/>
    <w:rsid w:val="00C609FB"/>
    <w:rsid w:val="00CA0E69"/>
    <w:rsid w:val="00CA56BB"/>
    <w:rsid w:val="00CD3FD6"/>
    <w:rsid w:val="00CE5B63"/>
    <w:rsid w:val="00CF228B"/>
    <w:rsid w:val="00CF2CB6"/>
    <w:rsid w:val="00CF6E6E"/>
    <w:rsid w:val="00D12615"/>
    <w:rsid w:val="00D21AB7"/>
    <w:rsid w:val="00D23F77"/>
    <w:rsid w:val="00D52DC9"/>
    <w:rsid w:val="00D56489"/>
    <w:rsid w:val="00D73D5B"/>
    <w:rsid w:val="00D7527F"/>
    <w:rsid w:val="00D822C1"/>
    <w:rsid w:val="00D841C7"/>
    <w:rsid w:val="00D950CF"/>
    <w:rsid w:val="00DA088E"/>
    <w:rsid w:val="00DA0FAF"/>
    <w:rsid w:val="00DA469E"/>
    <w:rsid w:val="00DB5F35"/>
    <w:rsid w:val="00DB7967"/>
    <w:rsid w:val="00DC23C5"/>
    <w:rsid w:val="00DD6AD9"/>
    <w:rsid w:val="00DE442E"/>
    <w:rsid w:val="00DE5C8B"/>
    <w:rsid w:val="00E00A82"/>
    <w:rsid w:val="00E01DA9"/>
    <w:rsid w:val="00E07ABB"/>
    <w:rsid w:val="00E10A89"/>
    <w:rsid w:val="00E11885"/>
    <w:rsid w:val="00E166B0"/>
    <w:rsid w:val="00E17E80"/>
    <w:rsid w:val="00E22B15"/>
    <w:rsid w:val="00E413E1"/>
    <w:rsid w:val="00E44B3D"/>
    <w:rsid w:val="00E4535B"/>
    <w:rsid w:val="00E6194D"/>
    <w:rsid w:val="00E65EB5"/>
    <w:rsid w:val="00E75399"/>
    <w:rsid w:val="00E83419"/>
    <w:rsid w:val="00E95308"/>
    <w:rsid w:val="00EB4E86"/>
    <w:rsid w:val="00ED533D"/>
    <w:rsid w:val="00EE1B44"/>
    <w:rsid w:val="00EF11FC"/>
    <w:rsid w:val="00EF3506"/>
    <w:rsid w:val="00F02662"/>
    <w:rsid w:val="00F20F6C"/>
    <w:rsid w:val="00F3151D"/>
    <w:rsid w:val="00F316AB"/>
    <w:rsid w:val="00F408C8"/>
    <w:rsid w:val="00F46AC5"/>
    <w:rsid w:val="00F66518"/>
    <w:rsid w:val="00F7111F"/>
    <w:rsid w:val="00F82163"/>
    <w:rsid w:val="00F8739D"/>
    <w:rsid w:val="00F93ECF"/>
    <w:rsid w:val="00FA1E78"/>
    <w:rsid w:val="00FA6357"/>
    <w:rsid w:val="00FC0B33"/>
    <w:rsid w:val="00FC5AA4"/>
    <w:rsid w:val="00FC701F"/>
    <w:rsid w:val="00FD26F4"/>
    <w:rsid w:val="00FE120D"/>
    <w:rsid w:val="00FE1489"/>
    <w:rsid w:val="00FF73D8"/>
  </w:rsids>
  <m:mathPr>
    <m:mathFont m:val="Cambria Math"/>
    <m:brkBin m:val="before"/>
    <m:brkBinSub m:val="--"/>
    <m:smallFrac m:val="0"/>
    <m:dispDef/>
    <m:lMargin m:val="0"/>
    <m:rMargin m:val="0"/>
    <m:defJc m:val="centerGroup"/>
    <m:wrapIndent m:val="1440"/>
    <m:intLim m:val="subSup"/>
    <m:naryLim m:val="undOvr"/>
  </m:mathPr>
  <w:themeFontLang w:val="de-AT"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B8C7697"/>
  <w15:docId w15:val="{C94AC1E8-765D-428E-8400-7C817D148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AT" w:eastAsia="de-AT" w:bidi="ar-SA"/>
      </w:rPr>
    </w:rPrDefault>
    <w:pPrDefault/>
  </w:docDefaults>
  <w:latentStyles w:defLockedState="0" w:defUIPriority="99" w:defSemiHidden="0" w:defUnhideWhenUsed="0" w:defQFormat="0" w:count="376">
    <w:lsdException w:name="Normal" w:uiPriority="0"/>
    <w:lsdException w:name="heading 1" w:uiPriority="0"/>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805BAA"/>
    <w:pPr>
      <w:spacing w:after="200" w:line="276" w:lineRule="auto"/>
    </w:pPr>
    <w:rPr>
      <w:rFonts w:asciiTheme="minorHAnsi" w:eastAsiaTheme="minorHAnsi" w:hAnsiTheme="minorHAnsi" w:cstheme="minorBidi"/>
      <w:sz w:val="22"/>
      <w:szCs w:val="22"/>
      <w:lang w:eastAsia="en-US"/>
    </w:rPr>
  </w:style>
  <w:style w:type="paragraph" w:styleId="berschrift1">
    <w:name w:val="heading 1"/>
    <w:aliases w:val="Subheadline"/>
    <w:basedOn w:val="Standard"/>
    <w:next w:val="Standard"/>
    <w:link w:val="berschrift1Zchn"/>
    <w:rsid w:val="00051924"/>
    <w:pPr>
      <w:keepNext/>
      <w:spacing w:before="720" w:after="120" w:line="240" w:lineRule="auto"/>
      <w:outlineLvl w:val="0"/>
    </w:pPr>
    <w:rPr>
      <w:rFonts w:ascii="Arial" w:eastAsia="Times New Roman" w:hAnsi="Arial"/>
      <w:b/>
      <w:spacing w:val="-8"/>
      <w:sz w:val="32"/>
      <w:szCs w:val="20"/>
      <w:lang w:val="en-US" w:eastAsia="de-DE"/>
    </w:rPr>
  </w:style>
  <w:style w:type="paragraph" w:styleId="berschrift2">
    <w:name w:val="heading 2"/>
    <w:basedOn w:val="Standard"/>
    <w:next w:val="Standard"/>
    <w:link w:val="berschrift2Zchn"/>
    <w:uiPriority w:val="9"/>
    <w:semiHidden/>
    <w:unhideWhenUsed/>
    <w:rsid w:val="00CE5B63"/>
    <w:pPr>
      <w:keepNext/>
      <w:keepLines/>
      <w:spacing w:before="200" w:after="0"/>
      <w:outlineLvl w:val="1"/>
    </w:pPr>
    <w:rPr>
      <w:rFonts w:ascii="Cambria" w:eastAsia="Times New Roman" w:hAnsi="Cambria"/>
      <w:b/>
      <w:bCs/>
      <w:color w:val="4F81BD"/>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354395"/>
    <w:pPr>
      <w:tabs>
        <w:tab w:val="center" w:pos="4536"/>
        <w:tab w:val="right" w:pos="9072"/>
      </w:tabs>
      <w:spacing w:after="0" w:line="240" w:lineRule="auto"/>
    </w:pPr>
  </w:style>
  <w:style w:type="character" w:customStyle="1" w:styleId="KopfzeileZchn">
    <w:name w:val="Kopfzeile Zchn"/>
    <w:basedOn w:val="Absatz-Standardschriftart"/>
    <w:link w:val="Kopfzeile"/>
    <w:rsid w:val="00354395"/>
    <w:rPr>
      <w:sz w:val="22"/>
      <w:szCs w:val="22"/>
      <w:lang w:eastAsia="en-US"/>
    </w:rPr>
  </w:style>
  <w:style w:type="paragraph" w:styleId="Fuzeile">
    <w:name w:val="footer"/>
    <w:basedOn w:val="Standard"/>
    <w:link w:val="FuzeileZchn"/>
    <w:uiPriority w:val="99"/>
    <w:unhideWhenUsed/>
    <w:rsid w:val="00993CE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93CE6"/>
  </w:style>
  <w:style w:type="paragraph" w:styleId="Sprechblasentext">
    <w:name w:val="Balloon Text"/>
    <w:basedOn w:val="Standard"/>
    <w:link w:val="SprechblasentextZchn"/>
    <w:uiPriority w:val="99"/>
    <w:semiHidden/>
    <w:unhideWhenUsed/>
    <w:rsid w:val="00993CE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93CE6"/>
    <w:rPr>
      <w:rFonts w:ascii="Tahoma" w:hAnsi="Tahoma" w:cs="Tahoma"/>
      <w:sz w:val="16"/>
      <w:szCs w:val="16"/>
    </w:rPr>
  </w:style>
  <w:style w:type="paragraph" w:styleId="KeinLeerraum">
    <w:name w:val="No Spacing"/>
    <w:uiPriority w:val="1"/>
    <w:rsid w:val="00DE442E"/>
    <w:rPr>
      <w:sz w:val="22"/>
      <w:szCs w:val="22"/>
      <w:lang w:eastAsia="en-US"/>
    </w:rPr>
  </w:style>
  <w:style w:type="character" w:customStyle="1" w:styleId="berschrift1Zchn">
    <w:name w:val="Überschrift 1 Zchn"/>
    <w:aliases w:val="Subheadline Zchn"/>
    <w:basedOn w:val="Absatz-Standardschriftart"/>
    <w:link w:val="berschrift1"/>
    <w:rsid w:val="00051924"/>
    <w:rPr>
      <w:rFonts w:ascii="Arial" w:eastAsia="Times New Roman" w:hAnsi="Arial"/>
      <w:b/>
      <w:spacing w:val="-8"/>
      <w:sz w:val="32"/>
      <w:lang w:val="en-US" w:eastAsia="de-DE"/>
    </w:rPr>
  </w:style>
  <w:style w:type="character" w:customStyle="1" w:styleId="berschrift2Zchn">
    <w:name w:val="Überschrift 2 Zchn"/>
    <w:basedOn w:val="Absatz-Standardschriftart"/>
    <w:link w:val="berschrift2"/>
    <w:uiPriority w:val="9"/>
    <w:semiHidden/>
    <w:rsid w:val="00CE5B63"/>
    <w:rPr>
      <w:rFonts w:ascii="Cambria" w:eastAsia="Times New Roman" w:hAnsi="Cambria" w:cs="Times New Roman"/>
      <w:b/>
      <w:bCs/>
      <w:color w:val="4F81BD"/>
      <w:sz w:val="26"/>
      <w:szCs w:val="26"/>
    </w:rPr>
  </w:style>
  <w:style w:type="paragraph" w:styleId="Titel">
    <w:name w:val="Title"/>
    <w:aliases w:val="Lead PR"/>
    <w:next w:val="05BodyTextPR"/>
    <w:link w:val="TitelZchn"/>
    <w:uiPriority w:val="10"/>
    <w:rsid w:val="001825B7"/>
    <w:pPr>
      <w:spacing w:before="240" w:after="240"/>
      <w:contextualSpacing/>
    </w:pPr>
    <w:rPr>
      <w:rFonts w:ascii="Arial" w:eastAsiaTheme="majorEastAsia" w:hAnsi="Arial" w:cstheme="majorBidi"/>
      <w:i/>
      <w:spacing w:val="-10"/>
      <w:kern w:val="28"/>
      <w:sz w:val="22"/>
      <w:szCs w:val="56"/>
      <w:lang w:eastAsia="en-US"/>
    </w:rPr>
  </w:style>
  <w:style w:type="paragraph" w:customStyle="1" w:styleId="ContinousText">
    <w:name w:val="Continous Text"/>
    <w:basedOn w:val="Standard"/>
    <w:link w:val="ContinousTextZchn"/>
    <w:rsid w:val="00FC0B33"/>
    <w:pPr>
      <w:autoSpaceDE w:val="0"/>
      <w:autoSpaceDN w:val="0"/>
      <w:adjustRightInd w:val="0"/>
      <w:spacing w:after="0"/>
      <w:jc w:val="both"/>
    </w:pPr>
    <w:rPr>
      <w:rFonts w:ascii="Arial" w:hAnsi="Arial" w:cs="Arial"/>
    </w:rPr>
  </w:style>
  <w:style w:type="paragraph" w:customStyle="1" w:styleId="01Location-DatePR">
    <w:name w:val="01 Location-Date PR"/>
    <w:next w:val="02KickerPR"/>
    <w:link w:val="01Location-DatePRChar"/>
    <w:qFormat/>
    <w:rsid w:val="00F408C8"/>
    <w:pPr>
      <w:spacing w:after="480" w:line="276" w:lineRule="auto"/>
    </w:pPr>
    <w:rPr>
      <w:rFonts w:ascii="Segoe UI Light" w:eastAsiaTheme="minorHAnsi" w:hAnsi="Segoe UI Light" w:cstheme="minorBidi"/>
      <w:sz w:val="22"/>
      <w:szCs w:val="22"/>
      <w:lang w:val="en-US" w:eastAsia="en-US"/>
    </w:rPr>
  </w:style>
  <w:style w:type="paragraph" w:customStyle="1" w:styleId="02KickerPR">
    <w:name w:val="02 Kicker PR"/>
    <w:next w:val="03HeadlinePR"/>
    <w:link w:val="02KickerPRChar"/>
    <w:qFormat/>
    <w:rsid w:val="00F408C8"/>
    <w:pPr>
      <w:autoSpaceDE w:val="0"/>
      <w:autoSpaceDN w:val="0"/>
      <w:adjustRightInd w:val="0"/>
      <w:spacing w:line="276" w:lineRule="auto"/>
    </w:pPr>
    <w:rPr>
      <w:rFonts w:ascii="Segoe UI Semibold" w:eastAsia="Times New Roman" w:hAnsi="Segoe UI Semibold"/>
      <w:color w:val="000000"/>
      <w:sz w:val="28"/>
      <w:szCs w:val="36"/>
      <w:lang w:val="en-US" w:eastAsia="de-DE"/>
    </w:rPr>
  </w:style>
  <w:style w:type="paragraph" w:customStyle="1" w:styleId="COPA-DATATabellenberschrift">
    <w:name w:val="COPA-DATA Tabellenüberschrift"/>
    <w:basedOn w:val="KeinLeerraum"/>
    <w:rsid w:val="00F66518"/>
    <w:rPr>
      <w:rFonts w:ascii="Arial" w:hAnsi="Arial" w:cs="Arial"/>
      <w:color w:val="FFFFFF"/>
      <w:sz w:val="20"/>
      <w:szCs w:val="20"/>
      <w:lang w:val="it-IT"/>
    </w:rPr>
  </w:style>
  <w:style w:type="character" w:styleId="Seitenzahl">
    <w:name w:val="page number"/>
    <w:basedOn w:val="Absatz-Standardschriftart"/>
    <w:semiHidden/>
    <w:rsid w:val="00F66518"/>
    <w:rPr>
      <w:rFonts w:ascii="Times New Roman" w:hAnsi="Times New Roman"/>
      <w:b/>
      <w:color w:val="FFFFFF"/>
      <w:spacing w:val="0"/>
      <w:sz w:val="24"/>
    </w:rPr>
  </w:style>
  <w:style w:type="table" w:styleId="Tabellenraster">
    <w:name w:val="Table Grid"/>
    <w:basedOn w:val="NormaleTabelle"/>
    <w:uiPriority w:val="59"/>
    <w:rsid w:val="009106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NormaleTabelle"/>
    <w:uiPriority w:val="60"/>
    <w:rsid w:val="0091066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NormaleTabelle"/>
    <w:uiPriority w:val="60"/>
    <w:rsid w:val="0091066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HelleSchattierung-Akzent3">
    <w:name w:val="Light Shading Accent 3"/>
    <w:basedOn w:val="NormaleTabelle"/>
    <w:uiPriority w:val="60"/>
    <w:rsid w:val="0091066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customStyle="1" w:styleId="TitelZchn">
    <w:name w:val="Titel Zchn"/>
    <w:aliases w:val="Lead PR Zchn"/>
    <w:basedOn w:val="Absatz-Standardschriftart"/>
    <w:link w:val="Titel"/>
    <w:uiPriority w:val="10"/>
    <w:rsid w:val="001825B7"/>
    <w:rPr>
      <w:rFonts w:ascii="Arial" w:eastAsiaTheme="majorEastAsia" w:hAnsi="Arial" w:cstheme="majorBidi"/>
      <w:i/>
      <w:spacing w:val="-10"/>
      <w:kern w:val="28"/>
      <w:sz w:val="22"/>
      <w:szCs w:val="56"/>
      <w:lang w:eastAsia="en-US"/>
    </w:rPr>
  </w:style>
  <w:style w:type="paragraph" w:styleId="berarbeitung">
    <w:name w:val="Revision"/>
    <w:hidden/>
    <w:uiPriority w:val="99"/>
    <w:semiHidden/>
    <w:rsid w:val="00380390"/>
    <w:rPr>
      <w:sz w:val="22"/>
      <w:szCs w:val="22"/>
      <w:lang w:eastAsia="en-US"/>
    </w:rPr>
  </w:style>
  <w:style w:type="character" w:styleId="Kommentarzeichen">
    <w:name w:val="annotation reference"/>
    <w:basedOn w:val="Absatz-Standardschriftart"/>
    <w:semiHidden/>
    <w:rsid w:val="00380390"/>
    <w:rPr>
      <w:sz w:val="16"/>
      <w:szCs w:val="16"/>
    </w:rPr>
  </w:style>
  <w:style w:type="paragraph" w:styleId="Kommentartext">
    <w:name w:val="annotation text"/>
    <w:basedOn w:val="Standard"/>
    <w:link w:val="KommentartextZchn"/>
    <w:semiHidden/>
    <w:rsid w:val="00380390"/>
    <w:rPr>
      <w:sz w:val="20"/>
      <w:szCs w:val="20"/>
    </w:rPr>
  </w:style>
  <w:style w:type="character" w:customStyle="1" w:styleId="KommentartextZchn">
    <w:name w:val="Kommentartext Zchn"/>
    <w:basedOn w:val="Absatz-Standardschriftart"/>
    <w:link w:val="Kommentartext"/>
    <w:semiHidden/>
    <w:rsid w:val="00380390"/>
    <w:rPr>
      <w:rFonts w:ascii="Calibri" w:eastAsia="Calibri" w:hAnsi="Calibri" w:cs="Times New Roman"/>
      <w:sz w:val="20"/>
      <w:szCs w:val="20"/>
    </w:rPr>
  </w:style>
  <w:style w:type="paragraph" w:customStyle="1" w:styleId="03HeadlinePR">
    <w:name w:val="03 Headline PR"/>
    <w:link w:val="03HeadlinePRChar"/>
    <w:qFormat/>
    <w:rsid w:val="00F408C8"/>
    <w:pPr>
      <w:spacing w:after="360" w:line="276" w:lineRule="auto"/>
    </w:pPr>
    <w:rPr>
      <w:rFonts w:ascii="Segoe UI Semibold" w:eastAsia="Times New Roman" w:hAnsi="Segoe UI Semibold" w:cstheme="minorBidi"/>
      <w:sz w:val="36"/>
      <w:lang w:val="en-US" w:eastAsia="de-DE"/>
    </w:rPr>
  </w:style>
  <w:style w:type="character" w:customStyle="1" w:styleId="ContinousTextZchn">
    <w:name w:val="Continous Text Zchn"/>
    <w:basedOn w:val="Absatz-Standardschriftart"/>
    <w:link w:val="ContinousText"/>
    <w:rsid w:val="00FC0B33"/>
    <w:rPr>
      <w:rFonts w:ascii="Arial" w:hAnsi="Arial" w:cs="Arial"/>
      <w:sz w:val="22"/>
      <w:szCs w:val="22"/>
      <w:lang w:eastAsia="en-US"/>
    </w:rPr>
  </w:style>
  <w:style w:type="character" w:customStyle="1" w:styleId="03HeadlinePRChar">
    <w:name w:val="03 Headline PR Char"/>
    <w:basedOn w:val="ContinousTextZchn"/>
    <w:link w:val="03HeadlinePR"/>
    <w:rsid w:val="00F408C8"/>
    <w:rPr>
      <w:rFonts w:ascii="Segoe UI Semibold" w:eastAsia="Times New Roman" w:hAnsi="Segoe UI Semibold" w:cstheme="minorBidi"/>
      <w:sz w:val="36"/>
      <w:szCs w:val="22"/>
      <w:lang w:val="en-US" w:eastAsia="de-DE"/>
    </w:rPr>
  </w:style>
  <w:style w:type="paragraph" w:customStyle="1" w:styleId="Default">
    <w:name w:val="Default"/>
    <w:rsid w:val="00E413E1"/>
    <w:pPr>
      <w:autoSpaceDE w:val="0"/>
      <w:autoSpaceDN w:val="0"/>
      <w:adjustRightInd w:val="0"/>
    </w:pPr>
    <w:rPr>
      <w:rFonts w:ascii="Arial" w:eastAsia="Times New Roman" w:hAnsi="Arial" w:cs="Arial"/>
      <w:color w:val="000000"/>
      <w:sz w:val="24"/>
      <w:szCs w:val="24"/>
    </w:rPr>
  </w:style>
  <w:style w:type="character" w:styleId="Hyperlink">
    <w:name w:val="Hyperlink"/>
    <w:basedOn w:val="Absatz-Standardschriftart"/>
    <w:uiPriority w:val="99"/>
    <w:unhideWhenUsed/>
    <w:rsid w:val="00E413E1"/>
    <w:rPr>
      <w:color w:val="0000FF"/>
      <w:u w:val="single"/>
    </w:rPr>
  </w:style>
  <w:style w:type="character" w:customStyle="1" w:styleId="01Location-DatePRChar">
    <w:name w:val="01 Location-Date PR Char"/>
    <w:basedOn w:val="DatumZchn"/>
    <w:link w:val="01Location-DatePR"/>
    <w:rsid w:val="00F408C8"/>
    <w:rPr>
      <w:rFonts w:ascii="Segoe UI Light" w:eastAsiaTheme="minorHAnsi" w:hAnsi="Segoe UI Light" w:cstheme="minorBidi"/>
      <w:sz w:val="22"/>
      <w:szCs w:val="22"/>
      <w:lang w:val="en-US" w:eastAsia="en-US"/>
    </w:rPr>
  </w:style>
  <w:style w:type="paragraph" w:styleId="Datum">
    <w:name w:val="Date"/>
    <w:basedOn w:val="Standard"/>
    <w:next w:val="Standard"/>
    <w:link w:val="DatumZchn"/>
    <w:uiPriority w:val="99"/>
    <w:semiHidden/>
    <w:unhideWhenUsed/>
    <w:rsid w:val="00333E10"/>
  </w:style>
  <w:style w:type="character" w:customStyle="1" w:styleId="DatumZchn">
    <w:name w:val="Datum Zchn"/>
    <w:basedOn w:val="Absatz-Standardschriftart"/>
    <w:link w:val="Datum"/>
    <w:uiPriority w:val="99"/>
    <w:semiHidden/>
    <w:rsid w:val="00333E10"/>
    <w:rPr>
      <w:sz w:val="22"/>
      <w:szCs w:val="22"/>
      <w:lang w:eastAsia="en-US"/>
    </w:rPr>
  </w:style>
  <w:style w:type="character" w:customStyle="1" w:styleId="02KickerPRChar">
    <w:name w:val="02 Kicker PR Char"/>
    <w:basedOn w:val="Absatz-Standardschriftart"/>
    <w:link w:val="02KickerPR"/>
    <w:rsid w:val="00F408C8"/>
    <w:rPr>
      <w:rFonts w:ascii="Segoe UI Semibold" w:eastAsia="Times New Roman" w:hAnsi="Segoe UI Semibold"/>
      <w:color w:val="000000"/>
      <w:sz w:val="28"/>
      <w:szCs w:val="36"/>
      <w:lang w:val="en-US" w:eastAsia="de-DE"/>
    </w:rPr>
  </w:style>
  <w:style w:type="paragraph" w:customStyle="1" w:styleId="05BodyTextPR">
    <w:name w:val="05 Body Text PR"/>
    <w:link w:val="05BodyTextPRChar"/>
    <w:qFormat/>
    <w:rsid w:val="003453EE"/>
    <w:pPr>
      <w:spacing w:after="360" w:line="276" w:lineRule="auto"/>
    </w:pPr>
    <w:rPr>
      <w:rFonts w:ascii="Segoe UI Light" w:eastAsia="Times New Roman" w:hAnsi="Segoe UI Light"/>
      <w:sz w:val="22"/>
      <w:lang w:val="en-US" w:eastAsia="de-DE"/>
    </w:rPr>
  </w:style>
  <w:style w:type="paragraph" w:customStyle="1" w:styleId="04LeadTextPR">
    <w:name w:val="04 Lead Text PR"/>
    <w:next w:val="05BodyTextPR"/>
    <w:link w:val="04LeadTextPRChar"/>
    <w:qFormat/>
    <w:rsid w:val="003453EE"/>
    <w:pPr>
      <w:spacing w:after="360" w:line="276" w:lineRule="auto"/>
    </w:pPr>
    <w:rPr>
      <w:rFonts w:ascii="Segoe UI Light" w:eastAsiaTheme="majorEastAsia" w:hAnsi="Segoe UI Light" w:cstheme="majorBidi"/>
      <w:i/>
      <w:kern w:val="28"/>
      <w:sz w:val="22"/>
      <w:szCs w:val="56"/>
      <w:lang w:val="en-US" w:eastAsia="en-US"/>
    </w:rPr>
  </w:style>
  <w:style w:type="character" w:customStyle="1" w:styleId="05BodyTextPRChar">
    <w:name w:val="05 Body Text PR Char"/>
    <w:basedOn w:val="Absatz-Standardschriftart"/>
    <w:link w:val="05BodyTextPR"/>
    <w:rsid w:val="003453EE"/>
    <w:rPr>
      <w:rFonts w:ascii="Segoe UI Light" w:eastAsia="Times New Roman" w:hAnsi="Segoe UI Light"/>
      <w:sz w:val="22"/>
      <w:lang w:val="en-US" w:eastAsia="de-DE"/>
    </w:rPr>
  </w:style>
  <w:style w:type="paragraph" w:customStyle="1" w:styleId="06SubheadlinePR">
    <w:name w:val="06 Subheadline PR"/>
    <w:next w:val="05BodyTextPR"/>
    <w:link w:val="06SubheadlinePRChar"/>
    <w:qFormat/>
    <w:rsid w:val="003453EE"/>
    <w:pPr>
      <w:spacing w:after="120" w:line="276" w:lineRule="auto"/>
    </w:pPr>
    <w:rPr>
      <w:rFonts w:ascii="Segoe UI Semibold" w:eastAsia="Times New Roman" w:hAnsi="Segoe UI Semibold"/>
      <w:sz w:val="28"/>
      <w:lang w:val="en-US" w:eastAsia="de-DE"/>
    </w:rPr>
  </w:style>
  <w:style w:type="character" w:customStyle="1" w:styleId="04LeadTextPRChar">
    <w:name w:val="04 Lead Text PR Char"/>
    <w:basedOn w:val="Absatz-Standardschriftart"/>
    <w:link w:val="04LeadTextPR"/>
    <w:rsid w:val="003453EE"/>
    <w:rPr>
      <w:rFonts w:ascii="Segoe UI Light" w:eastAsiaTheme="majorEastAsia" w:hAnsi="Segoe UI Light" w:cstheme="majorBidi"/>
      <w:i/>
      <w:kern w:val="28"/>
      <w:sz w:val="22"/>
      <w:szCs w:val="56"/>
      <w:lang w:val="en-US" w:eastAsia="en-US"/>
    </w:rPr>
  </w:style>
  <w:style w:type="paragraph" w:customStyle="1" w:styleId="08HLCaptionPR">
    <w:name w:val="08 HL Caption PR"/>
    <w:link w:val="08HLCaptionPRChar"/>
    <w:qFormat/>
    <w:rsid w:val="003453EE"/>
    <w:pPr>
      <w:spacing w:after="120" w:line="276" w:lineRule="auto"/>
    </w:pPr>
    <w:rPr>
      <w:rFonts w:ascii="Segoe UI Semibold" w:eastAsiaTheme="majorEastAsia" w:hAnsi="Segoe UI Semibold" w:cstheme="majorBidi"/>
      <w:kern w:val="28"/>
      <w:sz w:val="22"/>
      <w:szCs w:val="56"/>
      <w:lang w:val="en-US" w:eastAsia="en-US"/>
    </w:rPr>
  </w:style>
  <w:style w:type="character" w:customStyle="1" w:styleId="06SubheadlinePRChar">
    <w:name w:val="06 Subheadline PR Char"/>
    <w:basedOn w:val="Absatz-Standardschriftart"/>
    <w:link w:val="06SubheadlinePR"/>
    <w:rsid w:val="003453EE"/>
    <w:rPr>
      <w:rFonts w:ascii="Segoe UI Semibold" w:eastAsia="Times New Roman" w:hAnsi="Segoe UI Semibold"/>
      <w:sz w:val="28"/>
      <w:lang w:val="en-US" w:eastAsia="de-DE"/>
    </w:rPr>
  </w:style>
  <w:style w:type="paragraph" w:customStyle="1" w:styleId="13ContactPR">
    <w:name w:val="13 Contact PR"/>
    <w:link w:val="13ContactPRChar"/>
    <w:qFormat/>
    <w:rsid w:val="003453EE"/>
    <w:pPr>
      <w:spacing w:line="276" w:lineRule="auto"/>
    </w:pPr>
    <w:rPr>
      <w:rFonts w:ascii="Segoe UI Light" w:eastAsia="Times New Roman" w:hAnsi="Segoe UI Light"/>
      <w:sz w:val="22"/>
      <w:lang w:val="en-US" w:eastAsia="de-DE"/>
    </w:rPr>
  </w:style>
  <w:style w:type="character" w:customStyle="1" w:styleId="08HLCaptionPRChar">
    <w:name w:val="08 HL Caption PR Char"/>
    <w:basedOn w:val="Absatz-Standardschriftart"/>
    <w:link w:val="08HLCaptionPR"/>
    <w:rsid w:val="003453EE"/>
    <w:rPr>
      <w:rFonts w:ascii="Segoe UI Semibold" w:eastAsiaTheme="majorEastAsia" w:hAnsi="Segoe UI Semibold" w:cstheme="majorBidi"/>
      <w:kern w:val="28"/>
      <w:sz w:val="22"/>
      <w:szCs w:val="56"/>
      <w:lang w:val="en-US" w:eastAsia="en-US"/>
    </w:rPr>
  </w:style>
  <w:style w:type="character" w:customStyle="1" w:styleId="13ContactPRChar">
    <w:name w:val="13 Contact PR Char"/>
    <w:basedOn w:val="Absatz-Standardschriftart"/>
    <w:link w:val="13ContactPR"/>
    <w:rsid w:val="003453EE"/>
    <w:rPr>
      <w:rFonts w:ascii="Segoe UI Light" w:eastAsia="Times New Roman" w:hAnsi="Segoe UI Light"/>
      <w:sz w:val="22"/>
      <w:lang w:val="en-US" w:eastAsia="de-DE"/>
    </w:rPr>
  </w:style>
  <w:style w:type="paragraph" w:customStyle="1" w:styleId="KickerPR">
    <w:name w:val="Kicker PR"/>
    <w:rsid w:val="00243E43"/>
    <w:pPr>
      <w:autoSpaceDE w:val="0"/>
      <w:autoSpaceDN w:val="0"/>
      <w:adjustRightInd w:val="0"/>
      <w:spacing w:before="120" w:after="600"/>
    </w:pPr>
    <w:rPr>
      <w:rFonts w:ascii="Arial" w:eastAsia="Times New Roman" w:hAnsi="Arial"/>
      <w:b/>
      <w:spacing w:val="-8"/>
      <w:sz w:val="28"/>
      <w:szCs w:val="36"/>
      <w:lang w:val="en-US" w:eastAsia="de-DE"/>
    </w:rPr>
  </w:style>
  <w:style w:type="paragraph" w:customStyle="1" w:styleId="10HLBoilerplatePR">
    <w:name w:val="10 HL Boilerplate PR"/>
    <w:next w:val="11BoilerplatePR"/>
    <w:link w:val="10HLBoilerplatePRChar"/>
    <w:qFormat/>
    <w:rsid w:val="003453EE"/>
    <w:pPr>
      <w:spacing w:after="120" w:line="276" w:lineRule="auto"/>
    </w:pPr>
    <w:rPr>
      <w:rFonts w:ascii="Segoe UI Semibold" w:eastAsiaTheme="minorHAnsi" w:hAnsi="Segoe UI Semibold" w:cs="Arial"/>
      <w:szCs w:val="18"/>
      <w:lang w:val="en-US" w:eastAsia="en-US"/>
    </w:rPr>
  </w:style>
  <w:style w:type="paragraph" w:customStyle="1" w:styleId="11BoilerplatePR">
    <w:name w:val="11 Boilerplate PR"/>
    <w:link w:val="11BoilerplatePRChar"/>
    <w:qFormat/>
    <w:rsid w:val="003453EE"/>
    <w:pPr>
      <w:spacing w:after="360" w:line="276" w:lineRule="auto"/>
    </w:pPr>
    <w:rPr>
      <w:rFonts w:ascii="Segoe UI Light" w:hAnsi="Segoe UI Light"/>
      <w:szCs w:val="22"/>
      <w:lang w:eastAsia="en-US"/>
    </w:rPr>
  </w:style>
  <w:style w:type="character" w:customStyle="1" w:styleId="10HLBoilerplatePRChar">
    <w:name w:val="10 HL Boilerplate PR Char"/>
    <w:basedOn w:val="Absatz-Standardschriftart"/>
    <w:link w:val="10HLBoilerplatePR"/>
    <w:rsid w:val="003453EE"/>
    <w:rPr>
      <w:rFonts w:ascii="Segoe UI Semibold" w:eastAsiaTheme="minorHAnsi" w:hAnsi="Segoe UI Semibold" w:cs="Arial"/>
      <w:szCs w:val="18"/>
      <w:lang w:val="en-US" w:eastAsia="en-US"/>
    </w:rPr>
  </w:style>
  <w:style w:type="character" w:customStyle="1" w:styleId="11BoilerplatePRChar">
    <w:name w:val="11 Boilerplate PR Char"/>
    <w:basedOn w:val="10HLBoilerplatePRChar"/>
    <w:link w:val="11BoilerplatePR"/>
    <w:rsid w:val="003453EE"/>
    <w:rPr>
      <w:rFonts w:ascii="Segoe UI Light" w:eastAsiaTheme="minorHAnsi" w:hAnsi="Segoe UI Light" w:cs="Arial"/>
      <w:szCs w:val="22"/>
      <w:lang w:val="en-US" w:eastAsia="en-US"/>
    </w:rPr>
  </w:style>
  <w:style w:type="paragraph" w:customStyle="1" w:styleId="09FilenamePR">
    <w:name w:val="09 Filename PR"/>
    <w:next w:val="05BodyTextPR"/>
    <w:link w:val="09FilenamePRChar"/>
    <w:qFormat/>
    <w:rsid w:val="003453EE"/>
    <w:pPr>
      <w:spacing w:after="360" w:line="276" w:lineRule="auto"/>
    </w:pPr>
    <w:rPr>
      <w:rFonts w:ascii="Segoe UI Light" w:eastAsiaTheme="majorEastAsia" w:hAnsi="Segoe UI Light" w:cstheme="majorBidi"/>
      <w:i/>
      <w:spacing w:val="-10"/>
      <w:kern w:val="28"/>
      <w:sz w:val="22"/>
      <w:szCs w:val="56"/>
      <w:lang w:val="en-US" w:eastAsia="en-US"/>
    </w:rPr>
  </w:style>
  <w:style w:type="paragraph" w:customStyle="1" w:styleId="12HLContactPR">
    <w:name w:val="12 HL Contact PR"/>
    <w:next w:val="13ContactPR"/>
    <w:link w:val="12HLContactPRChar"/>
    <w:qFormat/>
    <w:rsid w:val="003453EE"/>
    <w:pPr>
      <w:spacing w:after="120" w:line="276" w:lineRule="auto"/>
    </w:pPr>
    <w:rPr>
      <w:rFonts w:ascii="Segoe UI Semibold" w:eastAsiaTheme="minorHAnsi" w:hAnsi="Segoe UI Semibold" w:cstheme="minorBidi"/>
      <w:sz w:val="22"/>
      <w:szCs w:val="22"/>
      <w:lang w:val="en-US" w:eastAsia="en-US"/>
    </w:rPr>
  </w:style>
  <w:style w:type="character" w:customStyle="1" w:styleId="09FilenamePRChar">
    <w:name w:val="09 Filename PR Char"/>
    <w:basedOn w:val="08HLCaptionPRChar"/>
    <w:link w:val="09FilenamePR"/>
    <w:rsid w:val="003453EE"/>
    <w:rPr>
      <w:rFonts w:ascii="Segoe UI Light" w:eastAsiaTheme="majorEastAsia" w:hAnsi="Segoe UI Light" w:cstheme="majorBidi"/>
      <w:i/>
      <w:spacing w:val="-10"/>
      <w:kern w:val="28"/>
      <w:sz w:val="22"/>
      <w:szCs w:val="56"/>
      <w:lang w:val="en-US" w:eastAsia="en-US"/>
    </w:rPr>
  </w:style>
  <w:style w:type="character" w:customStyle="1" w:styleId="12HLContactPRChar">
    <w:name w:val="12 HL Contact PR Char"/>
    <w:basedOn w:val="10HLBoilerplatePRChar"/>
    <w:link w:val="12HLContactPR"/>
    <w:rsid w:val="003453EE"/>
    <w:rPr>
      <w:rFonts w:ascii="Segoe UI Semibold" w:eastAsiaTheme="minorHAnsi" w:hAnsi="Segoe UI Semibold" w:cstheme="minorBidi"/>
      <w:sz w:val="22"/>
      <w:szCs w:val="22"/>
      <w:lang w:val="en-US" w:eastAsia="en-US"/>
    </w:rPr>
  </w:style>
  <w:style w:type="paragraph" w:customStyle="1" w:styleId="07-1BulletsLevel1">
    <w:name w:val="07-1 Bullets Level 1"/>
    <w:link w:val="07-1BulletsLevel1Char"/>
    <w:qFormat/>
    <w:rsid w:val="003453EE"/>
    <w:pPr>
      <w:numPr>
        <w:numId w:val="19"/>
      </w:numPr>
      <w:spacing w:after="120" w:line="276" w:lineRule="auto"/>
    </w:pPr>
    <w:rPr>
      <w:rFonts w:ascii="Segoe UI Light" w:eastAsia="Times New Roman" w:hAnsi="Segoe UI Light"/>
      <w:sz w:val="22"/>
      <w:lang w:val="en-US" w:eastAsia="de-DE"/>
    </w:rPr>
  </w:style>
  <w:style w:type="paragraph" w:customStyle="1" w:styleId="07-2BulletsLevel2">
    <w:name w:val="07-2 Bullets Level 2"/>
    <w:link w:val="07-2BulletsLevel2Char"/>
    <w:qFormat/>
    <w:rsid w:val="003453EE"/>
    <w:pPr>
      <w:numPr>
        <w:ilvl w:val="1"/>
        <w:numId w:val="19"/>
      </w:numPr>
      <w:spacing w:after="120" w:line="276" w:lineRule="auto"/>
    </w:pPr>
    <w:rPr>
      <w:rFonts w:ascii="Segoe UI Light" w:eastAsia="Times New Roman" w:hAnsi="Segoe UI Light"/>
      <w:sz w:val="22"/>
      <w:lang w:val="en-US" w:eastAsia="de-DE"/>
    </w:rPr>
  </w:style>
  <w:style w:type="character" w:customStyle="1" w:styleId="07-1BulletsLevel1Char">
    <w:name w:val="07-1 Bullets Level 1 Char"/>
    <w:basedOn w:val="Absatz-Standardschriftart"/>
    <w:link w:val="07-1BulletsLevel1"/>
    <w:rsid w:val="003453EE"/>
    <w:rPr>
      <w:rFonts w:ascii="Segoe UI Light" w:eastAsia="Times New Roman" w:hAnsi="Segoe UI Light"/>
      <w:sz w:val="22"/>
      <w:lang w:val="en-US" w:eastAsia="de-DE"/>
    </w:rPr>
  </w:style>
  <w:style w:type="paragraph" w:customStyle="1" w:styleId="07-3BulletsLevel3">
    <w:name w:val="07-3 Bullets Level 3"/>
    <w:link w:val="07-3BulletsLevel3Char"/>
    <w:qFormat/>
    <w:rsid w:val="003453EE"/>
    <w:pPr>
      <w:numPr>
        <w:ilvl w:val="2"/>
        <w:numId w:val="19"/>
      </w:numPr>
      <w:spacing w:after="120" w:line="276" w:lineRule="auto"/>
    </w:pPr>
    <w:rPr>
      <w:rFonts w:ascii="Segoe UI Light" w:eastAsia="Times New Roman" w:hAnsi="Segoe UI Light"/>
      <w:sz w:val="22"/>
      <w:lang w:val="en-US" w:eastAsia="de-DE"/>
    </w:rPr>
  </w:style>
  <w:style w:type="character" w:customStyle="1" w:styleId="07-2BulletsLevel2Char">
    <w:name w:val="07-2 Bullets Level 2 Char"/>
    <w:basedOn w:val="Absatz-Standardschriftart"/>
    <w:link w:val="07-2BulletsLevel2"/>
    <w:rsid w:val="003453EE"/>
    <w:rPr>
      <w:rFonts w:ascii="Segoe UI Light" w:eastAsia="Times New Roman" w:hAnsi="Segoe UI Light"/>
      <w:sz w:val="22"/>
      <w:lang w:val="en-US" w:eastAsia="de-DE"/>
    </w:rPr>
  </w:style>
  <w:style w:type="character" w:customStyle="1" w:styleId="07-3BulletsLevel3Char">
    <w:name w:val="07-3 Bullets Level 3 Char"/>
    <w:basedOn w:val="Absatz-Standardschriftart"/>
    <w:link w:val="07-3BulletsLevel3"/>
    <w:rsid w:val="003453EE"/>
    <w:rPr>
      <w:rFonts w:ascii="Segoe UI Light" w:eastAsia="Times New Roman" w:hAnsi="Segoe UI Light"/>
      <w:sz w:val="22"/>
      <w:lang w:val="en-US" w:eastAsia="de-DE"/>
    </w:rPr>
  </w:style>
  <w:style w:type="character" w:styleId="NichtaufgelsteErwhnung">
    <w:name w:val="Unresolved Mention"/>
    <w:basedOn w:val="Absatz-Standardschriftart"/>
    <w:uiPriority w:val="99"/>
    <w:semiHidden/>
    <w:unhideWhenUsed/>
    <w:rsid w:val="000679B1"/>
    <w:rPr>
      <w:color w:val="605E5C"/>
      <w:shd w:val="clear" w:color="auto" w:fill="E1DFDD"/>
    </w:rPr>
  </w:style>
  <w:style w:type="paragraph" w:styleId="StandardWeb">
    <w:name w:val="Normal (Web)"/>
    <w:basedOn w:val="Standard"/>
    <w:uiPriority w:val="99"/>
    <w:semiHidden/>
    <w:unhideWhenUsed/>
    <w:rsid w:val="001F12B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7430">
      <w:bodyDiv w:val="1"/>
      <w:marLeft w:val="0"/>
      <w:marRight w:val="0"/>
      <w:marTop w:val="0"/>
      <w:marBottom w:val="0"/>
      <w:divBdr>
        <w:top w:val="none" w:sz="0" w:space="0" w:color="auto"/>
        <w:left w:val="none" w:sz="0" w:space="0" w:color="auto"/>
        <w:bottom w:val="none" w:sz="0" w:space="0" w:color="auto"/>
        <w:right w:val="none" w:sz="0" w:space="0" w:color="auto"/>
      </w:divBdr>
    </w:div>
    <w:div w:id="375544366">
      <w:bodyDiv w:val="1"/>
      <w:marLeft w:val="0"/>
      <w:marRight w:val="0"/>
      <w:marTop w:val="0"/>
      <w:marBottom w:val="0"/>
      <w:divBdr>
        <w:top w:val="none" w:sz="0" w:space="0" w:color="auto"/>
        <w:left w:val="none" w:sz="0" w:space="0" w:color="auto"/>
        <w:bottom w:val="none" w:sz="0" w:space="0" w:color="auto"/>
        <w:right w:val="none" w:sz="0" w:space="0" w:color="auto"/>
      </w:divBdr>
    </w:div>
    <w:div w:id="392003130">
      <w:bodyDiv w:val="1"/>
      <w:marLeft w:val="0"/>
      <w:marRight w:val="0"/>
      <w:marTop w:val="0"/>
      <w:marBottom w:val="0"/>
      <w:divBdr>
        <w:top w:val="none" w:sz="0" w:space="0" w:color="auto"/>
        <w:left w:val="none" w:sz="0" w:space="0" w:color="auto"/>
        <w:bottom w:val="none" w:sz="0" w:space="0" w:color="auto"/>
        <w:right w:val="none" w:sz="0" w:space="0" w:color="auto"/>
      </w:divBdr>
    </w:div>
    <w:div w:id="451169169">
      <w:bodyDiv w:val="1"/>
      <w:marLeft w:val="0"/>
      <w:marRight w:val="0"/>
      <w:marTop w:val="0"/>
      <w:marBottom w:val="0"/>
      <w:divBdr>
        <w:top w:val="none" w:sz="0" w:space="0" w:color="auto"/>
        <w:left w:val="none" w:sz="0" w:space="0" w:color="auto"/>
        <w:bottom w:val="none" w:sz="0" w:space="0" w:color="auto"/>
        <w:right w:val="none" w:sz="0" w:space="0" w:color="auto"/>
      </w:divBdr>
    </w:div>
    <w:div w:id="601954897">
      <w:bodyDiv w:val="1"/>
      <w:marLeft w:val="0"/>
      <w:marRight w:val="0"/>
      <w:marTop w:val="0"/>
      <w:marBottom w:val="0"/>
      <w:divBdr>
        <w:top w:val="none" w:sz="0" w:space="0" w:color="auto"/>
        <w:left w:val="none" w:sz="0" w:space="0" w:color="auto"/>
        <w:bottom w:val="none" w:sz="0" w:space="0" w:color="auto"/>
        <w:right w:val="none" w:sz="0" w:space="0" w:color="auto"/>
      </w:divBdr>
    </w:div>
    <w:div w:id="607587112">
      <w:bodyDiv w:val="1"/>
      <w:marLeft w:val="0"/>
      <w:marRight w:val="0"/>
      <w:marTop w:val="0"/>
      <w:marBottom w:val="0"/>
      <w:divBdr>
        <w:top w:val="none" w:sz="0" w:space="0" w:color="auto"/>
        <w:left w:val="none" w:sz="0" w:space="0" w:color="auto"/>
        <w:bottom w:val="none" w:sz="0" w:space="0" w:color="auto"/>
        <w:right w:val="none" w:sz="0" w:space="0" w:color="auto"/>
      </w:divBdr>
    </w:div>
    <w:div w:id="651956522">
      <w:bodyDiv w:val="1"/>
      <w:marLeft w:val="0"/>
      <w:marRight w:val="0"/>
      <w:marTop w:val="0"/>
      <w:marBottom w:val="0"/>
      <w:divBdr>
        <w:top w:val="none" w:sz="0" w:space="0" w:color="auto"/>
        <w:left w:val="none" w:sz="0" w:space="0" w:color="auto"/>
        <w:bottom w:val="none" w:sz="0" w:space="0" w:color="auto"/>
        <w:right w:val="none" w:sz="0" w:space="0" w:color="auto"/>
      </w:divBdr>
      <w:divsChild>
        <w:div w:id="1935937546">
          <w:marLeft w:val="0"/>
          <w:marRight w:val="0"/>
          <w:marTop w:val="0"/>
          <w:marBottom w:val="0"/>
          <w:divBdr>
            <w:top w:val="none" w:sz="0" w:space="0" w:color="auto"/>
            <w:left w:val="none" w:sz="0" w:space="0" w:color="auto"/>
            <w:bottom w:val="none" w:sz="0" w:space="0" w:color="auto"/>
            <w:right w:val="none" w:sz="0" w:space="0" w:color="auto"/>
          </w:divBdr>
        </w:div>
        <w:div w:id="1374307619">
          <w:marLeft w:val="0"/>
          <w:marRight w:val="0"/>
          <w:marTop w:val="0"/>
          <w:marBottom w:val="0"/>
          <w:divBdr>
            <w:top w:val="none" w:sz="0" w:space="0" w:color="auto"/>
            <w:left w:val="none" w:sz="0" w:space="0" w:color="auto"/>
            <w:bottom w:val="none" w:sz="0" w:space="0" w:color="auto"/>
            <w:right w:val="none" w:sz="0" w:space="0" w:color="auto"/>
          </w:divBdr>
        </w:div>
        <w:div w:id="1576280595">
          <w:marLeft w:val="0"/>
          <w:marRight w:val="0"/>
          <w:marTop w:val="0"/>
          <w:marBottom w:val="0"/>
          <w:divBdr>
            <w:top w:val="none" w:sz="0" w:space="0" w:color="auto"/>
            <w:left w:val="none" w:sz="0" w:space="0" w:color="auto"/>
            <w:bottom w:val="none" w:sz="0" w:space="0" w:color="auto"/>
            <w:right w:val="none" w:sz="0" w:space="0" w:color="auto"/>
          </w:divBdr>
        </w:div>
        <w:div w:id="1362970644">
          <w:marLeft w:val="0"/>
          <w:marRight w:val="0"/>
          <w:marTop w:val="0"/>
          <w:marBottom w:val="0"/>
          <w:divBdr>
            <w:top w:val="none" w:sz="0" w:space="0" w:color="auto"/>
            <w:left w:val="none" w:sz="0" w:space="0" w:color="auto"/>
            <w:bottom w:val="none" w:sz="0" w:space="0" w:color="auto"/>
            <w:right w:val="none" w:sz="0" w:space="0" w:color="auto"/>
          </w:divBdr>
        </w:div>
        <w:div w:id="981932904">
          <w:marLeft w:val="0"/>
          <w:marRight w:val="0"/>
          <w:marTop w:val="0"/>
          <w:marBottom w:val="0"/>
          <w:divBdr>
            <w:top w:val="none" w:sz="0" w:space="0" w:color="auto"/>
            <w:left w:val="none" w:sz="0" w:space="0" w:color="auto"/>
            <w:bottom w:val="none" w:sz="0" w:space="0" w:color="auto"/>
            <w:right w:val="none" w:sz="0" w:space="0" w:color="auto"/>
          </w:divBdr>
        </w:div>
        <w:div w:id="1944418872">
          <w:marLeft w:val="0"/>
          <w:marRight w:val="0"/>
          <w:marTop w:val="0"/>
          <w:marBottom w:val="0"/>
          <w:divBdr>
            <w:top w:val="none" w:sz="0" w:space="0" w:color="auto"/>
            <w:left w:val="none" w:sz="0" w:space="0" w:color="auto"/>
            <w:bottom w:val="none" w:sz="0" w:space="0" w:color="auto"/>
            <w:right w:val="none" w:sz="0" w:space="0" w:color="auto"/>
          </w:divBdr>
        </w:div>
        <w:div w:id="1726683001">
          <w:marLeft w:val="0"/>
          <w:marRight w:val="0"/>
          <w:marTop w:val="0"/>
          <w:marBottom w:val="0"/>
          <w:divBdr>
            <w:top w:val="none" w:sz="0" w:space="0" w:color="auto"/>
            <w:left w:val="none" w:sz="0" w:space="0" w:color="auto"/>
            <w:bottom w:val="none" w:sz="0" w:space="0" w:color="auto"/>
            <w:right w:val="none" w:sz="0" w:space="0" w:color="auto"/>
          </w:divBdr>
        </w:div>
        <w:div w:id="339819646">
          <w:marLeft w:val="0"/>
          <w:marRight w:val="0"/>
          <w:marTop w:val="0"/>
          <w:marBottom w:val="0"/>
          <w:divBdr>
            <w:top w:val="none" w:sz="0" w:space="0" w:color="auto"/>
            <w:left w:val="none" w:sz="0" w:space="0" w:color="auto"/>
            <w:bottom w:val="none" w:sz="0" w:space="0" w:color="auto"/>
            <w:right w:val="none" w:sz="0" w:space="0" w:color="auto"/>
          </w:divBdr>
        </w:div>
        <w:div w:id="1213619934">
          <w:marLeft w:val="0"/>
          <w:marRight w:val="0"/>
          <w:marTop w:val="0"/>
          <w:marBottom w:val="0"/>
          <w:divBdr>
            <w:top w:val="none" w:sz="0" w:space="0" w:color="auto"/>
            <w:left w:val="none" w:sz="0" w:space="0" w:color="auto"/>
            <w:bottom w:val="none" w:sz="0" w:space="0" w:color="auto"/>
            <w:right w:val="none" w:sz="0" w:space="0" w:color="auto"/>
          </w:divBdr>
        </w:div>
        <w:div w:id="540901119">
          <w:marLeft w:val="0"/>
          <w:marRight w:val="0"/>
          <w:marTop w:val="0"/>
          <w:marBottom w:val="0"/>
          <w:divBdr>
            <w:top w:val="none" w:sz="0" w:space="0" w:color="auto"/>
            <w:left w:val="none" w:sz="0" w:space="0" w:color="auto"/>
            <w:bottom w:val="none" w:sz="0" w:space="0" w:color="auto"/>
            <w:right w:val="none" w:sz="0" w:space="0" w:color="auto"/>
          </w:divBdr>
        </w:div>
      </w:divsChild>
    </w:div>
    <w:div w:id="832842785">
      <w:bodyDiv w:val="1"/>
      <w:marLeft w:val="0"/>
      <w:marRight w:val="0"/>
      <w:marTop w:val="0"/>
      <w:marBottom w:val="0"/>
      <w:divBdr>
        <w:top w:val="none" w:sz="0" w:space="0" w:color="auto"/>
        <w:left w:val="none" w:sz="0" w:space="0" w:color="auto"/>
        <w:bottom w:val="none" w:sz="0" w:space="0" w:color="auto"/>
        <w:right w:val="none" w:sz="0" w:space="0" w:color="auto"/>
      </w:divBdr>
    </w:div>
    <w:div w:id="884294782">
      <w:bodyDiv w:val="1"/>
      <w:marLeft w:val="0"/>
      <w:marRight w:val="0"/>
      <w:marTop w:val="0"/>
      <w:marBottom w:val="0"/>
      <w:divBdr>
        <w:top w:val="none" w:sz="0" w:space="0" w:color="auto"/>
        <w:left w:val="none" w:sz="0" w:space="0" w:color="auto"/>
        <w:bottom w:val="none" w:sz="0" w:space="0" w:color="auto"/>
        <w:right w:val="none" w:sz="0" w:space="0" w:color="auto"/>
      </w:divBdr>
    </w:div>
    <w:div w:id="884759291">
      <w:bodyDiv w:val="1"/>
      <w:marLeft w:val="0"/>
      <w:marRight w:val="0"/>
      <w:marTop w:val="0"/>
      <w:marBottom w:val="0"/>
      <w:divBdr>
        <w:top w:val="none" w:sz="0" w:space="0" w:color="auto"/>
        <w:left w:val="none" w:sz="0" w:space="0" w:color="auto"/>
        <w:bottom w:val="none" w:sz="0" w:space="0" w:color="auto"/>
        <w:right w:val="none" w:sz="0" w:space="0" w:color="auto"/>
      </w:divBdr>
    </w:div>
    <w:div w:id="890265828">
      <w:bodyDiv w:val="1"/>
      <w:marLeft w:val="0"/>
      <w:marRight w:val="0"/>
      <w:marTop w:val="0"/>
      <w:marBottom w:val="0"/>
      <w:divBdr>
        <w:top w:val="none" w:sz="0" w:space="0" w:color="auto"/>
        <w:left w:val="none" w:sz="0" w:space="0" w:color="auto"/>
        <w:bottom w:val="none" w:sz="0" w:space="0" w:color="auto"/>
        <w:right w:val="none" w:sz="0" w:space="0" w:color="auto"/>
      </w:divBdr>
    </w:div>
    <w:div w:id="1132358560">
      <w:bodyDiv w:val="1"/>
      <w:marLeft w:val="0"/>
      <w:marRight w:val="0"/>
      <w:marTop w:val="0"/>
      <w:marBottom w:val="0"/>
      <w:divBdr>
        <w:top w:val="none" w:sz="0" w:space="0" w:color="auto"/>
        <w:left w:val="none" w:sz="0" w:space="0" w:color="auto"/>
        <w:bottom w:val="none" w:sz="0" w:space="0" w:color="auto"/>
        <w:right w:val="none" w:sz="0" w:space="0" w:color="auto"/>
      </w:divBdr>
      <w:divsChild>
        <w:div w:id="211163149">
          <w:marLeft w:val="0"/>
          <w:marRight w:val="0"/>
          <w:marTop w:val="0"/>
          <w:marBottom w:val="0"/>
          <w:divBdr>
            <w:top w:val="none" w:sz="0" w:space="0" w:color="auto"/>
            <w:left w:val="none" w:sz="0" w:space="0" w:color="auto"/>
            <w:bottom w:val="none" w:sz="0" w:space="0" w:color="auto"/>
            <w:right w:val="none" w:sz="0" w:space="0" w:color="auto"/>
          </w:divBdr>
        </w:div>
        <w:div w:id="1081559006">
          <w:marLeft w:val="0"/>
          <w:marRight w:val="0"/>
          <w:marTop w:val="0"/>
          <w:marBottom w:val="0"/>
          <w:divBdr>
            <w:top w:val="none" w:sz="0" w:space="0" w:color="auto"/>
            <w:left w:val="none" w:sz="0" w:space="0" w:color="auto"/>
            <w:bottom w:val="none" w:sz="0" w:space="0" w:color="auto"/>
            <w:right w:val="none" w:sz="0" w:space="0" w:color="auto"/>
          </w:divBdr>
        </w:div>
        <w:div w:id="670909712">
          <w:marLeft w:val="0"/>
          <w:marRight w:val="0"/>
          <w:marTop w:val="0"/>
          <w:marBottom w:val="0"/>
          <w:divBdr>
            <w:top w:val="none" w:sz="0" w:space="0" w:color="auto"/>
            <w:left w:val="none" w:sz="0" w:space="0" w:color="auto"/>
            <w:bottom w:val="none" w:sz="0" w:space="0" w:color="auto"/>
            <w:right w:val="none" w:sz="0" w:space="0" w:color="auto"/>
          </w:divBdr>
        </w:div>
        <w:div w:id="302394856">
          <w:marLeft w:val="0"/>
          <w:marRight w:val="0"/>
          <w:marTop w:val="0"/>
          <w:marBottom w:val="0"/>
          <w:divBdr>
            <w:top w:val="none" w:sz="0" w:space="0" w:color="auto"/>
            <w:left w:val="none" w:sz="0" w:space="0" w:color="auto"/>
            <w:bottom w:val="none" w:sz="0" w:space="0" w:color="auto"/>
            <w:right w:val="none" w:sz="0" w:space="0" w:color="auto"/>
          </w:divBdr>
        </w:div>
        <w:div w:id="647127583">
          <w:marLeft w:val="0"/>
          <w:marRight w:val="0"/>
          <w:marTop w:val="0"/>
          <w:marBottom w:val="0"/>
          <w:divBdr>
            <w:top w:val="none" w:sz="0" w:space="0" w:color="auto"/>
            <w:left w:val="none" w:sz="0" w:space="0" w:color="auto"/>
            <w:bottom w:val="none" w:sz="0" w:space="0" w:color="auto"/>
            <w:right w:val="none" w:sz="0" w:space="0" w:color="auto"/>
          </w:divBdr>
        </w:div>
        <w:div w:id="1922064208">
          <w:marLeft w:val="0"/>
          <w:marRight w:val="0"/>
          <w:marTop w:val="0"/>
          <w:marBottom w:val="0"/>
          <w:divBdr>
            <w:top w:val="none" w:sz="0" w:space="0" w:color="auto"/>
            <w:left w:val="none" w:sz="0" w:space="0" w:color="auto"/>
            <w:bottom w:val="none" w:sz="0" w:space="0" w:color="auto"/>
            <w:right w:val="none" w:sz="0" w:space="0" w:color="auto"/>
          </w:divBdr>
        </w:div>
        <w:div w:id="607279749">
          <w:marLeft w:val="0"/>
          <w:marRight w:val="0"/>
          <w:marTop w:val="0"/>
          <w:marBottom w:val="0"/>
          <w:divBdr>
            <w:top w:val="none" w:sz="0" w:space="0" w:color="auto"/>
            <w:left w:val="none" w:sz="0" w:space="0" w:color="auto"/>
            <w:bottom w:val="none" w:sz="0" w:space="0" w:color="auto"/>
            <w:right w:val="none" w:sz="0" w:space="0" w:color="auto"/>
          </w:divBdr>
        </w:div>
        <w:div w:id="1083146011">
          <w:marLeft w:val="0"/>
          <w:marRight w:val="0"/>
          <w:marTop w:val="0"/>
          <w:marBottom w:val="0"/>
          <w:divBdr>
            <w:top w:val="none" w:sz="0" w:space="0" w:color="auto"/>
            <w:left w:val="none" w:sz="0" w:space="0" w:color="auto"/>
            <w:bottom w:val="none" w:sz="0" w:space="0" w:color="auto"/>
            <w:right w:val="none" w:sz="0" w:space="0" w:color="auto"/>
          </w:divBdr>
        </w:div>
        <w:div w:id="1612862862">
          <w:marLeft w:val="0"/>
          <w:marRight w:val="0"/>
          <w:marTop w:val="0"/>
          <w:marBottom w:val="0"/>
          <w:divBdr>
            <w:top w:val="none" w:sz="0" w:space="0" w:color="auto"/>
            <w:left w:val="none" w:sz="0" w:space="0" w:color="auto"/>
            <w:bottom w:val="none" w:sz="0" w:space="0" w:color="auto"/>
            <w:right w:val="none" w:sz="0" w:space="0" w:color="auto"/>
          </w:divBdr>
        </w:div>
        <w:div w:id="1142162067">
          <w:marLeft w:val="0"/>
          <w:marRight w:val="0"/>
          <w:marTop w:val="0"/>
          <w:marBottom w:val="0"/>
          <w:divBdr>
            <w:top w:val="none" w:sz="0" w:space="0" w:color="auto"/>
            <w:left w:val="none" w:sz="0" w:space="0" w:color="auto"/>
            <w:bottom w:val="none" w:sz="0" w:space="0" w:color="auto"/>
            <w:right w:val="none" w:sz="0" w:space="0" w:color="auto"/>
          </w:divBdr>
        </w:div>
      </w:divsChild>
    </w:div>
    <w:div w:id="1315835531">
      <w:bodyDiv w:val="1"/>
      <w:marLeft w:val="0"/>
      <w:marRight w:val="0"/>
      <w:marTop w:val="0"/>
      <w:marBottom w:val="0"/>
      <w:divBdr>
        <w:top w:val="none" w:sz="0" w:space="0" w:color="auto"/>
        <w:left w:val="none" w:sz="0" w:space="0" w:color="auto"/>
        <w:bottom w:val="none" w:sz="0" w:space="0" w:color="auto"/>
        <w:right w:val="none" w:sz="0" w:space="0" w:color="auto"/>
      </w:divBdr>
    </w:div>
    <w:div w:id="1511066172">
      <w:bodyDiv w:val="1"/>
      <w:marLeft w:val="0"/>
      <w:marRight w:val="0"/>
      <w:marTop w:val="0"/>
      <w:marBottom w:val="0"/>
      <w:divBdr>
        <w:top w:val="none" w:sz="0" w:space="0" w:color="auto"/>
        <w:left w:val="none" w:sz="0" w:space="0" w:color="auto"/>
        <w:bottom w:val="none" w:sz="0" w:space="0" w:color="auto"/>
        <w:right w:val="none" w:sz="0" w:space="0" w:color="auto"/>
      </w:divBdr>
    </w:div>
    <w:div w:id="1529834262">
      <w:bodyDiv w:val="1"/>
      <w:marLeft w:val="0"/>
      <w:marRight w:val="0"/>
      <w:marTop w:val="0"/>
      <w:marBottom w:val="0"/>
      <w:divBdr>
        <w:top w:val="none" w:sz="0" w:space="0" w:color="auto"/>
        <w:left w:val="none" w:sz="0" w:space="0" w:color="auto"/>
        <w:bottom w:val="none" w:sz="0" w:space="0" w:color="auto"/>
        <w:right w:val="none" w:sz="0" w:space="0" w:color="auto"/>
      </w:divBdr>
    </w:div>
    <w:div w:id="1674256404">
      <w:bodyDiv w:val="1"/>
      <w:marLeft w:val="0"/>
      <w:marRight w:val="0"/>
      <w:marTop w:val="0"/>
      <w:marBottom w:val="0"/>
      <w:divBdr>
        <w:top w:val="none" w:sz="0" w:space="0" w:color="auto"/>
        <w:left w:val="none" w:sz="0" w:space="0" w:color="auto"/>
        <w:bottom w:val="none" w:sz="0" w:space="0" w:color="auto"/>
        <w:right w:val="none" w:sz="0" w:space="0" w:color="auto"/>
      </w:divBdr>
    </w:div>
    <w:div w:id="1822500504">
      <w:bodyDiv w:val="1"/>
      <w:marLeft w:val="0"/>
      <w:marRight w:val="0"/>
      <w:marTop w:val="0"/>
      <w:marBottom w:val="0"/>
      <w:divBdr>
        <w:top w:val="none" w:sz="0" w:space="0" w:color="auto"/>
        <w:left w:val="none" w:sz="0" w:space="0" w:color="auto"/>
        <w:bottom w:val="none" w:sz="0" w:space="0" w:color="auto"/>
        <w:right w:val="none" w:sz="0" w:space="0" w:color="auto"/>
      </w:divBdr>
    </w:div>
    <w:div w:id="1838112083">
      <w:bodyDiv w:val="1"/>
      <w:marLeft w:val="0"/>
      <w:marRight w:val="0"/>
      <w:marTop w:val="0"/>
      <w:marBottom w:val="0"/>
      <w:divBdr>
        <w:top w:val="none" w:sz="0" w:space="0" w:color="auto"/>
        <w:left w:val="none" w:sz="0" w:space="0" w:color="auto"/>
        <w:bottom w:val="none" w:sz="0" w:space="0" w:color="auto"/>
        <w:right w:val="none" w:sz="0" w:space="0" w:color="auto"/>
      </w:divBdr>
    </w:div>
    <w:div w:id="1845509874">
      <w:bodyDiv w:val="1"/>
      <w:marLeft w:val="0"/>
      <w:marRight w:val="0"/>
      <w:marTop w:val="0"/>
      <w:marBottom w:val="0"/>
      <w:divBdr>
        <w:top w:val="none" w:sz="0" w:space="0" w:color="auto"/>
        <w:left w:val="none" w:sz="0" w:space="0" w:color="auto"/>
        <w:bottom w:val="none" w:sz="0" w:space="0" w:color="auto"/>
        <w:right w:val="none" w:sz="0" w:space="0" w:color="auto"/>
      </w:divBdr>
    </w:div>
    <w:div w:id="1949771417">
      <w:bodyDiv w:val="1"/>
      <w:marLeft w:val="0"/>
      <w:marRight w:val="0"/>
      <w:marTop w:val="0"/>
      <w:marBottom w:val="0"/>
      <w:divBdr>
        <w:top w:val="none" w:sz="0" w:space="0" w:color="auto"/>
        <w:left w:val="none" w:sz="0" w:space="0" w:color="auto"/>
        <w:bottom w:val="none" w:sz="0" w:space="0" w:color="auto"/>
        <w:right w:val="none" w:sz="0" w:space="0" w:color="auto"/>
      </w:divBdr>
    </w:div>
    <w:div w:id="2026783347">
      <w:bodyDiv w:val="1"/>
      <w:marLeft w:val="0"/>
      <w:marRight w:val="0"/>
      <w:marTop w:val="0"/>
      <w:marBottom w:val="0"/>
      <w:divBdr>
        <w:top w:val="none" w:sz="0" w:space="0" w:color="auto"/>
        <w:left w:val="none" w:sz="0" w:space="0" w:color="auto"/>
        <w:bottom w:val="none" w:sz="0" w:space="0" w:color="auto"/>
        <w:right w:val="none" w:sz="0" w:space="0" w:color="auto"/>
      </w:divBdr>
    </w:div>
    <w:div w:id="2027750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opadata.com" TargetMode="External"/><Relationship Id="rId18" Type="http://schemas.openxmlformats.org/officeDocument/2006/relationships/hyperlink" Target="https://www.linkedin.com/company/copa-data-headquarter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mailto:gabriel.carrasco@copadata.com" TargetMode="Externa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facebook.com/COPADATAHeadquarter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youtube.com/user/copadatavideos" TargetMode="External"/><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_rels/footer2.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opa-data.internal\Admin\Office_Templates\COPA-DATA%20Template%20Library\Press%20Releases\CDHQ%20EN%20Press%20Release.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f4be127d-e685-44af-82c5-d3336212c14f" ContentTypeId="0x0101006B0CF6BFA31996489B2BA20B7D8735DE"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 ma:contentTypeID="0x0101006B0CF6BFA31996489B2BA20B7D8735DE006AF3A0BEB28F7144B97EBAAA09E6CD12" ma:contentTypeVersion="3" ma:contentTypeDescription="" ma:contentTypeScope="" ma:versionID="c68e83ff9c89af83e961c11f34ee7857">
  <xsd:schema xmlns:xsd="http://www.w3.org/2001/XMLSchema" xmlns:xs="http://www.w3.org/2001/XMLSchema" xmlns:p="http://schemas.microsoft.com/office/2006/metadata/properties" xmlns:ns2="ecf6c811-9aec-4426-a63a-0ad6b17f0265" targetNamespace="http://schemas.microsoft.com/office/2006/metadata/properties" ma:root="true" ma:fieldsID="db9499d4febffd0b59d3c4d96349b130" ns2:_="">
    <xsd:import namespace="ecf6c811-9aec-4426-a63a-0ad6b17f0265"/>
    <xsd:element name="properties">
      <xsd:complexType>
        <xsd:sequence>
          <xsd:element name="documentManagement">
            <xsd:complexType>
              <xsd:all>
                <xsd:element ref="ns2:ApplicationTaxHTField0" minOccurs="0"/>
                <xsd:element ref="ns2:TaxCatchAll" minOccurs="0"/>
                <xsd:element ref="ns2:TaxCatchAllLabel" minOccurs="0"/>
                <xsd:element ref="ns2:TopicTaxHTField0" minOccurs="0"/>
                <xsd:element ref="ns2: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6c811-9aec-4426-a63a-0ad6b17f0265" elementFormDefault="qualified">
    <xsd:import namespace="http://schemas.microsoft.com/office/2006/documentManagement/types"/>
    <xsd:import namespace="http://schemas.microsoft.com/office/infopath/2007/PartnerControls"/>
    <xsd:element name="ApplicationTaxHTField0" ma:index="8" nillable="true" ma:taxonomy="true" ma:internalName="ApplicationTaxHTField0" ma:taxonomyFieldName="Application" ma:displayName="Application" ma:default="" ma:fieldId="{3fff451c-ca00-49df-aee6-7da525133754}" ma:sspId="f4be127d-e685-44af-82c5-d3336212c14f" ma:termSetId="01ce3b61-2ae5-49b3-b71e-011ee8490eb2"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96ba5c81-340b-4d31-a856-a491138936bb}" ma:internalName="TaxCatchAll" ma:showField="CatchAllData" ma:web="5bf7a797-595e-471e-87aa-b3f0f90b02d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6ba5c81-340b-4d31-a856-a491138936bb}" ma:internalName="TaxCatchAllLabel" ma:readOnly="true" ma:showField="CatchAllDataLabel" ma:web="5bf7a797-595e-471e-87aa-b3f0f90b02de">
      <xsd:complexType>
        <xsd:complexContent>
          <xsd:extension base="dms:MultiChoiceLookup">
            <xsd:sequence>
              <xsd:element name="Value" type="dms:Lookup" maxOccurs="unbounded" minOccurs="0" nillable="true"/>
            </xsd:sequence>
          </xsd:extension>
        </xsd:complexContent>
      </xsd:complexType>
    </xsd:element>
    <xsd:element name="TopicTaxHTField0" ma:index="12" nillable="true" ma:taxonomy="true" ma:internalName="TopicTaxHTField0" ma:taxonomyFieldName="Topic" ma:displayName="Topic" ma:indexed="true" ma:fieldId="{27b6a88b-5ea9-4a0f-8b5f-39fbd36ae97f}" ma:sspId="f4be127d-e685-44af-82c5-d3336212c14f" ma:termSetId="631f7e77-623e-4352-8158-abd7596a52fc" ma:anchorId="00000000-0000-0000-0000-000000000000" ma:open="false" ma:isKeyword="false">
      <xsd:complexType>
        <xsd:sequence>
          <xsd:element ref="pc:Terms" minOccurs="0" maxOccurs="1"/>
        </xsd:sequence>
      </xsd:complexType>
    </xsd:element>
    <xsd:element name="Archived" ma:index="14" nillable="true" ma:displayName="Archived" ma:default="0" ma:internalName="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TopicTaxHTField0 xmlns="ecf6c811-9aec-4426-a63a-0ad6b17f0265">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a1b26b7d-af9b-4ea9-bc13-d7cc6808b346</TermId>
        </TermInfo>
      </Terms>
    </TopicTaxHTField0>
    <TaxCatchAll xmlns="ecf6c811-9aec-4426-a63a-0ad6b17f0265">
      <Value>8</Value>
      <Value>150</Value>
    </TaxCatchAll>
    <ApplicationTaxHTField0 xmlns="ecf6c811-9aec-4426-a63a-0ad6b17f0265">
      <Terms xmlns="http://schemas.microsoft.com/office/infopath/2007/PartnerControls">
        <TermInfo xmlns="http://schemas.microsoft.com/office/infopath/2007/PartnerControls">
          <TermName xmlns="http://schemas.microsoft.com/office/infopath/2007/PartnerControls">Word</TermName>
          <TermId xmlns="http://schemas.microsoft.com/office/infopath/2007/PartnerControls">b5741f2a-be9d-46d1-b978-0bf716a4516e</TermId>
        </TermInfo>
      </Terms>
    </ApplicationTaxHTField0>
    <Archived xmlns="ecf6c811-9aec-4426-a63a-0ad6b17f0265">false</Archived>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7369F6-36C9-4B4D-9C0F-48C6D515D017}">
  <ds:schemaRefs>
    <ds:schemaRef ds:uri="Microsoft.SharePoint.Taxonomy.ContentTypeSync"/>
  </ds:schemaRefs>
</ds:datastoreItem>
</file>

<file path=customXml/itemProps2.xml><?xml version="1.0" encoding="utf-8"?>
<ds:datastoreItem xmlns:ds="http://schemas.openxmlformats.org/officeDocument/2006/customXml" ds:itemID="{55CCFE7F-5BE3-462A-888A-63A70DA7BD4F}">
  <ds:schemaRefs>
    <ds:schemaRef ds:uri="http://schemas.microsoft.com/sharepoint/v3/contenttype/forms"/>
  </ds:schemaRefs>
</ds:datastoreItem>
</file>

<file path=customXml/itemProps3.xml><?xml version="1.0" encoding="utf-8"?>
<ds:datastoreItem xmlns:ds="http://schemas.openxmlformats.org/officeDocument/2006/customXml" ds:itemID="{A3794A3C-F067-4404-B509-C59D0D3681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6c811-9aec-4426-a63a-0ad6b17f0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45C120-A2A6-4518-BDE2-63713F3640E9}">
  <ds:schemaRefs>
    <ds:schemaRef ds:uri="http://schemas.microsoft.com/office/2006/metadata/properties"/>
    <ds:schemaRef ds:uri="ecf6c811-9aec-4426-a63a-0ad6b17f0265"/>
    <ds:schemaRef ds:uri="http://schemas.microsoft.com/office/infopath/2007/PartnerControls"/>
  </ds:schemaRefs>
</ds:datastoreItem>
</file>

<file path=customXml/itemProps5.xml><?xml version="1.0" encoding="utf-8"?>
<ds:datastoreItem xmlns:ds="http://schemas.openxmlformats.org/officeDocument/2006/customXml" ds:itemID="{9E12AC08-DFE0-4782-98F0-C80F0003F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CDHQ EN Press Release</Template>
  <TotalTime>0</TotalTime>
  <Pages>3</Pages>
  <Words>659</Words>
  <Characters>4156</Characters>
  <Application>Microsoft Office Word</Application>
  <DocSecurity>0</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COPA-DATA</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Samuel Inwinkl</dc:creator>
  <cp:lastModifiedBy>Samuel Inwinkl</cp:lastModifiedBy>
  <cp:revision>3</cp:revision>
  <cp:lastPrinted>2014-01-09T17:42:00Z</cp:lastPrinted>
  <dcterms:created xsi:type="dcterms:W3CDTF">2026-02-06T16:57:00Z</dcterms:created>
  <dcterms:modified xsi:type="dcterms:W3CDTF">2026-02-10T07:50:00Z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0x0101006B0CF6BFA31996489B2BA20B7D8735DE006AF3A0BEB28F7144B97EBAAA09E6CD12</vt:lpwstr>
  </property>
  <property fmtid="{D5CDD505-2E9C-101B-9397-08002B2CF9AE}" pid="3" name="Target Audiences">
    <vt:lpwstr>;;;;COPA-DATA UK</vt:lpwstr>
  </property>
  <property fmtid="{D5CDD505-2E9C-101B-9397-08002B2CF9AE}" pid="4" name="_dlc_DocIdItemGuid">
    <vt:lpwstr>37203e22-0dce-4a5b-926a-9a8785e3fc2b</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Topic">
    <vt:lpwstr>150;#Template|a1b26b7d-af9b-4ea9-bc13-d7cc6808b346</vt:lpwstr>
  </property>
  <property fmtid="{D5CDD505-2E9C-101B-9397-08002B2CF9AE}" pid="9" name="Type of Press">
    <vt:lpwstr>Template</vt:lpwstr>
  </property>
  <property fmtid="{D5CDD505-2E9C-101B-9397-08002B2CF9AE}" pid="10" name="Year">
    <vt:lpwstr>2009</vt:lpwstr>
  </property>
  <property fmtid="{D5CDD505-2E9C-101B-9397-08002B2CF9AE}" pid="11" name="Item Status">
    <vt:lpwstr>Released</vt:lpwstr>
  </property>
  <property fmtid="{D5CDD505-2E9C-101B-9397-08002B2CF9AE}" pid="12" name="Additional Description">
    <vt:lpwstr>for all HQ press releases; english and german</vt:lpwstr>
  </property>
  <property fmtid="{D5CDD505-2E9C-101B-9397-08002B2CF9AE}" pid="13" name="Application">
    <vt:lpwstr>8;#Word|b5741f2a-be9d-46d1-b978-0bf716a4516e</vt:lpwstr>
  </property>
  <property fmtid="{D5CDD505-2E9C-101B-9397-08002B2CF9AE}" pid="14" name="Information Language">
    <vt:lpwstr>German</vt:lpwstr>
  </property>
  <property fmtid="{D5CDD505-2E9C-101B-9397-08002B2CF9AE}" pid="15" name="_dlc_DocId">
    <vt:lpwstr>AZDQEJASED4H-3-313</vt:lpwstr>
  </property>
  <property fmtid="{D5CDD505-2E9C-101B-9397-08002B2CF9AE}" pid="16" name="_dlc_DocIdUrl">
    <vt:lpwstr>http://corporate.copa-data.internal/_layouts/15/DocIdRedir.aspx?ID=AZDQEJASED4H-3-313, AZDQEJASED4H-3-313</vt:lpwstr>
  </property>
  <property fmtid="{D5CDD505-2E9C-101B-9397-08002B2CF9AE}" pid="17" name="Order">
    <vt:r8>48600</vt:r8>
  </property>
  <property fmtid="{D5CDD505-2E9C-101B-9397-08002B2CF9AE}" pid="18" name="Archived">
    <vt:bool>false</vt:bool>
  </property>
  <property fmtid="{D5CDD505-2E9C-101B-9397-08002B2CF9AE}" pid="19" name="archive">
    <vt:bool>false</vt:bool>
  </property>
  <property fmtid="{D5CDD505-2E9C-101B-9397-08002B2CF9AE}" pid="20" name="DocumentSetDescription">
    <vt:lpwstr/>
  </property>
  <property fmtid="{D5CDD505-2E9C-101B-9397-08002B2CF9AE}" pid="21" name="_dlc_DocIdPersistId">
    <vt:bool>false</vt:bool>
  </property>
</Properties>
</file>